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Администрация муниципального образования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«Мелекесский район» Ульяновской области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ПРОТОКОЛ </w:t>
      </w:r>
    </w:p>
    <w:p w:rsidR="002B42D1" w:rsidRDefault="00277CA3" w:rsidP="002B42D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2B42D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7</w:t>
      </w:r>
      <w:r w:rsidR="002B42D1">
        <w:rPr>
          <w:rFonts w:ascii="PT Astra Serif" w:hAnsi="PT Astra Serif"/>
          <w:sz w:val="28"/>
          <w:szCs w:val="28"/>
        </w:rPr>
        <w:t>.2023                                                                                                           №</w:t>
      </w:r>
      <w:r>
        <w:rPr>
          <w:rFonts w:ascii="PT Astra Serif" w:hAnsi="PT Astra Serif"/>
          <w:sz w:val="28"/>
          <w:szCs w:val="28"/>
        </w:rPr>
        <w:t>5</w:t>
      </w:r>
    </w:p>
    <w:p w:rsidR="002B42D1" w:rsidRDefault="002B42D1" w:rsidP="002B42D1">
      <w:pPr>
        <w:tabs>
          <w:tab w:val="left" w:pos="72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Димитровград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заседания  территориальной трехсторонней комиссии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по регулированию социально-трудовых отношений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МО «Мелекесский район»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B42D1" w:rsidRDefault="002B42D1" w:rsidP="002B42D1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Место проведения: зал заседаний администрации МО «Мелекесский район»</w:t>
      </w:r>
    </w:p>
    <w:p w:rsidR="002B42D1" w:rsidRDefault="002B42D1" w:rsidP="002B42D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B42D1" w:rsidRDefault="002B42D1" w:rsidP="002B42D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Председатель: </w:t>
      </w:r>
      <w:proofErr w:type="spellStart"/>
      <w:r>
        <w:rPr>
          <w:rFonts w:ascii="PT Astra Serif" w:hAnsi="PT Astra Serif"/>
          <w:sz w:val="28"/>
          <w:szCs w:val="28"/>
        </w:rPr>
        <w:t>Сандрюков</w:t>
      </w:r>
      <w:proofErr w:type="spellEnd"/>
      <w:r>
        <w:rPr>
          <w:rFonts w:ascii="PT Astra Serif" w:hAnsi="PT Astra Serif"/>
          <w:sz w:val="28"/>
          <w:szCs w:val="28"/>
        </w:rPr>
        <w:t xml:space="preserve"> С.А.</w:t>
      </w:r>
    </w:p>
    <w:p w:rsidR="002B42D1" w:rsidRDefault="002B42D1" w:rsidP="002B42D1">
      <w:pPr>
        <w:tabs>
          <w:tab w:val="left" w:pos="658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Секретарь: </w:t>
      </w:r>
      <w:proofErr w:type="spellStart"/>
      <w:r>
        <w:rPr>
          <w:rFonts w:ascii="PT Astra Serif" w:hAnsi="PT Astra Serif"/>
          <w:sz w:val="28"/>
          <w:szCs w:val="28"/>
        </w:rPr>
        <w:t>Бродин</w:t>
      </w:r>
      <w:proofErr w:type="spellEnd"/>
      <w:r>
        <w:rPr>
          <w:rFonts w:ascii="PT Astra Serif" w:hAnsi="PT Astra Serif"/>
          <w:sz w:val="28"/>
          <w:szCs w:val="28"/>
        </w:rPr>
        <w:t xml:space="preserve"> Александр Николаевич</w:t>
      </w:r>
    </w:p>
    <w:p w:rsidR="002B42D1" w:rsidRDefault="002B42D1" w:rsidP="002B42D1">
      <w:pPr>
        <w:tabs>
          <w:tab w:val="left" w:pos="658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Присутствовали: </w:t>
      </w:r>
      <w:r w:rsidR="00FD66D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человек (список прилагается).</w:t>
      </w:r>
    </w:p>
    <w:p w:rsidR="002B42D1" w:rsidRDefault="002B42D1" w:rsidP="002B42D1">
      <w:pPr>
        <w:tabs>
          <w:tab w:val="left" w:pos="658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B1F59" w:rsidRDefault="002B42D1" w:rsidP="005B1F5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ПОВЕСТКА ДНЯ:</w:t>
      </w:r>
    </w:p>
    <w:p w:rsidR="005B1F59" w:rsidRPr="005B1F59" w:rsidRDefault="005B1F59" w:rsidP="005B1F5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713EF" w:rsidRDefault="009713EF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 w:rsidRPr="009713EF">
        <w:rPr>
          <w:rFonts w:ascii="PT Astra Serif" w:hAnsi="PT Astra Serif"/>
          <w:spacing w:val="0"/>
          <w:lang w:eastAsia="en-US"/>
        </w:rPr>
        <w:t>- Мониторинг проведения специальной оценки условий труда за I полугодие 2023 г.</w:t>
      </w:r>
      <w:r w:rsidR="005B1F59">
        <w:rPr>
          <w:rFonts w:ascii="PT Astra Serif" w:hAnsi="PT Astra Serif"/>
          <w:spacing w:val="0"/>
          <w:lang w:eastAsia="en-US"/>
        </w:rPr>
        <w:t xml:space="preserve"> </w:t>
      </w:r>
    </w:p>
    <w:p w:rsidR="005B1F59" w:rsidRDefault="005B1F59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Докладчик</w:t>
      </w:r>
      <w:r w:rsidRPr="005B1F59">
        <w:rPr>
          <w:rFonts w:ascii="PT Astra Serif" w:hAnsi="PT Astra Serif"/>
          <w:spacing w:val="0"/>
          <w:lang w:eastAsia="en-US"/>
        </w:rPr>
        <w:t>:</w:t>
      </w:r>
    </w:p>
    <w:p w:rsidR="005B1F59" w:rsidRPr="005B1F59" w:rsidRDefault="005B1F59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Главный специалист отдела экономического развития и прогнозирования</w:t>
      </w:r>
      <w:r w:rsidRPr="005B1F59">
        <w:rPr>
          <w:rFonts w:ascii="PT Astra Serif" w:hAnsi="PT Astra Serif"/>
          <w:spacing w:val="0"/>
          <w:lang w:eastAsia="en-US"/>
        </w:rPr>
        <w:t xml:space="preserve"> </w:t>
      </w:r>
      <w:proofErr w:type="spellStart"/>
      <w:r>
        <w:rPr>
          <w:rFonts w:ascii="PT Astra Serif" w:hAnsi="PT Astra Serif"/>
          <w:spacing w:val="0"/>
          <w:lang w:eastAsia="en-US"/>
        </w:rPr>
        <w:t>Бродин</w:t>
      </w:r>
      <w:proofErr w:type="spellEnd"/>
      <w:r>
        <w:rPr>
          <w:rFonts w:ascii="PT Astra Serif" w:hAnsi="PT Astra Serif"/>
          <w:spacing w:val="0"/>
          <w:lang w:eastAsia="en-US"/>
        </w:rPr>
        <w:t xml:space="preserve"> А</w:t>
      </w:r>
      <w:r w:rsidR="00DB2158">
        <w:rPr>
          <w:rFonts w:ascii="PT Astra Serif" w:hAnsi="PT Astra Serif"/>
          <w:spacing w:val="0"/>
          <w:lang w:eastAsia="en-US"/>
        </w:rPr>
        <w:t>.</w:t>
      </w:r>
      <w:r>
        <w:rPr>
          <w:rFonts w:ascii="PT Astra Serif" w:hAnsi="PT Astra Serif"/>
          <w:spacing w:val="0"/>
          <w:lang w:eastAsia="en-US"/>
        </w:rPr>
        <w:t xml:space="preserve"> Н</w:t>
      </w:r>
      <w:r w:rsidR="00DB2158">
        <w:rPr>
          <w:rFonts w:ascii="PT Astra Serif" w:hAnsi="PT Astra Serif"/>
          <w:spacing w:val="0"/>
          <w:lang w:eastAsia="en-US"/>
        </w:rPr>
        <w:t>.</w:t>
      </w:r>
    </w:p>
    <w:p w:rsidR="009713EF" w:rsidRDefault="009713EF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 w:rsidRPr="009713EF">
        <w:rPr>
          <w:rFonts w:ascii="PT Astra Serif" w:hAnsi="PT Astra Serif"/>
          <w:spacing w:val="0"/>
          <w:lang w:eastAsia="en-US"/>
        </w:rPr>
        <w:t>-мониторинг уровня неформальной занятости по итогам I полугодия 2023 г.</w:t>
      </w:r>
    </w:p>
    <w:p w:rsid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Докладчик</w:t>
      </w:r>
      <w:r w:rsidRPr="00DC3DB3">
        <w:rPr>
          <w:rFonts w:ascii="PT Astra Serif" w:hAnsi="PT Astra Serif"/>
          <w:spacing w:val="0"/>
          <w:lang w:eastAsia="en-US"/>
        </w:rPr>
        <w:t xml:space="preserve">: </w:t>
      </w:r>
    </w:p>
    <w:p w:rsidR="00DB2158" w:rsidRP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Начальник отдела экономического развития и прогнозирования Орлова О.А.</w:t>
      </w:r>
    </w:p>
    <w:p w:rsidR="009713EF" w:rsidRDefault="009713EF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 w:rsidRPr="009713EF">
        <w:rPr>
          <w:rFonts w:ascii="PT Astra Serif" w:hAnsi="PT Astra Serif"/>
          <w:spacing w:val="0"/>
          <w:lang w:eastAsia="en-US"/>
        </w:rPr>
        <w:t>-мониторинг временного трудоустройства подростков.</w:t>
      </w:r>
    </w:p>
    <w:p w:rsid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Докладчик</w:t>
      </w:r>
      <w:r w:rsidRPr="00DC3DB3">
        <w:rPr>
          <w:rFonts w:ascii="PT Astra Serif" w:hAnsi="PT Astra Serif"/>
          <w:spacing w:val="0"/>
          <w:lang w:eastAsia="en-US"/>
        </w:rPr>
        <w:t>:</w:t>
      </w:r>
    </w:p>
    <w:p w:rsidR="00DB2158" w:rsidRP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 w:rsidRPr="009713EF">
        <w:rPr>
          <w:rFonts w:ascii="PT Astra Serif" w:hAnsi="PT Astra Serif"/>
          <w:spacing w:val="0"/>
          <w:lang w:eastAsia="en-US"/>
        </w:rPr>
        <w:t>Начальник Управления образования</w:t>
      </w:r>
      <w:r>
        <w:rPr>
          <w:rFonts w:ascii="PT Astra Serif" w:hAnsi="PT Astra Serif"/>
          <w:spacing w:val="0"/>
          <w:lang w:eastAsia="en-US"/>
        </w:rPr>
        <w:t xml:space="preserve"> Калашникова Л.В.</w:t>
      </w:r>
    </w:p>
    <w:p w:rsidR="00DB2158" w:rsidRP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</w:p>
    <w:p w:rsidR="009713EF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1.СЛУШАЛИ</w:t>
      </w:r>
      <w:r w:rsidRPr="00FE620D">
        <w:rPr>
          <w:rFonts w:ascii="PT Astra Serif" w:hAnsi="PT Astra Serif"/>
          <w:spacing w:val="0"/>
          <w:lang w:eastAsia="en-US"/>
        </w:rPr>
        <w:t>:</w:t>
      </w:r>
    </w:p>
    <w:p w:rsidR="00DB2158" w:rsidRPr="00DB2158" w:rsidRDefault="00DB2158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  <w:proofErr w:type="spellStart"/>
      <w:r>
        <w:rPr>
          <w:rFonts w:ascii="PT Astra Serif" w:hAnsi="PT Astra Serif"/>
          <w:spacing w:val="0"/>
          <w:lang w:eastAsia="en-US"/>
        </w:rPr>
        <w:t>Бродин</w:t>
      </w:r>
      <w:r w:rsidR="00FE620D">
        <w:rPr>
          <w:rFonts w:ascii="PT Astra Serif" w:hAnsi="PT Astra Serif"/>
          <w:spacing w:val="0"/>
          <w:lang w:eastAsia="en-US"/>
        </w:rPr>
        <w:t>а</w:t>
      </w:r>
      <w:proofErr w:type="spellEnd"/>
      <w:r>
        <w:rPr>
          <w:rFonts w:ascii="PT Astra Serif" w:hAnsi="PT Astra Serif"/>
          <w:spacing w:val="0"/>
          <w:lang w:eastAsia="en-US"/>
        </w:rPr>
        <w:t xml:space="preserve"> А.Н. – довел о присутствующих </w:t>
      </w:r>
      <w:proofErr w:type="gramStart"/>
      <w:r>
        <w:rPr>
          <w:rFonts w:ascii="PT Astra Serif" w:hAnsi="PT Astra Serif"/>
          <w:spacing w:val="0"/>
          <w:lang w:eastAsia="en-US"/>
        </w:rPr>
        <w:t>информацию</w:t>
      </w:r>
      <w:proofErr w:type="gramEnd"/>
      <w:r>
        <w:rPr>
          <w:rFonts w:ascii="PT Astra Serif" w:hAnsi="PT Astra Serif"/>
          <w:spacing w:val="0"/>
          <w:lang w:eastAsia="en-US"/>
        </w:rPr>
        <w:t xml:space="preserve"> о количестве организаций, получивших специальную оценку условий труда за 1 полугодие 2023 года, </w:t>
      </w:r>
      <w:proofErr w:type="gramStart"/>
      <w:r>
        <w:rPr>
          <w:rFonts w:ascii="PT Astra Serif" w:hAnsi="PT Astra Serif"/>
          <w:spacing w:val="0"/>
          <w:lang w:eastAsia="en-US"/>
        </w:rPr>
        <w:t>количестве</w:t>
      </w:r>
      <w:proofErr w:type="gramEnd"/>
      <w:r>
        <w:rPr>
          <w:rFonts w:ascii="PT Astra Serif" w:hAnsi="PT Astra Serif"/>
          <w:spacing w:val="0"/>
          <w:lang w:eastAsia="en-US"/>
        </w:rPr>
        <w:t xml:space="preserve"> аттестованных рабочих мест, и количестве занятых на рабочих местах. Всего получило специальные оценки условий труда 14 организаци</w:t>
      </w:r>
      <w:r w:rsidR="00B42AED">
        <w:rPr>
          <w:rFonts w:ascii="PT Astra Serif" w:hAnsi="PT Astra Serif"/>
          <w:spacing w:val="0"/>
          <w:lang w:eastAsia="en-US"/>
        </w:rPr>
        <w:t>й, всего в них 347 аттестованных рабочих мест. Из них 1, 2 класс занимают 203 рабочих, а 3.1, 3.2, 3.3, и 3.4 классы – 144 рабочих. При этом</w:t>
      </w:r>
      <w:proofErr w:type="gramStart"/>
      <w:r w:rsidR="00B42AED">
        <w:rPr>
          <w:rFonts w:ascii="PT Astra Serif" w:hAnsi="PT Astra Serif"/>
          <w:spacing w:val="0"/>
          <w:lang w:eastAsia="en-US"/>
        </w:rPr>
        <w:t>,</w:t>
      </w:r>
      <w:proofErr w:type="gramEnd"/>
      <w:r w:rsidR="00B42AED">
        <w:rPr>
          <w:rFonts w:ascii="PT Astra Serif" w:hAnsi="PT Astra Serif"/>
          <w:spacing w:val="0"/>
          <w:lang w:eastAsia="en-US"/>
        </w:rPr>
        <w:t xml:space="preserve"> количество занятых на этих рабочих местах – 368 человек. Из них в 1,2 классе находятся </w:t>
      </w:r>
      <w:r w:rsidR="00DC3DB3">
        <w:rPr>
          <w:rFonts w:ascii="PT Astra Serif" w:hAnsi="PT Astra Serif"/>
          <w:spacing w:val="0"/>
          <w:lang w:eastAsia="en-US"/>
        </w:rPr>
        <w:t>21</w:t>
      </w:r>
      <w:r w:rsidR="00B42AED">
        <w:rPr>
          <w:rFonts w:ascii="PT Astra Serif" w:hAnsi="PT Astra Serif"/>
          <w:spacing w:val="0"/>
          <w:lang w:eastAsia="en-US"/>
        </w:rPr>
        <w:t>8 рабочих, а в 3.1, 3,2 3,3, 3,4 классах – 150 рабочих.</w:t>
      </w:r>
    </w:p>
    <w:p w:rsidR="00277CA3" w:rsidRDefault="00277CA3" w:rsidP="009713EF">
      <w:pPr>
        <w:pStyle w:val="1"/>
        <w:jc w:val="both"/>
        <w:rPr>
          <w:rFonts w:ascii="PT Astra Serif" w:hAnsi="PT Astra Serif"/>
          <w:spacing w:val="0"/>
          <w:lang w:eastAsia="en-US"/>
        </w:rPr>
      </w:pPr>
    </w:p>
    <w:p w:rsidR="00D86346" w:rsidRPr="00F50D2C" w:rsidRDefault="00D86346" w:rsidP="009713EF">
      <w:pPr>
        <w:pStyle w:val="1"/>
        <w:jc w:val="both"/>
        <w:rPr>
          <w:rFonts w:ascii="PT Astra Serif" w:hAnsi="PT Astra Serif"/>
        </w:rPr>
      </w:pPr>
      <w:r w:rsidRPr="00F50D2C">
        <w:rPr>
          <w:rFonts w:ascii="PT Astra Serif" w:hAnsi="PT Astra Serif"/>
        </w:rPr>
        <w:t xml:space="preserve">РЕШИЛИ: </w:t>
      </w:r>
    </w:p>
    <w:p w:rsidR="00D86346" w:rsidRPr="00F50D2C" w:rsidRDefault="00FD66DD" w:rsidP="00D86346">
      <w:pPr>
        <w:pStyle w:val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D86346">
        <w:rPr>
          <w:rFonts w:ascii="PT Astra Serif" w:hAnsi="PT Astra Serif"/>
        </w:rPr>
        <w:t>.</w:t>
      </w:r>
      <w:r w:rsidR="00D86346" w:rsidRPr="00F50D2C">
        <w:rPr>
          <w:rFonts w:ascii="PT Astra Serif" w:hAnsi="PT Astra Serif"/>
        </w:rPr>
        <w:t xml:space="preserve"> Принять информацию к сведению.</w:t>
      </w:r>
    </w:p>
    <w:p w:rsidR="00D86346" w:rsidRPr="00F50D2C" w:rsidRDefault="00D86346" w:rsidP="00D86346">
      <w:pPr>
        <w:pStyle w:val="1"/>
        <w:jc w:val="both"/>
        <w:rPr>
          <w:rFonts w:ascii="PT Astra Serif" w:hAnsi="PT Astra Serif"/>
        </w:rPr>
      </w:pPr>
    </w:p>
    <w:p w:rsidR="009D609B" w:rsidRDefault="009D609B" w:rsidP="00D86346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F575A" w:rsidRDefault="009D609B" w:rsidP="00D86346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2.СЛУШАЛИ</w:t>
      </w:r>
      <w:r w:rsidRPr="009D609B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D609B" w:rsidRPr="009D609B" w:rsidRDefault="009D609B" w:rsidP="00D86346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Орлову О.А. – довела до присутствующих сведения об уровне неформальной занятости за 1 полугодие 2023 года. Количество выявленных граждан, находящихся в неформальных трудовых отношениях за полугодие составляет 111 человек, и 2 иностранных гражданина.</w:t>
      </w:r>
      <w:r w:rsidR="00177C87">
        <w:rPr>
          <w:rFonts w:ascii="PT Astra Serif" w:hAnsi="PT Astra Serif"/>
          <w:sz w:val="28"/>
          <w:szCs w:val="28"/>
        </w:rPr>
        <w:t xml:space="preserve"> Из них с 35 работниками заключены трудовые договоры, и 2 иностранными гражданами. </w:t>
      </w:r>
    </w:p>
    <w:p w:rsidR="00E106FC" w:rsidRPr="00F50D2C" w:rsidRDefault="00E106FC" w:rsidP="00E106FC">
      <w:pPr>
        <w:pStyle w:val="1"/>
        <w:jc w:val="both"/>
        <w:rPr>
          <w:rFonts w:ascii="PT Astra Serif" w:hAnsi="PT Astra Serif"/>
        </w:rPr>
      </w:pPr>
      <w:r w:rsidRPr="00F50D2C">
        <w:rPr>
          <w:rFonts w:ascii="PT Astra Serif" w:hAnsi="PT Astra Serif"/>
        </w:rPr>
        <w:t xml:space="preserve">РЕШИЛИ: </w:t>
      </w:r>
    </w:p>
    <w:p w:rsidR="00E106FC" w:rsidRDefault="00E106FC" w:rsidP="00E106FC">
      <w:pPr>
        <w:pStyle w:val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Pr="00F50D2C">
        <w:rPr>
          <w:rFonts w:ascii="PT Astra Serif" w:hAnsi="PT Astra Serif"/>
        </w:rPr>
        <w:t xml:space="preserve"> Принять информацию к сведению.</w:t>
      </w:r>
      <w:r w:rsidR="00730579">
        <w:rPr>
          <w:rFonts w:ascii="PT Astra Serif" w:hAnsi="PT Astra Serif"/>
        </w:rPr>
        <w:t xml:space="preserve"> Рекомендовать написать статью по неформальной занятости в газету «</w:t>
      </w:r>
      <w:proofErr w:type="spellStart"/>
      <w:r w:rsidR="00730579">
        <w:rPr>
          <w:rFonts w:ascii="PT Astra Serif" w:hAnsi="PT Astra Serif"/>
        </w:rPr>
        <w:t>Мелекесские</w:t>
      </w:r>
      <w:proofErr w:type="spellEnd"/>
      <w:r w:rsidR="00730579">
        <w:rPr>
          <w:rFonts w:ascii="PT Astra Serif" w:hAnsi="PT Astra Serif"/>
        </w:rPr>
        <w:t xml:space="preserve"> вести».</w:t>
      </w:r>
    </w:p>
    <w:p w:rsidR="00E106FC" w:rsidRDefault="00E106FC" w:rsidP="00E106FC">
      <w:pPr>
        <w:pStyle w:val="1"/>
        <w:jc w:val="both"/>
        <w:rPr>
          <w:rFonts w:ascii="PT Astra Serif" w:hAnsi="PT Astra Serif"/>
        </w:rPr>
      </w:pPr>
    </w:p>
    <w:p w:rsidR="005B4D45" w:rsidRPr="00FE620D" w:rsidRDefault="00E106FC" w:rsidP="005B4D45">
      <w:pPr>
        <w:pStyle w:val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3.СЛУШАЛИ</w:t>
      </w:r>
      <w:r w:rsidRPr="00E106FC">
        <w:rPr>
          <w:rFonts w:ascii="PT Astra Serif" w:hAnsi="PT Astra Serif"/>
        </w:rPr>
        <w:t>:</w:t>
      </w:r>
      <w:r>
        <w:rPr>
          <w:rFonts w:ascii="PT Astra Serif" w:hAnsi="PT Astra Serif"/>
        </w:rPr>
        <w:br/>
        <w:t xml:space="preserve">Калашникову Л.В. – довела до присутствующих сведения о мониторинге летнего трудоустройства подростков. </w:t>
      </w:r>
      <w:r w:rsidR="003D5330">
        <w:rPr>
          <w:rFonts w:ascii="PT Astra Serif" w:hAnsi="PT Astra Serif"/>
        </w:rPr>
        <w:t xml:space="preserve">По </w:t>
      </w:r>
      <w:r w:rsidR="005B4D45">
        <w:rPr>
          <w:rFonts w:ascii="PT Astra Serif" w:hAnsi="PT Astra Serif"/>
        </w:rPr>
        <w:t>данным, согласованным с Центром Занятости Населения, за июнь 2023 года трудоустроено</w:t>
      </w:r>
      <w:r w:rsidR="00FE620D" w:rsidRPr="00FE620D">
        <w:rPr>
          <w:rFonts w:ascii="PT Astra Serif" w:hAnsi="PT Astra Serif"/>
        </w:rPr>
        <w:t xml:space="preserve"> всего за июнь 46</w:t>
      </w:r>
      <w:r w:rsidR="00FE620D">
        <w:rPr>
          <w:rFonts w:ascii="PT Astra Serif" w:hAnsi="PT Astra Serif"/>
        </w:rPr>
        <w:t xml:space="preserve"> несовершеннолетних. </w:t>
      </w:r>
      <w:proofErr w:type="gramStart"/>
      <w:r w:rsidR="00FE620D">
        <w:rPr>
          <w:rFonts w:ascii="PT Astra Serif" w:hAnsi="PT Astra Serif"/>
        </w:rPr>
        <w:t xml:space="preserve">Из них 12 </w:t>
      </w:r>
      <w:r w:rsidR="005B4D45">
        <w:rPr>
          <w:rFonts w:ascii="PT Astra Serif" w:hAnsi="PT Astra Serif"/>
        </w:rPr>
        <w:t xml:space="preserve">на неполный рабочий день в </w:t>
      </w:r>
      <w:r w:rsidR="005B4D45" w:rsidRPr="005B4D45">
        <w:rPr>
          <w:rFonts w:ascii="PT Astra Serif" w:hAnsi="PT Astra Serif"/>
        </w:rPr>
        <w:t>МБОУ «</w:t>
      </w:r>
      <w:proofErr w:type="spellStart"/>
      <w:r w:rsidR="005B4D45" w:rsidRPr="005B4D45">
        <w:rPr>
          <w:rFonts w:ascii="PT Astra Serif" w:hAnsi="PT Astra Serif"/>
        </w:rPr>
        <w:t>Зерносовхозская</w:t>
      </w:r>
      <w:proofErr w:type="spellEnd"/>
      <w:r w:rsidR="005B4D45" w:rsidRPr="005B4D45">
        <w:rPr>
          <w:rFonts w:ascii="PT Astra Serif" w:hAnsi="PT Astra Serif"/>
        </w:rPr>
        <w:t xml:space="preserve"> СШ имени М.Н. Костина п. Новоселки»</w:t>
      </w:r>
      <w:r w:rsidR="005B4D45" w:rsidRPr="005B4D45">
        <w:rPr>
          <w:rFonts w:ascii="PT Astra Serif" w:hAnsi="PT Astra Serif"/>
        </w:rPr>
        <w:tab/>
      </w:r>
      <w:r w:rsidR="005B4D45">
        <w:rPr>
          <w:rFonts w:ascii="PT Astra Serif" w:hAnsi="PT Astra Serif"/>
        </w:rPr>
        <w:t xml:space="preserve">, 10 в </w:t>
      </w:r>
      <w:r w:rsidR="005B4D45" w:rsidRPr="005B4D45">
        <w:rPr>
          <w:rFonts w:ascii="PT Astra Serif" w:hAnsi="PT Astra Serif"/>
        </w:rPr>
        <w:t xml:space="preserve">МБОУ «Средняя школа </w:t>
      </w:r>
      <w:r w:rsidR="00FE620D">
        <w:rPr>
          <w:rFonts w:ascii="PT Astra Serif" w:hAnsi="PT Astra Serif"/>
        </w:rPr>
        <w:t xml:space="preserve"> </w:t>
      </w:r>
      <w:r w:rsidR="005B4D45" w:rsidRPr="005B4D45">
        <w:rPr>
          <w:rFonts w:ascii="PT Astra Serif" w:hAnsi="PT Astra Serif"/>
        </w:rPr>
        <w:t>с. Никольское-на-Черемшане»</w:t>
      </w:r>
      <w:r w:rsidR="005B4D45">
        <w:rPr>
          <w:rFonts w:ascii="PT Astra Serif" w:hAnsi="PT Astra Serif"/>
        </w:rPr>
        <w:t xml:space="preserve">, 10 в </w:t>
      </w:r>
      <w:r w:rsidR="005B4D45" w:rsidRPr="005B4D45">
        <w:rPr>
          <w:rFonts w:ascii="PT Astra Serif" w:hAnsi="PT Astra Serif"/>
        </w:rPr>
        <w:t>МБОУ «Средняя школа № 1 р.п. Новая Майна»</w:t>
      </w:r>
      <w:r w:rsidR="005B4D45">
        <w:rPr>
          <w:rFonts w:ascii="PT Astra Serif" w:hAnsi="PT Astra Serif"/>
        </w:rPr>
        <w:t xml:space="preserve">, 12 в </w:t>
      </w:r>
      <w:r w:rsidR="005B4D45" w:rsidRPr="00F93FD5">
        <w:t xml:space="preserve">МБОУ «Средняя школа имени </w:t>
      </w:r>
      <w:proofErr w:type="spellStart"/>
      <w:r w:rsidR="005B4D45" w:rsidRPr="00F93FD5">
        <w:t>В.И.Ерменеева</w:t>
      </w:r>
      <w:proofErr w:type="spellEnd"/>
      <w:r w:rsidR="005B4D45" w:rsidRPr="00F93FD5">
        <w:t xml:space="preserve"> с. </w:t>
      </w:r>
      <w:proofErr w:type="spellStart"/>
      <w:r w:rsidR="005B4D45" w:rsidRPr="00F93FD5">
        <w:t>Сабакаево</w:t>
      </w:r>
      <w:proofErr w:type="spellEnd"/>
      <w:r w:rsidR="005B4D45" w:rsidRPr="00F93FD5">
        <w:t>»</w:t>
      </w:r>
      <w:r w:rsidR="005B4D45">
        <w:t>, 2 в МБОУ СШ им. Насырова С.А. с. Филипповка</w:t>
      </w:r>
      <w:r w:rsidR="00FE620D">
        <w:t>.</w:t>
      </w:r>
      <w:proofErr w:type="gramEnd"/>
    </w:p>
    <w:p w:rsidR="001F575A" w:rsidRDefault="005B4D45" w:rsidP="00730579">
      <w:pPr>
        <w:pStyle w:val="1"/>
        <w:jc w:val="both"/>
      </w:pPr>
      <w:r>
        <w:t xml:space="preserve">За июль 2023 года </w:t>
      </w:r>
      <w:r w:rsidR="00FE620D">
        <w:t>трудоустроен</w:t>
      </w:r>
      <w:r>
        <w:t xml:space="preserve">о 25 несовершеннолетних. Из них 3 в </w:t>
      </w:r>
      <w:r w:rsidRPr="00F93FD5">
        <w:t xml:space="preserve">МБОУ «Средняя школа им. В.П. Игонина </w:t>
      </w:r>
      <w:proofErr w:type="gramStart"/>
      <w:r w:rsidRPr="00F93FD5">
        <w:t>с</w:t>
      </w:r>
      <w:proofErr w:type="gramEnd"/>
      <w:r w:rsidRPr="00F93FD5">
        <w:t xml:space="preserve">. </w:t>
      </w:r>
      <w:proofErr w:type="gramStart"/>
      <w:r w:rsidRPr="00F93FD5">
        <w:t>Лесная</w:t>
      </w:r>
      <w:proofErr w:type="gramEnd"/>
      <w:r w:rsidRPr="00F93FD5">
        <w:t xml:space="preserve"> Хмелевка»</w:t>
      </w:r>
      <w:r>
        <w:rPr>
          <w:rFonts w:ascii="PT Astra Serif" w:hAnsi="PT Astra Serif"/>
        </w:rPr>
        <w:t xml:space="preserve">, 7 в </w:t>
      </w:r>
      <w:r w:rsidR="00730579">
        <w:rPr>
          <w:rFonts w:ascii="PT Astra Serif" w:hAnsi="PT Astra Serif"/>
        </w:rPr>
        <w:t xml:space="preserve">МБОУ «Средняя школа № 1 </w:t>
      </w:r>
      <w:r w:rsidR="00730579" w:rsidRPr="00730579">
        <w:rPr>
          <w:rFonts w:ascii="PT Astra Serif" w:hAnsi="PT Astra Serif"/>
        </w:rPr>
        <w:t>р.п. Новая Майна»</w:t>
      </w:r>
      <w:r w:rsidR="00730579">
        <w:rPr>
          <w:rFonts w:ascii="PT Astra Serif" w:hAnsi="PT Astra Serif"/>
        </w:rPr>
        <w:t xml:space="preserve">, 15 в </w:t>
      </w:r>
      <w:r w:rsidR="00730579" w:rsidRPr="00F93FD5">
        <w:t>МБОУ «СШ №2 р.п. Новая Майна»</w:t>
      </w:r>
      <w:r w:rsidR="00730579">
        <w:t>.</w:t>
      </w:r>
    </w:p>
    <w:p w:rsidR="00730579" w:rsidRDefault="00730579" w:rsidP="00730579">
      <w:pPr>
        <w:pStyle w:val="1"/>
        <w:jc w:val="both"/>
      </w:pPr>
      <w:r>
        <w:t>В августе месяце сохранится</w:t>
      </w:r>
      <w:r w:rsidR="00FE620D">
        <w:t xml:space="preserve"> 17 </w:t>
      </w:r>
      <w:proofErr w:type="gramStart"/>
      <w:r w:rsidR="00FE620D">
        <w:t>трудоустроенных</w:t>
      </w:r>
      <w:proofErr w:type="gramEnd"/>
      <w:r w:rsidR="00FE620D">
        <w:t>. Из них</w:t>
      </w:r>
      <w:r>
        <w:t xml:space="preserve"> 7 рабочих мест в МБОУ «Средняя школа № 1 р.п. Новая Майна», и 10 в </w:t>
      </w:r>
      <w:r w:rsidRPr="00730579">
        <w:t xml:space="preserve">МБОУ «Средняя школа имени </w:t>
      </w:r>
      <w:proofErr w:type="spellStart"/>
      <w:r w:rsidRPr="00730579">
        <w:t>В.И.Ерменеева</w:t>
      </w:r>
      <w:proofErr w:type="spellEnd"/>
      <w:r w:rsidRPr="00730579">
        <w:t xml:space="preserve"> с. </w:t>
      </w:r>
      <w:proofErr w:type="spellStart"/>
      <w:r w:rsidRPr="00730579">
        <w:t>Сабакаево</w:t>
      </w:r>
      <w:proofErr w:type="spellEnd"/>
      <w:r w:rsidRPr="00730579">
        <w:t>»</w:t>
      </w:r>
      <w:r w:rsidR="00FE620D">
        <w:t>.</w:t>
      </w:r>
    </w:p>
    <w:p w:rsidR="00730579" w:rsidRPr="00730579" w:rsidRDefault="00730579" w:rsidP="00730579">
      <w:pPr>
        <w:pStyle w:val="1"/>
        <w:jc w:val="both"/>
        <w:rPr>
          <w:rFonts w:ascii="PT Astra Serif" w:hAnsi="PT Astra Serif"/>
        </w:rPr>
      </w:pPr>
      <w:r w:rsidRPr="00730579">
        <w:rPr>
          <w:rFonts w:ascii="PT Astra Serif" w:hAnsi="PT Astra Serif"/>
        </w:rPr>
        <w:t xml:space="preserve">РЕШИЛИ: </w:t>
      </w:r>
    </w:p>
    <w:p w:rsidR="00730579" w:rsidRPr="00730579" w:rsidRDefault="00730579" w:rsidP="00730579">
      <w:pPr>
        <w:pStyle w:val="1"/>
        <w:jc w:val="both"/>
        <w:rPr>
          <w:rFonts w:ascii="PT Astra Serif" w:hAnsi="PT Astra Serif"/>
        </w:rPr>
      </w:pPr>
      <w:r w:rsidRPr="00730579">
        <w:rPr>
          <w:rFonts w:ascii="PT Astra Serif" w:hAnsi="PT Astra Serif"/>
        </w:rPr>
        <w:t>1. Принять информацию к сведению.</w:t>
      </w:r>
    </w:p>
    <w:p w:rsidR="001F575A" w:rsidRDefault="001F575A" w:rsidP="00D86346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CB19ED" w:rsidRPr="00CB19ED" w:rsidRDefault="00CB19ED" w:rsidP="00CB19ED">
      <w:pPr>
        <w:jc w:val="both"/>
        <w:rPr>
          <w:rFonts w:ascii="PT Astra Serif" w:hAnsi="PT Astra Serif"/>
          <w:sz w:val="28"/>
          <w:szCs w:val="28"/>
        </w:rPr>
      </w:pPr>
      <w:r w:rsidRPr="00CB19ED">
        <w:rPr>
          <w:rFonts w:ascii="PT Astra Serif" w:hAnsi="PT Astra Serif"/>
          <w:sz w:val="28"/>
          <w:szCs w:val="28"/>
        </w:rPr>
        <w:t xml:space="preserve">Председатель: </w:t>
      </w:r>
    </w:p>
    <w:p w:rsidR="00CB19ED" w:rsidRPr="00CB19ED" w:rsidRDefault="00CB19ED" w:rsidP="00CB19ED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B19ED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B19ED">
        <w:rPr>
          <w:rFonts w:ascii="PT Astra Serif" w:hAnsi="PT Astra Serif"/>
          <w:sz w:val="28"/>
          <w:szCs w:val="28"/>
        </w:rPr>
        <w:t xml:space="preserve"> обязанности </w:t>
      </w:r>
    </w:p>
    <w:p w:rsidR="00D86346" w:rsidRDefault="00CB19ED" w:rsidP="00CB19ED">
      <w:pPr>
        <w:jc w:val="both"/>
        <w:rPr>
          <w:rFonts w:ascii="PT Astra Serif" w:hAnsi="PT Astra Serif"/>
          <w:sz w:val="28"/>
          <w:szCs w:val="28"/>
        </w:rPr>
      </w:pPr>
      <w:r w:rsidRPr="00CB19ED">
        <w:rPr>
          <w:rFonts w:ascii="PT Astra Serif" w:hAnsi="PT Astra Serif"/>
          <w:sz w:val="28"/>
          <w:szCs w:val="28"/>
        </w:rPr>
        <w:t xml:space="preserve">Главы администрации                                                                      </w:t>
      </w:r>
      <w:proofErr w:type="spellStart"/>
      <w:r w:rsidRPr="00CB19ED">
        <w:rPr>
          <w:rFonts w:ascii="PT Astra Serif" w:hAnsi="PT Astra Serif"/>
          <w:sz w:val="28"/>
          <w:szCs w:val="28"/>
        </w:rPr>
        <w:t>И.Н.Саляев</w:t>
      </w:r>
      <w:proofErr w:type="spellEnd"/>
    </w:p>
    <w:p w:rsidR="00D86346" w:rsidRDefault="00D86346" w:rsidP="00D8634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</w:t>
      </w:r>
      <w:r w:rsidRPr="009713EF">
        <w:rPr>
          <w:rFonts w:ascii="PT Astra Serif" w:hAnsi="PT Astra Serif"/>
          <w:sz w:val="28"/>
          <w:szCs w:val="28"/>
        </w:rPr>
        <w:t xml:space="preserve">: </w:t>
      </w:r>
      <w:r w:rsidR="007F1D7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7F1D75">
        <w:rPr>
          <w:rFonts w:ascii="PT Astra Serif" w:hAnsi="PT Astra Serif"/>
          <w:sz w:val="28"/>
          <w:szCs w:val="28"/>
        </w:rPr>
        <w:t>А.Н.Бродин</w:t>
      </w:r>
      <w:proofErr w:type="spellEnd"/>
    </w:p>
    <w:p w:rsidR="007F1D75" w:rsidRDefault="007F1D75" w:rsidP="00D86346">
      <w:pPr>
        <w:jc w:val="both"/>
        <w:rPr>
          <w:rFonts w:ascii="PT Astra Serif" w:hAnsi="PT Astra Serif"/>
          <w:sz w:val="28"/>
          <w:szCs w:val="28"/>
        </w:rPr>
      </w:pPr>
    </w:p>
    <w:p w:rsidR="007F1D75" w:rsidRDefault="007F1D75" w:rsidP="00D86346">
      <w:pPr>
        <w:jc w:val="both"/>
        <w:rPr>
          <w:rFonts w:ascii="PT Astra Serif" w:hAnsi="PT Astra Serif"/>
          <w:sz w:val="28"/>
          <w:szCs w:val="28"/>
        </w:rPr>
      </w:pPr>
    </w:p>
    <w:p w:rsidR="007F1D75" w:rsidRDefault="007F1D75" w:rsidP="00D86346">
      <w:pPr>
        <w:jc w:val="both"/>
        <w:rPr>
          <w:rFonts w:ascii="PT Astra Serif" w:hAnsi="PT Astra Serif"/>
          <w:sz w:val="28"/>
          <w:szCs w:val="28"/>
        </w:rPr>
      </w:pPr>
    </w:p>
    <w:p w:rsidR="007F1D75" w:rsidRDefault="007F1D75" w:rsidP="00D86346">
      <w:pPr>
        <w:jc w:val="both"/>
        <w:rPr>
          <w:rFonts w:ascii="PT Astra Serif" w:hAnsi="PT Astra Serif"/>
          <w:sz w:val="28"/>
          <w:szCs w:val="28"/>
        </w:rPr>
      </w:pPr>
    </w:p>
    <w:p w:rsidR="00D86346" w:rsidRPr="00F50D2C" w:rsidRDefault="00D86346" w:rsidP="00D86346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50D2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D86346" w:rsidRPr="00F50D2C" w:rsidRDefault="00D86346" w:rsidP="00D8634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86346" w:rsidRPr="00F50D2C" w:rsidRDefault="00D86346" w:rsidP="00D8634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0D2C">
        <w:rPr>
          <w:rFonts w:ascii="PT Astra Serif" w:hAnsi="PT Astra Serif"/>
          <w:sz w:val="28"/>
          <w:szCs w:val="28"/>
        </w:rPr>
        <w:t xml:space="preserve">На заседании </w:t>
      </w:r>
      <w:r w:rsidRPr="00F50D2C">
        <w:rPr>
          <w:rFonts w:ascii="PT Astra Serif" w:hAnsi="PT Astra Serif"/>
          <w:bCs/>
          <w:sz w:val="28"/>
          <w:szCs w:val="28"/>
        </w:rPr>
        <w:t xml:space="preserve">трехсторонней комиссии по регулированию социально-трудовых отношений МО «Мелекесский район» </w:t>
      </w:r>
      <w:r w:rsidRPr="00F50D2C">
        <w:rPr>
          <w:rFonts w:ascii="PT Astra Serif" w:hAnsi="PT Astra Serif"/>
          <w:sz w:val="28"/>
          <w:szCs w:val="28"/>
        </w:rPr>
        <w:t>присутствовали:</w:t>
      </w:r>
    </w:p>
    <w:p w:rsidR="00D86346" w:rsidRPr="00F50D2C" w:rsidRDefault="00D86346" w:rsidP="00D8634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8"/>
        <w:gridCol w:w="5967"/>
      </w:tblGrid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 xml:space="preserve">Кудряшова Е.Н. </w:t>
            </w:r>
          </w:p>
        </w:tc>
        <w:tc>
          <w:tcPr>
            <w:tcW w:w="5967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-председатель первичной профсоюзной организации администрации МО «Мелекесский район»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Реуцкая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И.А.</w:t>
            </w:r>
          </w:p>
        </w:tc>
        <w:tc>
          <w:tcPr>
            <w:tcW w:w="5967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-председатель профсоюза работников народного образования Мелекесского района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Артамонова Л.А.</w:t>
            </w:r>
          </w:p>
        </w:tc>
        <w:tc>
          <w:tcPr>
            <w:tcW w:w="5967" w:type="dxa"/>
            <w:vAlign w:val="bottom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-председатель первичной профсоюзной организации, старший воспитатель МДОУ «Детский сад «</w:t>
            </w:r>
            <w:proofErr w:type="spellStart"/>
            <w:r w:rsidRPr="00F50D2C">
              <w:rPr>
                <w:rFonts w:ascii="PT Astra Serif" w:hAnsi="PT Astra Serif"/>
                <w:sz w:val="28"/>
                <w:szCs w:val="28"/>
              </w:rPr>
              <w:t>Рябинушка</w:t>
            </w:r>
            <w:proofErr w:type="spellEnd"/>
            <w:r w:rsidRPr="00F50D2C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proofErr w:type="spellStart"/>
            <w:r w:rsidRPr="00F50D2C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F50D2C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F50D2C">
              <w:rPr>
                <w:rFonts w:ascii="PT Astra Serif" w:hAnsi="PT Astra Serif"/>
                <w:sz w:val="28"/>
                <w:szCs w:val="28"/>
              </w:rPr>
              <w:t>абакаево</w:t>
            </w:r>
            <w:proofErr w:type="spellEnd"/>
            <w:r w:rsidRPr="00F50D2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Афанасьева И.В.</w:t>
            </w:r>
          </w:p>
        </w:tc>
        <w:tc>
          <w:tcPr>
            <w:tcW w:w="5967" w:type="dxa"/>
            <w:vAlign w:val="bottom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 xml:space="preserve">-председатель первичной профсоюзной организации, заместитель директора по воспитательной работе МБОУ «Средняя школа </w:t>
            </w:r>
            <w:proofErr w:type="spellStart"/>
            <w:r w:rsidRPr="00F50D2C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F50D2C">
              <w:rPr>
                <w:rFonts w:ascii="PT Astra Serif" w:hAnsi="PT Astra Serif"/>
                <w:sz w:val="28"/>
                <w:szCs w:val="28"/>
              </w:rPr>
              <w:t>.А</w:t>
            </w:r>
            <w:proofErr w:type="gramEnd"/>
            <w:r w:rsidRPr="00F50D2C">
              <w:rPr>
                <w:rFonts w:ascii="PT Astra Serif" w:hAnsi="PT Astra Serif"/>
                <w:sz w:val="28"/>
                <w:szCs w:val="28"/>
              </w:rPr>
              <w:t>лександровка</w:t>
            </w:r>
            <w:proofErr w:type="spellEnd"/>
            <w:r w:rsidRPr="00F50D2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Серова Е.А.</w:t>
            </w:r>
          </w:p>
        </w:tc>
        <w:tc>
          <w:tcPr>
            <w:tcW w:w="5967" w:type="dxa"/>
            <w:vAlign w:val="bottom"/>
          </w:tcPr>
          <w:p w:rsidR="00D86346" w:rsidRPr="00F50D2C" w:rsidRDefault="00D86346" w:rsidP="005B1F5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 xml:space="preserve">-председатель первичной профсоюзной организации, учитель МБОУ «СШ №2 </w:t>
            </w:r>
            <w:proofErr w:type="spellStart"/>
            <w:r w:rsidRPr="00F50D2C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 w:rsidRPr="00F50D2C">
              <w:rPr>
                <w:rFonts w:ascii="PT Astra Serif" w:hAnsi="PT Astra Serif"/>
                <w:sz w:val="28"/>
                <w:szCs w:val="28"/>
              </w:rPr>
              <w:t>.Н</w:t>
            </w:r>
            <w:proofErr w:type="gramEnd"/>
            <w:r w:rsidRPr="00F50D2C">
              <w:rPr>
                <w:rFonts w:ascii="PT Astra Serif" w:hAnsi="PT Astra Serif"/>
                <w:sz w:val="28"/>
                <w:szCs w:val="28"/>
              </w:rPr>
              <w:t>овая</w:t>
            </w:r>
            <w:proofErr w:type="spellEnd"/>
            <w:r w:rsidRPr="00F50D2C">
              <w:rPr>
                <w:rFonts w:ascii="PT Astra Serif" w:hAnsi="PT Astra Serif"/>
                <w:sz w:val="28"/>
                <w:szCs w:val="28"/>
              </w:rPr>
              <w:t xml:space="preserve"> Майна»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Орлова О.А.</w:t>
            </w:r>
          </w:p>
        </w:tc>
        <w:tc>
          <w:tcPr>
            <w:tcW w:w="5967" w:type="dxa"/>
          </w:tcPr>
          <w:p w:rsidR="00D86346" w:rsidRPr="00F50D2C" w:rsidRDefault="00D86346" w:rsidP="00CB19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0D2C">
              <w:rPr>
                <w:rFonts w:ascii="PT Astra Serif" w:hAnsi="PT Astra Serif"/>
                <w:sz w:val="28"/>
                <w:szCs w:val="28"/>
              </w:rPr>
              <w:t>-начальник отдела экономического развития и прогнозирования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Романова К.В.</w:t>
            </w:r>
          </w:p>
        </w:tc>
        <w:tc>
          <w:tcPr>
            <w:tcW w:w="5967" w:type="dxa"/>
          </w:tcPr>
          <w:p w:rsidR="00D86346" w:rsidRPr="00F50D2C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начальник отдела кадров 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Номатекс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67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6346" w:rsidRPr="00F50D2C" w:rsidTr="005B1F59">
        <w:tc>
          <w:tcPr>
            <w:tcW w:w="2988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Кудакова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  <w:tc>
          <w:tcPr>
            <w:tcW w:w="5967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руководитель филиала ОГКУ КЦ Ульяновской области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имитровграде</w:t>
            </w:r>
            <w:proofErr w:type="spellEnd"/>
          </w:p>
        </w:tc>
      </w:tr>
      <w:tr w:rsidR="00D86346" w:rsidRPr="00F50D2C" w:rsidTr="005B1F59">
        <w:tc>
          <w:tcPr>
            <w:tcW w:w="2988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Валиуллова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А.Г.</w:t>
            </w:r>
          </w:p>
        </w:tc>
        <w:tc>
          <w:tcPr>
            <w:tcW w:w="5967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директор МКУ «Управление сельского хозяйства Мелекесского района»</w:t>
            </w:r>
          </w:p>
        </w:tc>
      </w:tr>
      <w:tr w:rsidR="00D86346" w:rsidRPr="00F50D2C" w:rsidTr="005B1F59">
        <w:tc>
          <w:tcPr>
            <w:tcW w:w="2988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Кононенко И.А.</w:t>
            </w:r>
          </w:p>
        </w:tc>
        <w:tc>
          <w:tcPr>
            <w:tcW w:w="5967" w:type="dxa"/>
          </w:tcPr>
          <w:p w:rsidR="00D86346" w:rsidRDefault="00D86346" w:rsidP="005B1F5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начальник отдела ТЭР, ЖКХ МКУ «Управление ЖКХ Мелекесского района»</w:t>
            </w:r>
          </w:p>
        </w:tc>
      </w:tr>
    </w:tbl>
    <w:p w:rsidR="0066238F" w:rsidRPr="00DB2158" w:rsidRDefault="0066238F" w:rsidP="0066238F">
      <w:pPr>
        <w:pStyle w:val="1"/>
        <w:jc w:val="both"/>
        <w:rPr>
          <w:rFonts w:ascii="PT Astra Serif" w:hAnsi="PT Astra Serif"/>
          <w:spacing w:val="0"/>
          <w:lang w:eastAsia="en-US"/>
        </w:rPr>
      </w:pPr>
      <w:r>
        <w:rPr>
          <w:rFonts w:ascii="PT Astra Serif" w:hAnsi="PT Astra Serif"/>
          <w:spacing w:val="0"/>
          <w:lang w:eastAsia="en-US"/>
        </w:rPr>
        <w:t>Калашникова Л.В.         - н</w:t>
      </w:r>
      <w:r w:rsidRPr="009713EF">
        <w:rPr>
          <w:rFonts w:ascii="PT Astra Serif" w:hAnsi="PT Astra Serif"/>
          <w:spacing w:val="0"/>
          <w:lang w:eastAsia="en-US"/>
        </w:rPr>
        <w:t>ачальник Управления образования</w:t>
      </w:r>
      <w:r>
        <w:rPr>
          <w:rFonts w:ascii="PT Astra Serif" w:hAnsi="PT Astra Serif"/>
          <w:spacing w:val="0"/>
          <w:lang w:eastAsia="en-US"/>
        </w:rPr>
        <w:t xml:space="preserve"> </w:t>
      </w:r>
    </w:p>
    <w:p w:rsidR="002B42D1" w:rsidRDefault="002B42D1"/>
    <w:sectPr w:rsidR="002B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E9"/>
    <w:rsid w:val="00177C87"/>
    <w:rsid w:val="001F575A"/>
    <w:rsid w:val="00277CA3"/>
    <w:rsid w:val="002B42D1"/>
    <w:rsid w:val="003D5330"/>
    <w:rsid w:val="005B1F59"/>
    <w:rsid w:val="005B4D45"/>
    <w:rsid w:val="006266E9"/>
    <w:rsid w:val="0066238F"/>
    <w:rsid w:val="00730579"/>
    <w:rsid w:val="007F1D75"/>
    <w:rsid w:val="009713EF"/>
    <w:rsid w:val="009D609B"/>
    <w:rsid w:val="00B42AED"/>
    <w:rsid w:val="00BA232B"/>
    <w:rsid w:val="00BD5D7A"/>
    <w:rsid w:val="00BF4881"/>
    <w:rsid w:val="00CB19ED"/>
    <w:rsid w:val="00D86346"/>
    <w:rsid w:val="00DB2158"/>
    <w:rsid w:val="00DC3DB3"/>
    <w:rsid w:val="00E106FC"/>
    <w:rsid w:val="00EF0BD6"/>
    <w:rsid w:val="00FA4FEF"/>
    <w:rsid w:val="00FD66D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B42D1"/>
  </w:style>
  <w:style w:type="paragraph" w:customStyle="1" w:styleId="1">
    <w:name w:val="Без интервала1"/>
    <w:uiPriority w:val="99"/>
    <w:rsid w:val="00D86346"/>
    <w:pPr>
      <w:spacing w:after="0" w:line="240" w:lineRule="auto"/>
    </w:pPr>
    <w:rPr>
      <w:rFonts w:ascii="Times New Roman" w:eastAsia="Calibri" w:hAnsi="Times New Roman" w:cs="Times New Roman"/>
      <w:spacing w:val="-3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B42D1"/>
  </w:style>
  <w:style w:type="paragraph" w:customStyle="1" w:styleId="1">
    <w:name w:val="Без интервала1"/>
    <w:uiPriority w:val="99"/>
    <w:rsid w:val="00D86346"/>
    <w:pPr>
      <w:spacing w:after="0" w:line="240" w:lineRule="auto"/>
    </w:pPr>
    <w:rPr>
      <w:rFonts w:ascii="Times New Roman" w:eastAsia="Calibri" w:hAnsi="Times New Roman" w:cs="Times New Roman"/>
      <w:spacing w:val="-3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ekonom509</dc:creator>
  <cp:keywords/>
  <dc:description/>
  <cp:lastModifiedBy>ekonom509</cp:lastModifiedBy>
  <cp:revision>16</cp:revision>
  <dcterms:created xsi:type="dcterms:W3CDTF">2023-07-07T12:38:00Z</dcterms:created>
  <dcterms:modified xsi:type="dcterms:W3CDTF">2024-03-21T12:14:00Z</dcterms:modified>
</cp:coreProperties>
</file>