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4771C4" w:rsidP="00D40FC8">
      <w:pPr>
        <w:spacing w:after="0" w:line="240" w:lineRule="auto"/>
        <w:rPr>
          <w:rFonts w:ascii="PT Astra Serif" w:hAnsi="PT Astra Serif"/>
          <w:sz w:val="28"/>
          <w:szCs w:val="28"/>
        </w:rPr>
      </w:pPr>
      <w:r>
        <w:rPr>
          <w:rFonts w:ascii="PT Astra Serif" w:hAnsi="PT Astra Serif"/>
          <w:sz w:val="28"/>
          <w:szCs w:val="28"/>
        </w:rPr>
        <w:t>2</w:t>
      </w:r>
      <w:r w:rsidR="006531A7">
        <w:rPr>
          <w:rFonts w:ascii="PT Astra Serif" w:hAnsi="PT Astra Serif"/>
          <w:sz w:val="28"/>
          <w:szCs w:val="28"/>
        </w:rPr>
        <w:t>8</w:t>
      </w:r>
      <w:r w:rsidR="00973364" w:rsidRPr="00F50D2C">
        <w:rPr>
          <w:rFonts w:ascii="PT Astra Serif" w:hAnsi="PT Astra Serif"/>
          <w:sz w:val="28"/>
          <w:szCs w:val="28"/>
        </w:rPr>
        <w:t>.</w:t>
      </w:r>
      <w:r w:rsidR="005F5BBC">
        <w:rPr>
          <w:rFonts w:ascii="PT Astra Serif" w:hAnsi="PT Astra Serif"/>
          <w:sz w:val="28"/>
          <w:szCs w:val="28"/>
        </w:rPr>
        <w:t>0</w:t>
      </w:r>
      <w:r w:rsidR="000A0ADD">
        <w:rPr>
          <w:rFonts w:ascii="PT Astra Serif" w:hAnsi="PT Astra Serif"/>
          <w:sz w:val="28"/>
          <w:szCs w:val="28"/>
        </w:rPr>
        <w:t>4</w:t>
      </w:r>
      <w:r w:rsidR="000F5CF2" w:rsidRPr="00F50D2C">
        <w:rPr>
          <w:rFonts w:ascii="PT Astra Serif" w:hAnsi="PT Astra Serif"/>
          <w:sz w:val="28"/>
          <w:szCs w:val="28"/>
        </w:rPr>
        <w:t>.202</w:t>
      </w:r>
      <w:r w:rsidR="00B8389A">
        <w:rPr>
          <w:rFonts w:ascii="PT Astra Serif" w:hAnsi="PT Astra Serif"/>
          <w:sz w:val="28"/>
          <w:szCs w:val="28"/>
        </w:rPr>
        <w:t>3</w:t>
      </w:r>
      <w:r w:rsidR="000F5CF2" w:rsidRPr="00F50D2C">
        <w:rPr>
          <w:rFonts w:ascii="PT Astra Serif" w:hAnsi="PT Astra Serif"/>
          <w:sz w:val="28"/>
          <w:szCs w:val="28"/>
        </w:rPr>
        <w:t xml:space="preserve">                                                                                                           №</w:t>
      </w:r>
      <w:r w:rsidR="000A0ADD">
        <w:rPr>
          <w:rFonts w:ascii="PT Astra Serif" w:hAnsi="PT Astra Serif"/>
          <w:sz w:val="28"/>
          <w:szCs w:val="28"/>
        </w:rPr>
        <w:t>3</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proofErr w:type="spellStart"/>
      <w:r w:rsidR="006E3C09" w:rsidRPr="00F50D2C">
        <w:rPr>
          <w:rFonts w:ascii="PT Astra Serif" w:hAnsi="PT Astra Serif"/>
          <w:sz w:val="28"/>
          <w:szCs w:val="28"/>
        </w:rPr>
        <w:t>Сандрюков</w:t>
      </w:r>
      <w:proofErr w:type="spellEnd"/>
      <w:r w:rsidR="006E3C09" w:rsidRPr="00F50D2C">
        <w:rPr>
          <w:rFonts w:ascii="PT Astra Serif" w:hAnsi="PT Astra Serif"/>
          <w:sz w:val="28"/>
          <w:szCs w:val="28"/>
        </w:rPr>
        <w:t xml:space="preserve">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112CA3">
        <w:rPr>
          <w:rFonts w:ascii="PT Astra Serif" w:hAnsi="PT Astra Serif"/>
          <w:sz w:val="28"/>
          <w:szCs w:val="28"/>
        </w:rPr>
        <w:t>12</w:t>
      </w:r>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197D6F" w:rsidRPr="00F50D2C" w:rsidRDefault="00914F91" w:rsidP="00197D6F">
      <w:pPr>
        <w:pStyle w:val="11"/>
        <w:jc w:val="both"/>
        <w:rPr>
          <w:rFonts w:ascii="PT Astra Serif" w:hAnsi="PT Astra Serif"/>
        </w:rPr>
      </w:pPr>
      <w:r>
        <w:rPr>
          <w:rFonts w:ascii="PT Astra Serif" w:hAnsi="PT Astra Serif"/>
        </w:rPr>
        <w:t>1</w:t>
      </w:r>
      <w:r w:rsidR="00197D6F" w:rsidRPr="00F50D2C">
        <w:rPr>
          <w:rFonts w:ascii="PT Astra Serif" w:hAnsi="PT Astra Serif"/>
        </w:rPr>
        <w:t xml:space="preserve">. О </w:t>
      </w:r>
      <w:r w:rsidR="000A0ADD">
        <w:rPr>
          <w:rFonts w:ascii="PT Astra Serif" w:hAnsi="PT Astra Serif"/>
        </w:rPr>
        <w:t>реализации молодежной политики в МО «Мелекесский район»</w:t>
      </w:r>
    </w:p>
    <w:p w:rsidR="00197D6F" w:rsidRPr="00F50D2C" w:rsidRDefault="00197D6F" w:rsidP="00197D6F">
      <w:pPr>
        <w:pStyle w:val="11"/>
        <w:jc w:val="both"/>
        <w:rPr>
          <w:rFonts w:ascii="PT Astra Serif" w:hAnsi="PT Astra Serif"/>
        </w:rPr>
      </w:pPr>
      <w:r w:rsidRPr="00F50D2C">
        <w:rPr>
          <w:rFonts w:ascii="PT Astra Serif" w:hAnsi="PT Astra Serif"/>
        </w:rPr>
        <w:t xml:space="preserve">Докладчик: </w:t>
      </w:r>
    </w:p>
    <w:p w:rsidR="00197D6F" w:rsidRPr="00F50D2C" w:rsidRDefault="00914F91" w:rsidP="00197D6F">
      <w:pPr>
        <w:pStyle w:val="11"/>
        <w:jc w:val="both"/>
        <w:rPr>
          <w:rFonts w:ascii="PT Astra Serif" w:hAnsi="PT Astra Serif"/>
        </w:rPr>
      </w:pPr>
      <w:r w:rsidRPr="00914F91">
        <w:rPr>
          <w:rFonts w:ascii="PT Astra Serif" w:hAnsi="PT Astra Serif"/>
        </w:rPr>
        <w:t xml:space="preserve">Руководитель филиала ОГКУ Кадровый центр Ульяновской области в городе Димитровграде  </w:t>
      </w:r>
      <w:r w:rsidR="00197D6F" w:rsidRPr="00914F91">
        <w:rPr>
          <w:rFonts w:ascii="PT Astra Serif" w:hAnsi="PT Astra Serif"/>
        </w:rPr>
        <w:t xml:space="preserve">– </w:t>
      </w:r>
      <w:proofErr w:type="spellStart"/>
      <w:r w:rsidRPr="00914F91">
        <w:rPr>
          <w:rFonts w:ascii="PT Astra Serif" w:hAnsi="PT Astra Serif"/>
        </w:rPr>
        <w:t>Кудакова</w:t>
      </w:r>
      <w:proofErr w:type="spellEnd"/>
      <w:r w:rsidRPr="00914F91">
        <w:rPr>
          <w:rFonts w:ascii="PT Astra Serif" w:hAnsi="PT Astra Serif"/>
        </w:rPr>
        <w:t xml:space="preserve"> Е.В</w:t>
      </w:r>
      <w:r w:rsidR="00197D6F" w:rsidRPr="00914F91">
        <w:rPr>
          <w:rFonts w:ascii="PT Astra Serif" w:hAnsi="PT Astra Serif"/>
        </w:rPr>
        <w:t>.</w:t>
      </w:r>
    </w:p>
    <w:p w:rsidR="00197D6F" w:rsidRPr="00F50D2C" w:rsidRDefault="000A0ADD" w:rsidP="00197D6F">
      <w:pPr>
        <w:pStyle w:val="11"/>
        <w:jc w:val="both"/>
        <w:rPr>
          <w:rFonts w:ascii="PT Astra Serif" w:hAnsi="PT Astra Serif"/>
        </w:rPr>
      </w:pPr>
      <w:r>
        <w:rPr>
          <w:rFonts w:ascii="PT Astra Serif" w:hAnsi="PT Astra Serif"/>
        </w:rPr>
        <w:t>3</w:t>
      </w:r>
      <w:r w:rsidR="00197D6F" w:rsidRPr="00F50D2C">
        <w:rPr>
          <w:rFonts w:ascii="PT Astra Serif" w:hAnsi="PT Astra Serif"/>
        </w:rPr>
        <w:t>.О</w:t>
      </w:r>
      <w:r>
        <w:rPr>
          <w:rFonts w:ascii="PT Astra Serif" w:hAnsi="PT Astra Serif"/>
        </w:rPr>
        <w:t xml:space="preserve">б итогах месячника </w:t>
      </w:r>
      <w:r w:rsidR="00197D6F" w:rsidRPr="00F50D2C">
        <w:rPr>
          <w:rFonts w:ascii="PT Astra Serif" w:hAnsi="PT Astra Serif"/>
        </w:rPr>
        <w:t xml:space="preserve"> </w:t>
      </w:r>
      <w:r>
        <w:rPr>
          <w:rFonts w:ascii="PT Astra Serif" w:hAnsi="PT Astra Serif"/>
        </w:rPr>
        <w:t>охраны труда</w:t>
      </w:r>
      <w:r w:rsidR="00197D6F" w:rsidRPr="00F50D2C">
        <w:rPr>
          <w:rFonts w:ascii="PT Astra Serif" w:hAnsi="PT Astra Serif"/>
        </w:rPr>
        <w:t>.</w:t>
      </w:r>
    </w:p>
    <w:p w:rsidR="00197D6F" w:rsidRPr="00F50D2C" w:rsidRDefault="00197D6F" w:rsidP="00197D6F">
      <w:pPr>
        <w:pStyle w:val="11"/>
        <w:jc w:val="both"/>
        <w:rPr>
          <w:rFonts w:ascii="PT Astra Serif" w:hAnsi="PT Astra Serif"/>
        </w:rPr>
      </w:pPr>
      <w:r w:rsidRPr="00F50D2C">
        <w:rPr>
          <w:rFonts w:ascii="PT Astra Serif" w:hAnsi="PT Astra Serif"/>
        </w:rPr>
        <w:t>Докладчик:</w:t>
      </w:r>
    </w:p>
    <w:p w:rsidR="00197D6F" w:rsidRPr="00F50D2C" w:rsidRDefault="00197D6F" w:rsidP="00197D6F">
      <w:pPr>
        <w:pStyle w:val="11"/>
        <w:jc w:val="both"/>
        <w:rPr>
          <w:rFonts w:ascii="PT Astra Serif" w:hAnsi="PT Astra Serif"/>
        </w:rPr>
      </w:pPr>
      <w:r w:rsidRPr="00F50D2C">
        <w:rPr>
          <w:rFonts w:ascii="PT Astra Serif" w:hAnsi="PT Astra Serif"/>
        </w:rPr>
        <w:t>Главный специалист отдела экономического развития и прогнозирования – Мясникова Л.Е.</w:t>
      </w:r>
    </w:p>
    <w:p w:rsidR="000F5CF2" w:rsidRPr="00F50D2C" w:rsidRDefault="000F5CF2" w:rsidP="00053FDC">
      <w:pPr>
        <w:pStyle w:val="11"/>
        <w:jc w:val="both"/>
        <w:rPr>
          <w:rFonts w:ascii="PT Astra Serif" w:hAnsi="PT Astra Serif"/>
        </w:rPr>
      </w:pPr>
    </w:p>
    <w:p w:rsidR="00197D6F" w:rsidRPr="00F50D2C" w:rsidRDefault="00914F91" w:rsidP="00197D6F">
      <w:pPr>
        <w:pStyle w:val="11"/>
        <w:rPr>
          <w:rFonts w:ascii="PT Astra Serif" w:hAnsi="PT Astra Serif"/>
        </w:rPr>
      </w:pPr>
      <w:r>
        <w:rPr>
          <w:rFonts w:ascii="PT Astra Serif" w:hAnsi="PT Astra Serif"/>
        </w:rPr>
        <w:t>1</w:t>
      </w:r>
      <w:r w:rsidR="00197D6F" w:rsidRPr="00F50D2C">
        <w:rPr>
          <w:rFonts w:ascii="PT Astra Serif" w:hAnsi="PT Astra Serif"/>
        </w:rPr>
        <w:t>.СЛУШАЛИ:</w:t>
      </w:r>
    </w:p>
    <w:p w:rsidR="00197D6F" w:rsidRDefault="00914F91" w:rsidP="00197D6F">
      <w:pPr>
        <w:pStyle w:val="11"/>
        <w:jc w:val="both"/>
        <w:rPr>
          <w:rFonts w:ascii="PT Astra Serif" w:hAnsi="PT Astra Serif"/>
        </w:rPr>
      </w:pPr>
      <w:proofErr w:type="spellStart"/>
      <w:r w:rsidRPr="00914F91">
        <w:rPr>
          <w:rFonts w:ascii="PT Astra Serif" w:hAnsi="PT Astra Serif"/>
        </w:rPr>
        <w:t>Кудакову</w:t>
      </w:r>
      <w:proofErr w:type="spellEnd"/>
      <w:r w:rsidRPr="00914F91">
        <w:rPr>
          <w:rFonts w:ascii="PT Astra Serif" w:hAnsi="PT Astra Serif"/>
        </w:rPr>
        <w:t xml:space="preserve"> Е.В.</w:t>
      </w:r>
      <w:r w:rsidR="00197D6F" w:rsidRPr="00914F91">
        <w:rPr>
          <w:rFonts w:ascii="PT Astra Serif" w:hAnsi="PT Astra Serif"/>
        </w:rPr>
        <w:t xml:space="preserve"> </w:t>
      </w:r>
      <w:r w:rsidR="00184ECA" w:rsidRPr="00914F91">
        <w:rPr>
          <w:rFonts w:ascii="PT Astra Serif" w:hAnsi="PT Astra Serif"/>
        </w:rPr>
        <w:t>–</w:t>
      </w:r>
      <w:r w:rsidR="00197D6F" w:rsidRPr="00F50D2C">
        <w:rPr>
          <w:rFonts w:ascii="PT Astra Serif" w:hAnsi="PT Astra Serif"/>
        </w:rPr>
        <w:t xml:space="preserve"> </w:t>
      </w:r>
      <w:r w:rsidR="00197D6F" w:rsidRPr="00F50D2C">
        <w:rPr>
          <w:rStyle w:val="company-infotext"/>
          <w:rFonts w:ascii="PT Astra Serif" w:hAnsi="PT Astra Serif"/>
        </w:rPr>
        <w:t>д</w:t>
      </w:r>
      <w:r w:rsidR="00197D6F" w:rsidRPr="00F50D2C">
        <w:rPr>
          <w:rFonts w:ascii="PT Astra Serif" w:hAnsi="PT Astra Serif"/>
        </w:rPr>
        <w:t>овел</w:t>
      </w:r>
      <w:r w:rsidR="00184ECA">
        <w:rPr>
          <w:rFonts w:ascii="PT Astra Serif" w:hAnsi="PT Astra Serif"/>
        </w:rPr>
        <w:t xml:space="preserve">а </w:t>
      </w:r>
      <w:r w:rsidR="00197D6F" w:rsidRPr="00F50D2C">
        <w:rPr>
          <w:rFonts w:ascii="PT Astra Serif" w:hAnsi="PT Astra Serif"/>
        </w:rPr>
        <w:t xml:space="preserve">до присутствующих информацию </w:t>
      </w:r>
      <w:r w:rsidR="00197D6F">
        <w:rPr>
          <w:rFonts w:ascii="PT Astra Serif" w:hAnsi="PT Astra Serif"/>
        </w:rPr>
        <w:t xml:space="preserve">о </w:t>
      </w:r>
      <w:r w:rsidR="0029093D">
        <w:rPr>
          <w:rFonts w:ascii="PT Astra Serif" w:hAnsi="PT Astra Serif"/>
        </w:rPr>
        <w:t>реализации молодежной политики в МО «Мелекесский район»</w:t>
      </w:r>
      <w:r w:rsidR="00197D6F" w:rsidRPr="00F50D2C">
        <w:rPr>
          <w:rFonts w:ascii="PT Astra Serif" w:hAnsi="PT Astra Serif"/>
        </w:rPr>
        <w:t>.</w:t>
      </w:r>
    </w:p>
    <w:p w:rsidR="0029093D" w:rsidRPr="0029093D" w:rsidRDefault="0029093D" w:rsidP="0029093D">
      <w:pPr>
        <w:pStyle w:val="11"/>
        <w:ind w:firstLine="708"/>
        <w:jc w:val="both"/>
        <w:rPr>
          <w:rFonts w:ascii="PT Astra Serif" w:hAnsi="PT Astra Serif"/>
        </w:rPr>
      </w:pPr>
      <w:r w:rsidRPr="0029093D">
        <w:rPr>
          <w:rFonts w:ascii="PT Astra Serif" w:hAnsi="PT Astra Serif"/>
        </w:rPr>
        <w:t xml:space="preserve">В рамках </w:t>
      </w:r>
      <w:proofErr w:type="gramStart"/>
      <w:r w:rsidRPr="0029093D">
        <w:rPr>
          <w:rFonts w:ascii="PT Astra Serif" w:hAnsi="PT Astra Serif"/>
        </w:rPr>
        <w:t>реализации Долгосрочной программы содействия занятости молодёжи</w:t>
      </w:r>
      <w:proofErr w:type="gramEnd"/>
      <w:r w:rsidRPr="0029093D">
        <w:rPr>
          <w:rFonts w:ascii="PT Astra Serif" w:hAnsi="PT Astra Serif"/>
        </w:rPr>
        <w:t xml:space="preserve"> на период до 2030 года в Ульяновской области  разработана программа занятости молодёжи, утверждённая распоряжением руководителя Агентства по развитию человеческого потенциала и трудовых ресурсов Ульяновской области от 11.05.2022 №70-р.</w:t>
      </w:r>
    </w:p>
    <w:p w:rsidR="0029093D" w:rsidRPr="0029093D" w:rsidRDefault="0029093D" w:rsidP="0029093D">
      <w:pPr>
        <w:pStyle w:val="11"/>
        <w:ind w:firstLine="708"/>
        <w:jc w:val="both"/>
        <w:rPr>
          <w:rFonts w:ascii="PT Astra Serif" w:hAnsi="PT Astra Serif"/>
        </w:rPr>
      </w:pPr>
      <w:r w:rsidRPr="0029093D">
        <w:rPr>
          <w:rFonts w:ascii="PT Astra Serif" w:hAnsi="PT Astra Serif"/>
        </w:rPr>
        <w:t xml:space="preserve">Всего в 2023 году в филиал ОГКУ КЦ Ульяновской области в </w:t>
      </w:r>
      <w:proofErr w:type="spellStart"/>
      <w:r w:rsidRPr="0029093D">
        <w:rPr>
          <w:rFonts w:ascii="PT Astra Serif" w:hAnsi="PT Astra Serif"/>
        </w:rPr>
        <w:t>г</w:t>
      </w:r>
      <w:proofErr w:type="gramStart"/>
      <w:r w:rsidRPr="0029093D">
        <w:rPr>
          <w:rFonts w:ascii="PT Astra Serif" w:hAnsi="PT Astra Serif"/>
        </w:rPr>
        <w:t>.Д</w:t>
      </w:r>
      <w:proofErr w:type="gramEnd"/>
      <w:r w:rsidRPr="0029093D">
        <w:rPr>
          <w:rFonts w:ascii="PT Astra Serif" w:hAnsi="PT Astra Serif"/>
        </w:rPr>
        <w:t>имитровграде</w:t>
      </w:r>
      <w:proofErr w:type="spellEnd"/>
      <w:r w:rsidRPr="0029093D">
        <w:rPr>
          <w:rFonts w:ascii="PT Astra Serif" w:hAnsi="PT Astra Serif"/>
        </w:rPr>
        <w:t xml:space="preserve"> за содействием в трудоустройстве обратилось </w:t>
      </w:r>
      <w:r>
        <w:rPr>
          <w:rFonts w:ascii="PT Astra Serif" w:hAnsi="PT Astra Serif"/>
        </w:rPr>
        <w:t xml:space="preserve">57 чел. из числа </w:t>
      </w:r>
      <w:r w:rsidRPr="0029093D">
        <w:rPr>
          <w:rFonts w:ascii="PT Astra Serif" w:hAnsi="PT Astra Serif"/>
        </w:rPr>
        <w:t>молодёжи</w:t>
      </w:r>
      <w:r>
        <w:rPr>
          <w:rFonts w:ascii="PT Astra Serif" w:hAnsi="PT Astra Serif"/>
        </w:rPr>
        <w:t xml:space="preserve"> Мелекесского района, трудоустроено 23 чел.; 46 чел. получили услуги </w:t>
      </w:r>
      <w:r w:rsidRPr="0029093D">
        <w:rPr>
          <w:rFonts w:ascii="PT Astra Serif" w:hAnsi="PT Astra Serif"/>
        </w:rPr>
        <w:t>по профессиональной ориентации</w:t>
      </w:r>
      <w:r>
        <w:rPr>
          <w:rFonts w:ascii="PT Astra Serif" w:hAnsi="PT Astra Serif"/>
        </w:rPr>
        <w:t xml:space="preserve">, 4 - </w:t>
      </w:r>
      <w:r w:rsidRPr="0029093D">
        <w:rPr>
          <w:rFonts w:ascii="PT Astra Serif" w:hAnsi="PT Astra Serif"/>
        </w:rPr>
        <w:t>по социальной адаптации на рынке труда</w:t>
      </w:r>
      <w:r>
        <w:rPr>
          <w:rFonts w:ascii="PT Astra Serif" w:hAnsi="PT Astra Serif"/>
        </w:rPr>
        <w:t xml:space="preserve">, 5 – услуги </w:t>
      </w:r>
      <w:r w:rsidRPr="0029093D">
        <w:rPr>
          <w:rFonts w:ascii="PT Astra Serif" w:hAnsi="PT Astra Serif"/>
        </w:rPr>
        <w:t>по психологической поддержке</w:t>
      </w:r>
      <w:r>
        <w:rPr>
          <w:rFonts w:ascii="PT Astra Serif" w:hAnsi="PT Astra Serif"/>
        </w:rPr>
        <w:t>.</w:t>
      </w:r>
    </w:p>
    <w:p w:rsidR="0029093D" w:rsidRPr="0029093D" w:rsidRDefault="0029093D" w:rsidP="0029093D">
      <w:pPr>
        <w:pStyle w:val="11"/>
        <w:ind w:firstLine="709"/>
        <w:jc w:val="both"/>
        <w:rPr>
          <w:rFonts w:ascii="PT Astra Serif" w:hAnsi="PT Astra Serif"/>
        </w:rPr>
      </w:pPr>
      <w:proofErr w:type="gramStart"/>
      <w:r w:rsidRPr="0029093D">
        <w:rPr>
          <w:rFonts w:ascii="PT Astra Serif" w:hAnsi="PT Astra Serif"/>
        </w:rPr>
        <w:t xml:space="preserve">Проводится работа по информированию граждан до 35 лет о возможности обучения в рамках национального проекта «Демография», это граждане не занятые по истечении 4 месяцев с даты  окончания военной службы по призыву; граждане, не занятые по истечении 4 месяцев с даты выдачи им документа об </w:t>
      </w:r>
      <w:r w:rsidRPr="0029093D">
        <w:rPr>
          <w:rFonts w:ascii="PT Astra Serif" w:hAnsi="PT Astra Serif"/>
        </w:rPr>
        <w:lastRenderedPageBreak/>
        <w:t>образовании; граждане, не имеющие среднего и высшего профессионального образования;</w:t>
      </w:r>
      <w:proofErr w:type="gramEnd"/>
      <w:r w:rsidRPr="0029093D">
        <w:rPr>
          <w:rFonts w:ascii="PT Astra Serif" w:hAnsi="PT Astra Serif"/>
        </w:rPr>
        <w:t xml:space="preserve"> граждане</w:t>
      </w:r>
      <w:r w:rsidR="00112CA3">
        <w:rPr>
          <w:rFonts w:ascii="PT Astra Serif" w:hAnsi="PT Astra Serif"/>
        </w:rPr>
        <w:t>,</w:t>
      </w:r>
      <w:r w:rsidRPr="0029093D">
        <w:rPr>
          <w:rFonts w:ascii="PT Astra Serif" w:hAnsi="PT Astra Serif"/>
        </w:rPr>
        <w:t xml:space="preserve"> обучающиеся на последних курсах по образовательным программам среднего и или высшего образования, обратившихся в службу занятости, для которых отсутствует подходящая работа. </w:t>
      </w:r>
    </w:p>
    <w:p w:rsidR="0029093D" w:rsidRPr="0029093D" w:rsidRDefault="0029093D" w:rsidP="0029093D">
      <w:pPr>
        <w:pStyle w:val="11"/>
        <w:ind w:firstLine="709"/>
        <w:jc w:val="both"/>
        <w:rPr>
          <w:rFonts w:ascii="PT Astra Serif" w:hAnsi="PT Astra Serif"/>
        </w:rPr>
      </w:pPr>
      <w:bookmarkStart w:id="0" w:name="_GoBack"/>
      <w:bookmarkEnd w:id="0"/>
      <w:proofErr w:type="gramStart"/>
      <w:r w:rsidRPr="0029093D">
        <w:rPr>
          <w:rFonts w:ascii="PT Astra Serif" w:hAnsi="PT Astra Serif"/>
        </w:rPr>
        <w:t>За истекший период 2023 года в рамках реализации постановления Правительства РФ от 13.03.2021 № 362 (ред. от 12.12.2022)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r>
        <w:rPr>
          <w:rFonts w:ascii="PT Astra Serif" w:hAnsi="PT Astra Serif"/>
        </w:rPr>
        <w:t xml:space="preserve"> </w:t>
      </w:r>
      <w:r w:rsidRPr="0029093D">
        <w:rPr>
          <w:rFonts w:ascii="PT Astra Serif" w:hAnsi="PT Astra Serif"/>
        </w:rPr>
        <w:t xml:space="preserve">филиалом центра трудоустроен 31 гражданин,  из числа молодёжи, из них 7 - жители Мелекесского района. </w:t>
      </w:r>
      <w:proofErr w:type="gramEnd"/>
    </w:p>
    <w:p w:rsidR="0029093D" w:rsidRPr="0029093D" w:rsidRDefault="0029093D" w:rsidP="0029093D">
      <w:pPr>
        <w:pStyle w:val="11"/>
        <w:ind w:firstLine="709"/>
        <w:jc w:val="both"/>
        <w:rPr>
          <w:rFonts w:ascii="PT Astra Serif" w:hAnsi="PT Astra Serif"/>
        </w:rPr>
      </w:pPr>
      <w:r w:rsidRPr="0029093D">
        <w:rPr>
          <w:rFonts w:ascii="PT Astra Serif" w:hAnsi="PT Astra Serif"/>
        </w:rPr>
        <w:t>В период с января по апрель  2023 года филиалом ОГКУ КЦ Ульяновской области в городе Димитровграде проведено 2 ярмарки вакансий и учебных  рабочих мест. В ярмарках приняли участие  - 62 работодателя, которыми было предоставлено  2180 вакансий, посетили 1160 человек.</w:t>
      </w:r>
    </w:p>
    <w:p w:rsidR="0029093D" w:rsidRDefault="0029093D" w:rsidP="0029093D">
      <w:pPr>
        <w:pStyle w:val="11"/>
        <w:ind w:firstLine="709"/>
        <w:jc w:val="both"/>
        <w:rPr>
          <w:rFonts w:ascii="PT Astra Serif" w:hAnsi="PT Astra Serif"/>
        </w:rPr>
      </w:pPr>
      <w:r w:rsidRPr="0029093D">
        <w:rPr>
          <w:rFonts w:ascii="PT Astra Serif" w:hAnsi="PT Astra Serif"/>
        </w:rPr>
        <w:t>В 2023 году  продолжена работа по проведению Открытых кадровых отборов для предприятий города Димитровграда. Всего  за прошедший период 2023 года  проведено - 4 открытых кадровых отбора, приняло участие - 4 работодателей, которыми было предоставлено - 116 вакансий.</w:t>
      </w:r>
    </w:p>
    <w:p w:rsidR="0029093D" w:rsidRDefault="0029093D" w:rsidP="00197D6F">
      <w:pPr>
        <w:pStyle w:val="11"/>
        <w:rPr>
          <w:rFonts w:ascii="PT Astra Serif" w:hAnsi="PT Astra Serif"/>
          <w:bCs/>
        </w:rPr>
      </w:pPr>
    </w:p>
    <w:p w:rsidR="00197D6F" w:rsidRPr="00F50D2C" w:rsidRDefault="00197D6F" w:rsidP="00197D6F">
      <w:pPr>
        <w:pStyle w:val="11"/>
        <w:rPr>
          <w:rFonts w:ascii="PT Astra Serif" w:hAnsi="PT Astra Serif"/>
          <w:bCs/>
        </w:rPr>
      </w:pPr>
      <w:r w:rsidRPr="00F50D2C">
        <w:rPr>
          <w:rFonts w:ascii="PT Astra Serif" w:hAnsi="PT Astra Serif"/>
          <w:bCs/>
        </w:rPr>
        <w:t>РЕШИЛИ:</w:t>
      </w:r>
    </w:p>
    <w:p w:rsidR="00197D6F" w:rsidRPr="00F50D2C" w:rsidRDefault="00914F91" w:rsidP="00197D6F">
      <w:pPr>
        <w:pStyle w:val="11"/>
        <w:rPr>
          <w:rFonts w:ascii="PT Astra Serif" w:hAnsi="PT Astra Serif"/>
          <w:bCs/>
        </w:rPr>
      </w:pPr>
      <w:r>
        <w:rPr>
          <w:rFonts w:ascii="PT Astra Serif" w:hAnsi="PT Astra Serif"/>
        </w:rPr>
        <w:t>1</w:t>
      </w:r>
      <w:r w:rsidR="00197D6F" w:rsidRPr="00F50D2C">
        <w:rPr>
          <w:rFonts w:ascii="PT Astra Serif" w:hAnsi="PT Astra Serif"/>
        </w:rPr>
        <w:t>.</w:t>
      </w:r>
      <w:r w:rsidR="00197D6F" w:rsidRPr="00F50D2C">
        <w:rPr>
          <w:rFonts w:ascii="PT Astra Serif" w:hAnsi="PT Astra Serif"/>
          <w:bCs/>
        </w:rPr>
        <w:t xml:space="preserve"> Принять информацию к сведению</w:t>
      </w:r>
    </w:p>
    <w:p w:rsidR="00197D6F" w:rsidRPr="00F50D2C" w:rsidRDefault="00197D6F" w:rsidP="00197D6F">
      <w:pPr>
        <w:pStyle w:val="11"/>
        <w:rPr>
          <w:rFonts w:ascii="PT Astra Serif" w:hAnsi="PT Astra Serif"/>
        </w:rPr>
      </w:pPr>
    </w:p>
    <w:p w:rsidR="00197D6F" w:rsidRPr="00F50D2C" w:rsidRDefault="00914F91" w:rsidP="00197D6F">
      <w:pPr>
        <w:pStyle w:val="11"/>
        <w:rPr>
          <w:rFonts w:ascii="PT Astra Serif" w:hAnsi="PT Astra Serif"/>
          <w:bCs/>
        </w:rPr>
      </w:pPr>
      <w:r>
        <w:rPr>
          <w:rFonts w:ascii="PT Astra Serif" w:hAnsi="PT Astra Serif"/>
          <w:bCs/>
        </w:rPr>
        <w:t>2</w:t>
      </w:r>
      <w:r w:rsidR="00197D6F" w:rsidRPr="00F50D2C">
        <w:rPr>
          <w:rFonts w:ascii="PT Astra Serif" w:hAnsi="PT Astra Serif"/>
          <w:bCs/>
        </w:rPr>
        <w:t>. СЛУШАЛИ:</w:t>
      </w:r>
    </w:p>
    <w:p w:rsidR="0029093D" w:rsidRDefault="00197D6F" w:rsidP="00197D6F">
      <w:pPr>
        <w:pStyle w:val="11"/>
        <w:jc w:val="both"/>
        <w:rPr>
          <w:rFonts w:ascii="PT Astra Serif" w:hAnsi="PT Astra Serif"/>
          <w:bCs/>
        </w:rPr>
      </w:pPr>
      <w:r w:rsidRPr="00F50D2C">
        <w:rPr>
          <w:rFonts w:ascii="PT Astra Serif" w:hAnsi="PT Astra Serif"/>
          <w:bCs/>
        </w:rPr>
        <w:t>Мясникову Л.Е. – довела информацию о</w:t>
      </w:r>
      <w:r w:rsidR="0029093D">
        <w:rPr>
          <w:rFonts w:ascii="PT Astra Serif" w:hAnsi="PT Astra Serif"/>
          <w:bCs/>
        </w:rPr>
        <w:t>б итогах месячника охраны труда на территории МО «Мелекесский район».</w:t>
      </w:r>
    </w:p>
    <w:p w:rsidR="0029093D" w:rsidRPr="0029093D" w:rsidRDefault="0029093D" w:rsidP="0029093D">
      <w:pPr>
        <w:pStyle w:val="11"/>
        <w:ind w:firstLine="567"/>
        <w:jc w:val="both"/>
        <w:rPr>
          <w:rFonts w:ascii="PT Astra Serif" w:hAnsi="PT Astra Serif"/>
          <w:bCs/>
        </w:rPr>
      </w:pPr>
      <w:r w:rsidRPr="0029093D">
        <w:rPr>
          <w:rFonts w:ascii="PT Astra Serif" w:hAnsi="PT Astra Serif"/>
          <w:bCs/>
        </w:rPr>
        <w:t>В рамках месячника на территории района проведено обучение и проверка знаний по охране труда, оформление стендов, уголков по охране труда</w:t>
      </w:r>
      <w:r>
        <w:rPr>
          <w:rFonts w:ascii="PT Astra Serif" w:hAnsi="PT Astra Serif"/>
          <w:bCs/>
        </w:rPr>
        <w:t xml:space="preserve">, </w:t>
      </w:r>
      <w:r w:rsidRPr="0029093D">
        <w:rPr>
          <w:rFonts w:ascii="PT Astra Serif" w:hAnsi="PT Astra Serif"/>
          <w:bCs/>
        </w:rPr>
        <w:t xml:space="preserve">«горячая линия» по вопросам охраны труда и соблюдению трудового законодательства. </w:t>
      </w:r>
    </w:p>
    <w:p w:rsidR="0029093D" w:rsidRPr="0029093D" w:rsidRDefault="0029093D" w:rsidP="0029093D">
      <w:pPr>
        <w:pStyle w:val="11"/>
        <w:ind w:firstLine="567"/>
        <w:jc w:val="both"/>
        <w:rPr>
          <w:rFonts w:ascii="PT Astra Serif" w:hAnsi="PT Astra Serif"/>
          <w:bCs/>
        </w:rPr>
      </w:pPr>
      <w:r w:rsidRPr="0029093D">
        <w:rPr>
          <w:rFonts w:ascii="PT Astra Serif" w:hAnsi="PT Astra Serif"/>
          <w:bCs/>
        </w:rPr>
        <w:t>В образовательных учреждениях района прошли тематические занятия: «Правила безопасности» (по охране труда, по ОБЖ, технологии, химии, физкультуре, правила безопасности на уроках, работа со снарядами и спортивным инвентарем и др.).</w:t>
      </w:r>
    </w:p>
    <w:p w:rsidR="00197D6F" w:rsidRDefault="0029093D" w:rsidP="0029093D">
      <w:pPr>
        <w:pStyle w:val="11"/>
        <w:ind w:firstLine="567"/>
        <w:jc w:val="both"/>
        <w:rPr>
          <w:rFonts w:ascii="PT Astra Serif" w:hAnsi="PT Astra Serif"/>
        </w:rPr>
      </w:pPr>
      <w:r w:rsidRPr="0029093D">
        <w:rPr>
          <w:rFonts w:ascii="PT Astra Serif" w:hAnsi="PT Astra Serif"/>
          <w:bCs/>
        </w:rPr>
        <w:t>В организациях района реализуется программа «Нулевой травматизм». По итогам 2022 года объем финансирования мероприятий программы составил 4,3 млн.руб., в том числе 134,7 тыс.руб. потрачено на мероприятия по снижению  уровней вредных производственных факторов; 202 человека прошли обучение по вопросам охраны труда, 990 человек – обучение оказанию первой помощи; 1593 человека прошли периодические медицинские осмотры.</w:t>
      </w:r>
    </w:p>
    <w:p w:rsidR="0029093D" w:rsidRDefault="0029093D" w:rsidP="00197D6F">
      <w:pPr>
        <w:pStyle w:val="11"/>
        <w:jc w:val="both"/>
        <w:rPr>
          <w:rFonts w:ascii="PT Astra Serif" w:hAnsi="PT Astra Serif"/>
        </w:rPr>
      </w:pPr>
    </w:p>
    <w:p w:rsidR="00197D6F" w:rsidRPr="00F50D2C" w:rsidRDefault="00197D6F" w:rsidP="00197D6F">
      <w:pPr>
        <w:pStyle w:val="11"/>
        <w:jc w:val="both"/>
        <w:rPr>
          <w:rFonts w:ascii="PT Astra Serif" w:hAnsi="PT Astra Serif"/>
        </w:rPr>
      </w:pPr>
      <w:r w:rsidRPr="00F50D2C">
        <w:rPr>
          <w:rFonts w:ascii="PT Astra Serif" w:hAnsi="PT Astra Serif"/>
        </w:rPr>
        <w:t xml:space="preserve">РЕШИЛИ: </w:t>
      </w:r>
    </w:p>
    <w:p w:rsidR="00197D6F" w:rsidRPr="00F50D2C" w:rsidRDefault="00914F91" w:rsidP="00197D6F">
      <w:pPr>
        <w:pStyle w:val="11"/>
        <w:jc w:val="both"/>
        <w:rPr>
          <w:rFonts w:ascii="PT Astra Serif" w:hAnsi="PT Astra Serif"/>
        </w:rPr>
      </w:pPr>
      <w:r>
        <w:rPr>
          <w:rFonts w:ascii="PT Astra Serif" w:hAnsi="PT Astra Serif"/>
        </w:rPr>
        <w:t>2</w:t>
      </w:r>
      <w:r w:rsidR="00197D6F">
        <w:rPr>
          <w:rFonts w:ascii="PT Astra Serif" w:hAnsi="PT Astra Serif"/>
        </w:rPr>
        <w:t>.</w:t>
      </w:r>
      <w:r w:rsidR="00197D6F" w:rsidRPr="00F50D2C">
        <w:rPr>
          <w:rFonts w:ascii="PT Astra Serif" w:hAnsi="PT Astra Serif"/>
        </w:rPr>
        <w:t xml:space="preserve"> Принять информацию к сведению.</w:t>
      </w:r>
    </w:p>
    <w:p w:rsidR="000F5CF2" w:rsidRPr="00F50D2C" w:rsidRDefault="000F5CF2" w:rsidP="00053FDC">
      <w:pPr>
        <w:pStyle w:val="11"/>
        <w:jc w:val="both"/>
        <w:rPr>
          <w:rFonts w:ascii="PT Astra Serif" w:hAnsi="PT Astra Serif"/>
        </w:rPr>
      </w:pPr>
    </w:p>
    <w:p w:rsidR="00914F91" w:rsidRPr="001F6DA8" w:rsidRDefault="00914F91" w:rsidP="00914F91">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Pr>
          <w:rFonts w:ascii="PT Astra Serif" w:hAnsi="PT Astra Serif"/>
          <w:sz w:val="28"/>
          <w:szCs w:val="28"/>
        </w:rPr>
        <w:t xml:space="preserve">седатель: </w:t>
      </w:r>
      <w:r>
        <w:rPr>
          <w:rFonts w:ascii="PT Astra Serif" w:hAnsi="PT Astra Serif"/>
          <w:sz w:val="28"/>
          <w:szCs w:val="28"/>
        </w:rPr>
        <w:tab/>
      </w:r>
      <w:r w:rsidRPr="001F6DA8">
        <w:rPr>
          <w:rFonts w:ascii="PT Astra Serif" w:hAnsi="PT Astra Serif"/>
          <w:sz w:val="28"/>
          <w:szCs w:val="28"/>
        </w:rPr>
        <w:t xml:space="preserve">              </w:t>
      </w:r>
      <w:r>
        <w:rPr>
          <w:rFonts w:ascii="PT Astra Serif" w:hAnsi="PT Astra Serif"/>
          <w:sz w:val="28"/>
          <w:szCs w:val="28"/>
        </w:rPr>
        <w:t xml:space="preserve"> С.А.Сандрюков</w:t>
      </w:r>
    </w:p>
    <w:p w:rsidR="00914F91" w:rsidRPr="001F6DA8" w:rsidRDefault="00914F91" w:rsidP="00914F91">
      <w:pPr>
        <w:jc w:val="both"/>
        <w:rPr>
          <w:rFonts w:ascii="PT Astra Serif" w:hAnsi="PT Astra Serif"/>
          <w:sz w:val="28"/>
          <w:szCs w:val="28"/>
        </w:rPr>
      </w:pPr>
      <w:r w:rsidRPr="001F6DA8">
        <w:rPr>
          <w:rFonts w:ascii="PT Astra Serif" w:hAnsi="PT Astra Serif"/>
          <w:sz w:val="28"/>
          <w:szCs w:val="28"/>
        </w:rPr>
        <w:t>Секретарь:</w:t>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t xml:space="preserve">                                                       </w:t>
      </w:r>
      <w:r w:rsidR="00112CA3">
        <w:rPr>
          <w:rFonts w:ascii="PT Astra Serif" w:hAnsi="PT Astra Serif"/>
          <w:sz w:val="28"/>
          <w:szCs w:val="28"/>
        </w:rPr>
        <w:t xml:space="preserve">   </w:t>
      </w:r>
      <w:r w:rsidRPr="001F6DA8">
        <w:rPr>
          <w:rFonts w:ascii="PT Astra Serif" w:hAnsi="PT Astra Serif"/>
          <w:sz w:val="28"/>
          <w:szCs w:val="28"/>
        </w:rPr>
        <w:t>Л.Е.Мясникова</w:t>
      </w: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firstRow="1" w:lastRow="0" w:firstColumn="1" w:lastColumn="0" w:noHBand="0" w:noVBand="0"/>
      </w:tblPr>
      <w:tblGrid>
        <w:gridCol w:w="2988"/>
        <w:gridCol w:w="5967"/>
      </w:tblGrid>
      <w:tr w:rsidR="000F5CF2" w:rsidRPr="00F50D2C" w:rsidTr="00290233">
        <w:tc>
          <w:tcPr>
            <w:tcW w:w="2988" w:type="dxa"/>
          </w:tcPr>
          <w:p w:rsidR="000F5CF2" w:rsidRPr="00F50D2C" w:rsidRDefault="003F2FFE" w:rsidP="003F2FFE">
            <w:pPr>
              <w:spacing w:after="0" w:line="240" w:lineRule="auto"/>
              <w:rPr>
                <w:rFonts w:ascii="PT Astra Serif" w:hAnsi="PT Astra Serif"/>
                <w:sz w:val="28"/>
                <w:szCs w:val="28"/>
              </w:rPr>
            </w:pPr>
            <w:r w:rsidRPr="00F50D2C">
              <w:rPr>
                <w:rFonts w:ascii="PT Astra Serif" w:hAnsi="PT Astra Serif"/>
                <w:sz w:val="28"/>
                <w:szCs w:val="28"/>
              </w:rPr>
              <w:t xml:space="preserve">Кудряшова </w:t>
            </w:r>
            <w:r w:rsidR="003C03B3" w:rsidRPr="00F50D2C">
              <w:rPr>
                <w:rFonts w:ascii="PT Astra Serif" w:hAnsi="PT Astra Serif"/>
                <w:sz w:val="28"/>
                <w:szCs w:val="28"/>
              </w:rPr>
              <w:t xml:space="preserve">Е.Н. </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proofErr w:type="spellStart"/>
            <w:r>
              <w:rPr>
                <w:rFonts w:ascii="PT Astra Serif" w:hAnsi="PT Astra Serif"/>
                <w:sz w:val="28"/>
                <w:szCs w:val="28"/>
              </w:rPr>
              <w:t>Реуцкая</w:t>
            </w:r>
            <w:proofErr w:type="spellEnd"/>
            <w:r>
              <w:rPr>
                <w:rFonts w:ascii="PT Astra Serif" w:hAnsi="PT Astra Serif"/>
                <w:sz w:val="28"/>
                <w:szCs w:val="28"/>
              </w:rPr>
              <w:t xml:space="preserve">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w:t>
            </w:r>
            <w:proofErr w:type="spellStart"/>
            <w:r w:rsidRPr="00F50D2C">
              <w:rPr>
                <w:rFonts w:ascii="PT Astra Serif" w:hAnsi="PT Astra Serif"/>
                <w:sz w:val="28"/>
                <w:szCs w:val="28"/>
              </w:rPr>
              <w:t>Рябинушка</w:t>
            </w:r>
            <w:proofErr w:type="spellEnd"/>
            <w:r w:rsidRPr="00F50D2C">
              <w:rPr>
                <w:rFonts w:ascii="PT Astra Serif" w:hAnsi="PT Astra Serif"/>
                <w:sz w:val="28"/>
                <w:szCs w:val="28"/>
              </w:rPr>
              <w:t xml:space="preserve">» </w:t>
            </w:r>
            <w:proofErr w:type="spellStart"/>
            <w:r w:rsidRPr="00F50D2C">
              <w:rPr>
                <w:rFonts w:ascii="PT Astra Serif" w:hAnsi="PT Astra Serif"/>
                <w:sz w:val="28"/>
                <w:szCs w:val="28"/>
              </w:rPr>
              <w:t>с</w:t>
            </w:r>
            <w:proofErr w:type="gramStart"/>
            <w:r w:rsidRPr="00F50D2C">
              <w:rPr>
                <w:rFonts w:ascii="PT Astra Serif" w:hAnsi="PT Astra Serif"/>
                <w:sz w:val="28"/>
                <w:szCs w:val="28"/>
              </w:rPr>
              <w:t>.С</w:t>
            </w:r>
            <w:proofErr w:type="gramEnd"/>
            <w:r w:rsidRPr="00F50D2C">
              <w:rPr>
                <w:rFonts w:ascii="PT Astra Serif" w:hAnsi="PT Astra Serif"/>
                <w:sz w:val="28"/>
                <w:szCs w:val="28"/>
              </w:rPr>
              <w:t>абакаево</w:t>
            </w:r>
            <w:proofErr w:type="spellEnd"/>
            <w:r w:rsidRPr="00F50D2C">
              <w:rPr>
                <w:rFonts w:ascii="PT Astra Serif" w:hAnsi="PT Astra Serif"/>
                <w:sz w:val="28"/>
                <w:szCs w:val="28"/>
              </w:rPr>
              <w:t>»</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 xml:space="preserve">-председатель первичной профсоюзной организации, заместитель директора по воспитательной работе МБОУ «Средняя школа </w:t>
            </w:r>
            <w:proofErr w:type="spellStart"/>
            <w:r w:rsidRPr="00F50D2C">
              <w:rPr>
                <w:rFonts w:ascii="PT Astra Serif" w:hAnsi="PT Astra Serif"/>
                <w:sz w:val="28"/>
                <w:szCs w:val="28"/>
              </w:rPr>
              <w:t>с</w:t>
            </w:r>
            <w:proofErr w:type="gramStart"/>
            <w:r w:rsidRPr="00F50D2C">
              <w:rPr>
                <w:rFonts w:ascii="PT Astra Serif" w:hAnsi="PT Astra Serif"/>
                <w:sz w:val="28"/>
                <w:szCs w:val="28"/>
              </w:rPr>
              <w:t>.А</w:t>
            </w:r>
            <w:proofErr w:type="gramEnd"/>
            <w:r w:rsidRPr="00F50D2C">
              <w:rPr>
                <w:rFonts w:ascii="PT Astra Serif" w:hAnsi="PT Astra Serif"/>
                <w:sz w:val="28"/>
                <w:szCs w:val="28"/>
              </w:rPr>
              <w:t>лександровка</w:t>
            </w:r>
            <w:proofErr w:type="spellEnd"/>
            <w:r w:rsidRPr="00F50D2C">
              <w:rPr>
                <w:rFonts w:ascii="PT Astra Serif" w:hAnsi="PT Astra Serif"/>
                <w:sz w:val="28"/>
                <w:szCs w:val="28"/>
              </w:rPr>
              <w:t>»</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 xml:space="preserve">-председатель первичной профсоюзной организации, учитель МБОУ «СШ №2 </w:t>
            </w:r>
            <w:proofErr w:type="spellStart"/>
            <w:r w:rsidRPr="00F50D2C">
              <w:rPr>
                <w:rFonts w:ascii="PT Astra Serif" w:hAnsi="PT Astra Serif"/>
                <w:sz w:val="28"/>
                <w:szCs w:val="28"/>
              </w:rPr>
              <w:t>р.п</w:t>
            </w:r>
            <w:proofErr w:type="gramStart"/>
            <w:r w:rsidRPr="00F50D2C">
              <w:rPr>
                <w:rFonts w:ascii="PT Astra Serif" w:hAnsi="PT Astra Serif"/>
                <w:sz w:val="28"/>
                <w:szCs w:val="28"/>
              </w:rPr>
              <w:t>.Н</w:t>
            </w:r>
            <w:proofErr w:type="gramEnd"/>
            <w:r w:rsidRPr="00F50D2C">
              <w:rPr>
                <w:rFonts w:ascii="PT Astra Serif" w:hAnsi="PT Astra Serif"/>
                <w:sz w:val="28"/>
                <w:szCs w:val="28"/>
              </w:rPr>
              <w:t>овая</w:t>
            </w:r>
            <w:proofErr w:type="spellEnd"/>
            <w:r w:rsidRPr="00F50D2C">
              <w:rPr>
                <w:rFonts w:ascii="PT Astra Serif" w:hAnsi="PT Astra Serif"/>
                <w:sz w:val="28"/>
                <w:szCs w:val="28"/>
              </w:rPr>
              <w:t xml:space="preserve">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923451">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w:t>
            </w:r>
            <w:proofErr w:type="spellStart"/>
            <w:r w:rsidR="00923451">
              <w:rPr>
                <w:rFonts w:ascii="PT Astra Serif" w:hAnsi="PT Astra Serif"/>
                <w:sz w:val="28"/>
                <w:szCs w:val="28"/>
              </w:rPr>
              <w:t>Технополис</w:t>
            </w:r>
            <w:proofErr w:type="spellEnd"/>
            <w:r w:rsidRPr="00F50D2C">
              <w:rPr>
                <w:rFonts w:ascii="PT Astra Serif" w:hAnsi="PT Astra Serif"/>
                <w:sz w:val="28"/>
                <w:szCs w:val="28"/>
              </w:rPr>
              <w:t>»</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w:t>
            </w:r>
            <w:proofErr w:type="spellStart"/>
            <w:r>
              <w:rPr>
                <w:rFonts w:ascii="PT Astra Serif" w:hAnsi="PT Astra Serif"/>
                <w:sz w:val="28"/>
                <w:szCs w:val="28"/>
              </w:rPr>
              <w:t>Экотекс</w:t>
            </w:r>
            <w:proofErr w:type="spellEnd"/>
            <w:r>
              <w:rPr>
                <w:rFonts w:ascii="PT Astra Serif" w:hAnsi="PT Astra Serif"/>
                <w:sz w:val="28"/>
                <w:szCs w:val="28"/>
              </w:rPr>
              <w:t>»</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w:t>
            </w:r>
            <w:proofErr w:type="spellStart"/>
            <w:r>
              <w:rPr>
                <w:rFonts w:ascii="PT Astra Serif" w:hAnsi="PT Astra Serif"/>
                <w:sz w:val="28"/>
                <w:szCs w:val="28"/>
              </w:rPr>
              <w:t>Номатекс</w:t>
            </w:r>
            <w:proofErr w:type="spellEnd"/>
            <w:r>
              <w:rPr>
                <w:rFonts w:ascii="PT Astra Serif" w:hAnsi="PT Astra Serif"/>
                <w:sz w:val="28"/>
                <w:szCs w:val="28"/>
              </w:rPr>
              <w:t>»</w:t>
            </w:r>
          </w:p>
        </w:tc>
      </w:tr>
      <w:tr w:rsidR="00923451" w:rsidRPr="00F50D2C" w:rsidTr="00290233">
        <w:tc>
          <w:tcPr>
            <w:tcW w:w="2988" w:type="dxa"/>
          </w:tcPr>
          <w:p w:rsidR="00923451" w:rsidRDefault="00923451" w:rsidP="007F0322">
            <w:pPr>
              <w:spacing w:after="0" w:line="240" w:lineRule="auto"/>
              <w:rPr>
                <w:rFonts w:ascii="PT Astra Serif" w:hAnsi="PT Astra Serif"/>
                <w:sz w:val="28"/>
                <w:szCs w:val="28"/>
              </w:rPr>
            </w:pPr>
          </w:p>
        </w:tc>
        <w:tc>
          <w:tcPr>
            <w:tcW w:w="5967" w:type="dxa"/>
          </w:tcPr>
          <w:p w:rsidR="00923451" w:rsidRDefault="00923451" w:rsidP="007F0322">
            <w:pPr>
              <w:spacing w:after="0" w:line="240" w:lineRule="auto"/>
              <w:rPr>
                <w:rFonts w:ascii="PT Astra Serif" w:hAnsi="PT Astra Serif"/>
                <w:sz w:val="28"/>
                <w:szCs w:val="28"/>
              </w:rPr>
            </w:pPr>
          </w:p>
        </w:tc>
      </w:tr>
      <w:tr w:rsidR="00923451" w:rsidRPr="00F50D2C" w:rsidTr="00290233">
        <w:tc>
          <w:tcPr>
            <w:tcW w:w="2988" w:type="dxa"/>
          </w:tcPr>
          <w:p w:rsidR="00923451" w:rsidRDefault="00923451" w:rsidP="007F0322">
            <w:pPr>
              <w:spacing w:after="0" w:line="240" w:lineRule="auto"/>
              <w:rPr>
                <w:rFonts w:ascii="PT Astra Serif" w:hAnsi="PT Astra Serif"/>
                <w:sz w:val="28"/>
                <w:szCs w:val="28"/>
              </w:rPr>
            </w:pPr>
            <w:proofErr w:type="spellStart"/>
            <w:r>
              <w:rPr>
                <w:rFonts w:ascii="PT Astra Serif" w:hAnsi="PT Astra Serif"/>
                <w:sz w:val="28"/>
                <w:szCs w:val="28"/>
              </w:rPr>
              <w:t>Кудакова</w:t>
            </w:r>
            <w:proofErr w:type="spellEnd"/>
            <w:r>
              <w:rPr>
                <w:rFonts w:ascii="PT Astra Serif" w:hAnsi="PT Astra Serif"/>
                <w:sz w:val="28"/>
                <w:szCs w:val="28"/>
              </w:rPr>
              <w:t xml:space="preserve"> Е.В.</w:t>
            </w:r>
          </w:p>
        </w:tc>
        <w:tc>
          <w:tcPr>
            <w:tcW w:w="5967" w:type="dxa"/>
          </w:tcPr>
          <w:p w:rsidR="00923451" w:rsidRDefault="00923451" w:rsidP="007F0322">
            <w:pPr>
              <w:spacing w:after="0" w:line="240" w:lineRule="auto"/>
              <w:rPr>
                <w:rFonts w:ascii="PT Astra Serif" w:hAnsi="PT Astra Serif"/>
                <w:sz w:val="28"/>
                <w:szCs w:val="28"/>
              </w:rPr>
            </w:pPr>
            <w:r>
              <w:rPr>
                <w:rFonts w:ascii="PT Astra Serif" w:hAnsi="PT Astra Serif"/>
                <w:sz w:val="28"/>
                <w:szCs w:val="28"/>
              </w:rPr>
              <w:t xml:space="preserve">- руководитель филиала ОГКУ КЦ Ульяновской области в </w:t>
            </w:r>
            <w:proofErr w:type="spellStart"/>
            <w:r>
              <w:rPr>
                <w:rFonts w:ascii="PT Astra Serif" w:hAnsi="PT Astra Serif"/>
                <w:sz w:val="28"/>
                <w:szCs w:val="28"/>
              </w:rPr>
              <w:t>г</w:t>
            </w:r>
            <w:proofErr w:type="gramStart"/>
            <w:r>
              <w:rPr>
                <w:rFonts w:ascii="PT Astra Serif" w:hAnsi="PT Astra Serif"/>
                <w:sz w:val="28"/>
                <w:szCs w:val="28"/>
              </w:rPr>
              <w:t>.Д</w:t>
            </w:r>
            <w:proofErr w:type="gramEnd"/>
            <w:r>
              <w:rPr>
                <w:rFonts w:ascii="PT Astra Serif" w:hAnsi="PT Astra Serif"/>
                <w:sz w:val="28"/>
                <w:szCs w:val="28"/>
              </w:rPr>
              <w:t>имитровграде</w:t>
            </w:r>
            <w:proofErr w:type="spellEnd"/>
          </w:p>
        </w:tc>
      </w:tr>
      <w:tr w:rsidR="00923451" w:rsidRPr="00F50D2C" w:rsidTr="00290233">
        <w:tc>
          <w:tcPr>
            <w:tcW w:w="2988" w:type="dxa"/>
          </w:tcPr>
          <w:p w:rsidR="00923451" w:rsidRDefault="00112CA3" w:rsidP="00112CA3">
            <w:pPr>
              <w:spacing w:after="0" w:line="240" w:lineRule="auto"/>
              <w:rPr>
                <w:rFonts w:ascii="PT Astra Serif" w:hAnsi="PT Astra Serif"/>
                <w:sz w:val="28"/>
                <w:szCs w:val="28"/>
              </w:rPr>
            </w:pPr>
            <w:proofErr w:type="spellStart"/>
            <w:r>
              <w:rPr>
                <w:rFonts w:ascii="PT Astra Serif" w:hAnsi="PT Astra Serif"/>
                <w:sz w:val="28"/>
                <w:szCs w:val="28"/>
              </w:rPr>
              <w:t>Валиуллова</w:t>
            </w:r>
            <w:proofErr w:type="spellEnd"/>
            <w:r>
              <w:rPr>
                <w:rFonts w:ascii="PT Astra Serif" w:hAnsi="PT Astra Serif"/>
                <w:sz w:val="28"/>
                <w:szCs w:val="28"/>
              </w:rPr>
              <w:t xml:space="preserve"> А.Г.</w:t>
            </w:r>
          </w:p>
        </w:tc>
        <w:tc>
          <w:tcPr>
            <w:tcW w:w="5967" w:type="dxa"/>
          </w:tcPr>
          <w:p w:rsidR="00923451" w:rsidRDefault="00112CA3" w:rsidP="007F0322">
            <w:pPr>
              <w:spacing w:after="0" w:line="240" w:lineRule="auto"/>
              <w:rPr>
                <w:rFonts w:ascii="PT Astra Serif" w:hAnsi="PT Astra Serif"/>
                <w:sz w:val="28"/>
                <w:szCs w:val="28"/>
              </w:rPr>
            </w:pPr>
            <w:r>
              <w:rPr>
                <w:rFonts w:ascii="PT Astra Serif" w:hAnsi="PT Astra Serif"/>
                <w:sz w:val="28"/>
                <w:szCs w:val="28"/>
              </w:rPr>
              <w:t>- директор МКУ «Управление сельского хозяйства Мелекесского района»</w:t>
            </w:r>
          </w:p>
        </w:tc>
      </w:tr>
      <w:tr w:rsidR="00112CA3" w:rsidRPr="00F50D2C" w:rsidTr="00290233">
        <w:tc>
          <w:tcPr>
            <w:tcW w:w="2988" w:type="dxa"/>
          </w:tcPr>
          <w:p w:rsidR="00112CA3" w:rsidRDefault="00112CA3" w:rsidP="00112CA3">
            <w:pPr>
              <w:spacing w:after="0" w:line="240" w:lineRule="auto"/>
              <w:rPr>
                <w:rFonts w:ascii="PT Astra Serif" w:hAnsi="PT Astra Serif"/>
                <w:sz w:val="28"/>
                <w:szCs w:val="28"/>
              </w:rPr>
            </w:pPr>
            <w:r>
              <w:rPr>
                <w:rFonts w:ascii="PT Astra Serif" w:hAnsi="PT Astra Serif"/>
                <w:sz w:val="28"/>
                <w:szCs w:val="28"/>
              </w:rPr>
              <w:t>Кононенко И.А.</w:t>
            </w:r>
          </w:p>
        </w:tc>
        <w:tc>
          <w:tcPr>
            <w:tcW w:w="5967" w:type="dxa"/>
          </w:tcPr>
          <w:p w:rsidR="00112CA3" w:rsidRDefault="00112CA3" w:rsidP="007F0322">
            <w:pPr>
              <w:spacing w:after="0" w:line="240" w:lineRule="auto"/>
              <w:rPr>
                <w:rFonts w:ascii="PT Astra Serif" w:hAnsi="PT Astra Serif"/>
                <w:sz w:val="28"/>
                <w:szCs w:val="28"/>
              </w:rPr>
            </w:pPr>
            <w:r>
              <w:rPr>
                <w:rFonts w:ascii="PT Astra Serif" w:hAnsi="PT Astra Serif"/>
                <w:sz w:val="28"/>
                <w:szCs w:val="28"/>
              </w:rPr>
              <w:t>- начальник отдела ТЭР, ЖКХ МКУ «Управление ЖКХ Мелекесского района»</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5F" w:rsidRDefault="002D6C5F" w:rsidP="002C05CE">
      <w:pPr>
        <w:spacing w:after="0" w:line="240" w:lineRule="auto"/>
      </w:pPr>
      <w:r>
        <w:separator/>
      </w:r>
    </w:p>
  </w:endnote>
  <w:endnote w:type="continuationSeparator" w:id="0">
    <w:p w:rsidR="002D6C5F" w:rsidRDefault="002D6C5F" w:rsidP="002C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5F" w:rsidRDefault="002D6C5F" w:rsidP="002C05CE">
      <w:pPr>
        <w:spacing w:after="0" w:line="240" w:lineRule="auto"/>
      </w:pPr>
      <w:r>
        <w:separator/>
      </w:r>
    </w:p>
  </w:footnote>
  <w:footnote w:type="continuationSeparator" w:id="0">
    <w:p w:rsidR="002D6C5F" w:rsidRDefault="002D6C5F" w:rsidP="002C0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FA"/>
    <w:rsid w:val="000038BC"/>
    <w:rsid w:val="000066A2"/>
    <w:rsid w:val="0000701C"/>
    <w:rsid w:val="00007DC6"/>
    <w:rsid w:val="00010F1F"/>
    <w:rsid w:val="00016DA3"/>
    <w:rsid w:val="00025BBE"/>
    <w:rsid w:val="00026142"/>
    <w:rsid w:val="0003296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0ADD"/>
    <w:rsid w:val="000A1781"/>
    <w:rsid w:val="000A345E"/>
    <w:rsid w:val="000A511E"/>
    <w:rsid w:val="000A63A5"/>
    <w:rsid w:val="000B3013"/>
    <w:rsid w:val="000B7B4B"/>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2CA3"/>
    <w:rsid w:val="00113084"/>
    <w:rsid w:val="00113685"/>
    <w:rsid w:val="0012025D"/>
    <w:rsid w:val="001209EE"/>
    <w:rsid w:val="00124304"/>
    <w:rsid w:val="00124858"/>
    <w:rsid w:val="001257AC"/>
    <w:rsid w:val="00130361"/>
    <w:rsid w:val="0013095E"/>
    <w:rsid w:val="00132392"/>
    <w:rsid w:val="00132486"/>
    <w:rsid w:val="00137FCD"/>
    <w:rsid w:val="00144590"/>
    <w:rsid w:val="00150F17"/>
    <w:rsid w:val="00160F90"/>
    <w:rsid w:val="0016151B"/>
    <w:rsid w:val="00162ADE"/>
    <w:rsid w:val="00162BB1"/>
    <w:rsid w:val="00164D3A"/>
    <w:rsid w:val="00176590"/>
    <w:rsid w:val="00181167"/>
    <w:rsid w:val="00184ECA"/>
    <w:rsid w:val="0019005C"/>
    <w:rsid w:val="001910F4"/>
    <w:rsid w:val="00197D6F"/>
    <w:rsid w:val="001A7B9D"/>
    <w:rsid w:val="001B2D39"/>
    <w:rsid w:val="001B626C"/>
    <w:rsid w:val="001B73D5"/>
    <w:rsid w:val="001C3E0B"/>
    <w:rsid w:val="001C4382"/>
    <w:rsid w:val="001D47A7"/>
    <w:rsid w:val="001E640D"/>
    <w:rsid w:val="001E6964"/>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93D"/>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D6C5F"/>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2FFE"/>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771C4"/>
    <w:rsid w:val="0048216B"/>
    <w:rsid w:val="004835A1"/>
    <w:rsid w:val="00483C9C"/>
    <w:rsid w:val="00485805"/>
    <w:rsid w:val="00486F71"/>
    <w:rsid w:val="004872F0"/>
    <w:rsid w:val="004918DA"/>
    <w:rsid w:val="00494BB8"/>
    <w:rsid w:val="00495A34"/>
    <w:rsid w:val="004A4254"/>
    <w:rsid w:val="004A70CB"/>
    <w:rsid w:val="004A774A"/>
    <w:rsid w:val="004B6F1A"/>
    <w:rsid w:val="004C3323"/>
    <w:rsid w:val="004C47C1"/>
    <w:rsid w:val="004C4ECE"/>
    <w:rsid w:val="004C5FB6"/>
    <w:rsid w:val="004D40A5"/>
    <w:rsid w:val="004E05E1"/>
    <w:rsid w:val="004E26C1"/>
    <w:rsid w:val="004E44DB"/>
    <w:rsid w:val="004E4BF8"/>
    <w:rsid w:val="004F07C1"/>
    <w:rsid w:val="004F0A36"/>
    <w:rsid w:val="005010C3"/>
    <w:rsid w:val="00506129"/>
    <w:rsid w:val="00506717"/>
    <w:rsid w:val="0051126F"/>
    <w:rsid w:val="00511A17"/>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5BBC"/>
    <w:rsid w:val="005F782E"/>
    <w:rsid w:val="005F7FE9"/>
    <w:rsid w:val="006028E4"/>
    <w:rsid w:val="00604AEF"/>
    <w:rsid w:val="00604E1B"/>
    <w:rsid w:val="00607DA0"/>
    <w:rsid w:val="00612149"/>
    <w:rsid w:val="006127FF"/>
    <w:rsid w:val="00614B41"/>
    <w:rsid w:val="0062096C"/>
    <w:rsid w:val="00621736"/>
    <w:rsid w:val="00634A65"/>
    <w:rsid w:val="0063573B"/>
    <w:rsid w:val="00635A57"/>
    <w:rsid w:val="00641577"/>
    <w:rsid w:val="00642713"/>
    <w:rsid w:val="006531A7"/>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4F91"/>
    <w:rsid w:val="00916FD0"/>
    <w:rsid w:val="0091796B"/>
    <w:rsid w:val="00921729"/>
    <w:rsid w:val="00923040"/>
    <w:rsid w:val="00923451"/>
    <w:rsid w:val="009265C2"/>
    <w:rsid w:val="00933DE3"/>
    <w:rsid w:val="00933EE5"/>
    <w:rsid w:val="0094111D"/>
    <w:rsid w:val="009454E8"/>
    <w:rsid w:val="0094584F"/>
    <w:rsid w:val="00950BA0"/>
    <w:rsid w:val="00950DFB"/>
    <w:rsid w:val="009517A8"/>
    <w:rsid w:val="00955E60"/>
    <w:rsid w:val="009564B9"/>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768D2"/>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80"/>
    <w:rsid w:val="00AD00E4"/>
    <w:rsid w:val="00AD2648"/>
    <w:rsid w:val="00AD3D59"/>
    <w:rsid w:val="00AE008C"/>
    <w:rsid w:val="00AE164D"/>
    <w:rsid w:val="00AE2EDA"/>
    <w:rsid w:val="00AE53CF"/>
    <w:rsid w:val="00AE5A86"/>
    <w:rsid w:val="00AF3EFB"/>
    <w:rsid w:val="00AF5398"/>
    <w:rsid w:val="00B00431"/>
    <w:rsid w:val="00B10CB2"/>
    <w:rsid w:val="00B14220"/>
    <w:rsid w:val="00B16BB8"/>
    <w:rsid w:val="00B16EF8"/>
    <w:rsid w:val="00B17F46"/>
    <w:rsid w:val="00B207A7"/>
    <w:rsid w:val="00B20CB9"/>
    <w:rsid w:val="00B24FF3"/>
    <w:rsid w:val="00B25B9B"/>
    <w:rsid w:val="00B27DBB"/>
    <w:rsid w:val="00B33F2E"/>
    <w:rsid w:val="00B342EB"/>
    <w:rsid w:val="00B34CFC"/>
    <w:rsid w:val="00B408B2"/>
    <w:rsid w:val="00B41FD7"/>
    <w:rsid w:val="00B43B4A"/>
    <w:rsid w:val="00B47445"/>
    <w:rsid w:val="00B50BBE"/>
    <w:rsid w:val="00B53E8B"/>
    <w:rsid w:val="00B54EC8"/>
    <w:rsid w:val="00B5697D"/>
    <w:rsid w:val="00B57BBA"/>
    <w:rsid w:val="00B6352C"/>
    <w:rsid w:val="00B72D02"/>
    <w:rsid w:val="00B8054B"/>
    <w:rsid w:val="00B81B88"/>
    <w:rsid w:val="00B8389A"/>
    <w:rsid w:val="00B93877"/>
    <w:rsid w:val="00B940B5"/>
    <w:rsid w:val="00B958B9"/>
    <w:rsid w:val="00B95DC7"/>
    <w:rsid w:val="00B97BF0"/>
    <w:rsid w:val="00BA1453"/>
    <w:rsid w:val="00BA1F95"/>
    <w:rsid w:val="00BA3501"/>
    <w:rsid w:val="00BA4BF9"/>
    <w:rsid w:val="00BB5484"/>
    <w:rsid w:val="00BB5690"/>
    <w:rsid w:val="00BB779A"/>
    <w:rsid w:val="00BC3156"/>
    <w:rsid w:val="00BC6FE7"/>
    <w:rsid w:val="00BD0EDF"/>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2788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59DF"/>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33EC"/>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A0027"/>
    <w:rsid w:val="00FA5DFD"/>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ekonom509</cp:lastModifiedBy>
  <cp:revision>2</cp:revision>
  <cp:lastPrinted>2021-11-22T06:59:00Z</cp:lastPrinted>
  <dcterms:created xsi:type="dcterms:W3CDTF">2023-04-27T10:16:00Z</dcterms:created>
  <dcterms:modified xsi:type="dcterms:W3CDTF">2023-04-27T10:16:00Z</dcterms:modified>
</cp:coreProperties>
</file>