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</w:t>
      </w:r>
      <w:r w:rsidR="00013DB5">
        <w:rPr>
          <w:color w:val="000000"/>
        </w:rPr>
        <w:t>собственности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8E7AC9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с условным номером 73:</w:t>
            </w:r>
            <w:r w:rsidR="00616722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:0</w:t>
            </w:r>
            <w:r w:rsidR="00616722">
              <w:rPr>
                <w:color w:val="000000"/>
                <w:sz w:val="22"/>
                <w:szCs w:val="22"/>
              </w:rPr>
              <w:t>22</w:t>
            </w:r>
            <w:r w:rsidR="008E7AC9">
              <w:rPr>
                <w:color w:val="000000"/>
                <w:sz w:val="22"/>
                <w:szCs w:val="22"/>
              </w:rPr>
              <w:t>5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01:ЗУ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Мелекесский район, </w:t>
            </w:r>
            <w:r w:rsidR="00616722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A368DC">
              <w:rPr>
                <w:color w:val="000000"/>
                <w:sz w:val="22"/>
                <w:szCs w:val="22"/>
              </w:rPr>
              <w:t>Никольское-на-Черемшане, ул. Ленина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D27B68" w:rsidP="00616722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171FC">
              <w:rPr>
                <w:color w:val="000000"/>
                <w:sz w:val="22"/>
                <w:szCs w:val="22"/>
              </w:rPr>
              <w:t>0</w:t>
            </w:r>
            <w:r w:rsidR="0061672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3A6A0D" w:rsidP="00812398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D27B68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7272C2" w:rsidRDefault="001D26A0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Со схемой расположения земельного участка можно ознакомиться</w:t>
      </w:r>
      <w:r w:rsidR="007272C2">
        <w:rPr>
          <w:color w:val="000000"/>
        </w:rPr>
        <w:t xml:space="preserve">, по адресу: Ульяновская область, г. Димитровград, ул. Хмельницкого,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собственность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F940B0">
        <w:rPr>
          <w:color w:val="000000"/>
        </w:rPr>
        <w:t>2</w:t>
      </w:r>
      <w:r w:rsidR="00A368DC">
        <w:rPr>
          <w:color w:val="000000"/>
        </w:rPr>
        <w:t>9</w:t>
      </w:r>
      <w:r w:rsidR="003469A1">
        <w:rPr>
          <w:color w:val="000000"/>
        </w:rPr>
        <w:t>.</w:t>
      </w:r>
      <w:r w:rsidR="00812398">
        <w:rPr>
          <w:color w:val="000000"/>
        </w:rPr>
        <w:t>0</w:t>
      </w:r>
      <w:r w:rsidR="00A368DC">
        <w:rPr>
          <w:color w:val="000000"/>
        </w:rPr>
        <w:t>3</w:t>
      </w:r>
      <w:r>
        <w:rPr>
          <w:color w:val="000000"/>
        </w:rPr>
        <w:t>.20</w:t>
      </w:r>
      <w:r w:rsidR="003469A1">
        <w:rPr>
          <w:color w:val="000000"/>
        </w:rPr>
        <w:t>2</w:t>
      </w:r>
      <w:r w:rsidR="00444C7C">
        <w:rPr>
          <w:color w:val="000000"/>
        </w:rPr>
        <w:t>4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013DB5"/>
    <w:rsid w:val="00157A5E"/>
    <w:rsid w:val="001D26A0"/>
    <w:rsid w:val="00243B12"/>
    <w:rsid w:val="003469A1"/>
    <w:rsid w:val="003A6A0D"/>
    <w:rsid w:val="00444C7C"/>
    <w:rsid w:val="00530C77"/>
    <w:rsid w:val="0053520B"/>
    <w:rsid w:val="005E5339"/>
    <w:rsid w:val="00616722"/>
    <w:rsid w:val="00673B0A"/>
    <w:rsid w:val="006F1F80"/>
    <w:rsid w:val="007272C2"/>
    <w:rsid w:val="00806A9F"/>
    <w:rsid w:val="00812398"/>
    <w:rsid w:val="008B75F9"/>
    <w:rsid w:val="008E45EC"/>
    <w:rsid w:val="008E7AC9"/>
    <w:rsid w:val="00A368DC"/>
    <w:rsid w:val="00B06BC0"/>
    <w:rsid w:val="00BB0EBB"/>
    <w:rsid w:val="00BC212E"/>
    <w:rsid w:val="00C171FC"/>
    <w:rsid w:val="00D27B68"/>
    <w:rsid w:val="00DD14C1"/>
    <w:rsid w:val="00EA76C7"/>
    <w:rsid w:val="00F019A2"/>
    <w:rsid w:val="00F940B0"/>
    <w:rsid w:val="00FB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2019-10-23T07:01:00Z</dcterms:created>
  <dcterms:modified xsi:type="dcterms:W3CDTF">2024-02-28T03:49:00Z</dcterms:modified>
</cp:coreProperties>
</file>