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A3" w:rsidRDefault="00BB74A3" w:rsidP="00BB74A3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BB74A3" w:rsidRDefault="00BB74A3" w:rsidP="00BB74A3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BB74A3" w:rsidRDefault="00BB74A3" w:rsidP="00BB74A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BB74A3" w:rsidRDefault="00BB74A3" w:rsidP="00BB74A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BB74A3" w:rsidRDefault="00BB74A3" w:rsidP="00BB74A3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BB74A3" w:rsidRDefault="00BB74A3" w:rsidP="00BB74A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2</w:t>
      </w:r>
      <w:r>
        <w:rPr>
          <w:rFonts w:ascii="PT Astra Serif" w:hAnsi="PT Astra Serif"/>
          <w:b/>
          <w:bCs/>
          <w:lang w:val="ru-RU"/>
        </w:rPr>
        <w:t>2</w:t>
      </w:r>
    </w:p>
    <w:p w:rsidR="00BB74A3" w:rsidRDefault="00BB74A3" w:rsidP="00BB74A3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BB74A3" w:rsidRDefault="00BB74A3" w:rsidP="00BB74A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</w:t>
      </w:r>
      <w:r>
        <w:rPr>
          <w:rFonts w:ascii="PT Astra Serif" w:eastAsia="Times New Roman" w:hAnsi="PT Astra Serif" w:cs="Times New Roman"/>
          <w:b/>
          <w:bCs/>
          <w:lang w:val="ru-RU"/>
        </w:rPr>
        <w:t>Формирование благоприятного инвестиционного климата и развитие предпринимательства в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муниципально</w:t>
      </w:r>
      <w:r>
        <w:rPr>
          <w:rFonts w:ascii="PT Astra Serif" w:eastAsia="Times New Roman" w:hAnsi="PT Astra Serif" w:cs="Times New Roman"/>
          <w:b/>
          <w:bCs/>
          <w:lang w:val="ru-RU"/>
        </w:rPr>
        <w:t>м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образовани</w:t>
      </w:r>
      <w:r>
        <w:rPr>
          <w:rFonts w:ascii="PT Astra Serif" w:eastAsia="Times New Roman" w:hAnsi="PT Astra Serif" w:cs="Times New Roman"/>
          <w:b/>
          <w:bCs/>
          <w:lang w:val="ru-RU"/>
        </w:rPr>
        <w:t>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BB74A3" w:rsidRDefault="00BB74A3" w:rsidP="00BB74A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BB74A3" w:rsidRDefault="00BB74A3" w:rsidP="00BB74A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06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 xml:space="preserve">.2023 года                                                                                                                        </w:t>
      </w:r>
    </w:p>
    <w:p w:rsidR="00BB74A3" w:rsidRDefault="00BB74A3" w:rsidP="00BB74A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BB74A3" w:rsidRDefault="00BB74A3" w:rsidP="00BB74A3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BB74A3" w:rsidRDefault="00BB74A3" w:rsidP="00BB74A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BB74A3" w:rsidRDefault="00BB74A3" w:rsidP="00BB74A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</w:t>
      </w:r>
      <w:r w:rsidRPr="00BB74A3">
        <w:rPr>
          <w:rFonts w:ascii="PT Astra Serif" w:eastAsia="Times New Roman" w:hAnsi="PT Astra Serif" w:cs="Times New Roman"/>
          <w:bCs/>
          <w:lang w:val="ru-RU"/>
        </w:rPr>
        <w:t>«Формирование благоприятного инвестиционного климата и развитие предпринимательства в  муниципальном образовании «</w:t>
      </w:r>
      <w:proofErr w:type="spellStart"/>
      <w:r w:rsidRPr="00BB74A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BB74A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BB74A3" w:rsidRDefault="00BB74A3" w:rsidP="00BB74A3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>
        <w:rPr>
          <w:rFonts w:ascii="PT Astra Serif" w:hAnsi="PT Astra Serif"/>
          <w:lang w:val="ru-RU"/>
        </w:rPr>
        <w:t xml:space="preserve">управлением экономики </w:t>
      </w:r>
      <w:r>
        <w:rPr>
          <w:rFonts w:ascii="PT Astra Serif" w:hAnsi="PT Astra Serif"/>
          <w:lang w:val="ru-RU"/>
        </w:rPr>
        <w:t xml:space="preserve">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BB74A3" w:rsidRDefault="00BB74A3" w:rsidP="00BB74A3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BB74A3" w:rsidRDefault="00BB74A3" w:rsidP="00BB74A3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BB74A3" w:rsidRDefault="00BB74A3" w:rsidP="00BB74A3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BB74A3" w:rsidRDefault="00BB74A3" w:rsidP="00BB74A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25</w:t>
      </w:r>
      <w:r>
        <w:rPr>
          <w:rFonts w:ascii="PT Astra Serif" w:hAnsi="PT Astra Serif"/>
          <w:sz w:val="24"/>
          <w:szCs w:val="24"/>
        </w:rPr>
        <w:t xml:space="preserve"> 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области».</w:t>
      </w:r>
      <w:proofErr w:type="gramEnd"/>
    </w:p>
    <w:p w:rsidR="00BB74A3" w:rsidRDefault="00BB74A3" w:rsidP="00BB74A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Проектом предполагается утвердить муниципальную программу </w:t>
      </w:r>
      <w:r w:rsidRPr="00BB74A3">
        <w:rPr>
          <w:rFonts w:ascii="PT Astra Serif" w:eastAsia="Times New Roman" w:hAnsi="PT Astra Serif" w:cs="Times New Roman"/>
          <w:bCs/>
          <w:lang w:val="ru-RU"/>
        </w:rPr>
        <w:t>«Формирование благоприятного инвестиционного климата и развитие предпринимательства в  муниципальном образовании «</w:t>
      </w:r>
      <w:proofErr w:type="spellStart"/>
      <w:r w:rsidRPr="00BB74A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BB74A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hAnsi="PT Astra Serif"/>
          <w:lang w:val="ru-RU"/>
        </w:rPr>
        <w:t xml:space="preserve">  Реализация мероприятий программы запланирована в 2023 -2027 годах. </w:t>
      </w:r>
    </w:p>
    <w:p w:rsidR="00BB74A3" w:rsidRDefault="00BB74A3" w:rsidP="00BB74A3">
      <w:pPr>
        <w:pStyle w:val="Textbody"/>
        <w:spacing w:after="0"/>
        <w:ind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 муниципальной программы в соответствии с Правилами содержит паспорт муниципальной программы и 2 раздела «Введение» и «Организация управления реализацией муниципальной программы». Приложениями к проекту программы предполагается утвердить «Перечень целевых индикаторов муниципальной программы» и «Систему мероприятий муниципальной программы».</w:t>
      </w:r>
    </w:p>
    <w:p w:rsidR="00BB74A3" w:rsidRDefault="00BB74A3" w:rsidP="00BB74A3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lastRenderedPageBreak/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15.12.2022 № </w:t>
      </w:r>
      <w:r>
        <w:rPr>
          <w:rFonts w:ascii="PT Astra Serif" w:eastAsia="Times New Roman" w:hAnsi="PT Astra Serif" w:cs="Times New Roman"/>
          <w:bCs/>
          <w:lang w:val="ru-RU"/>
        </w:rPr>
        <w:t>60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BB74A3" w:rsidRDefault="00BB74A3" w:rsidP="00BB74A3">
      <w:pPr>
        <w:pStyle w:val="Standard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>
        <w:rPr>
          <w:rFonts w:ascii="PT Astra Serif" w:eastAsia="Times New Roman" w:hAnsi="PT Astra Serif" w:cs="Times New Roman"/>
          <w:lang w:val="ru-RU"/>
        </w:rPr>
        <w:t>«</w:t>
      </w:r>
      <w:r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BB74A3" w:rsidRDefault="00BB74A3" w:rsidP="00BB74A3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опубликования. </w:t>
      </w:r>
      <w:proofErr w:type="gramStart"/>
      <w:r>
        <w:rPr>
          <w:rFonts w:ascii="PT Astra Serif" w:hAnsi="PT Astra Serif"/>
          <w:lang w:val="ru-RU"/>
        </w:rPr>
        <w:t>Предполагается, что постановление распространит действие на правоотношения, возникшие с 01.01.2023,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  <w:proofErr w:type="gramEnd"/>
    </w:p>
    <w:p w:rsidR="00BB74A3" w:rsidRDefault="00BB74A3" w:rsidP="00BB74A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BB74A3" w:rsidRDefault="00BB74A3" w:rsidP="00BB74A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BB74A3" w:rsidRDefault="00BB74A3" w:rsidP="00BB74A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BB74A3" w:rsidRDefault="00BB74A3" w:rsidP="00BB74A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BB74A3" w:rsidRDefault="00BB74A3" w:rsidP="00BB74A3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BB74A3" w:rsidRDefault="00BB74A3" w:rsidP="00BB74A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BB74A3" w:rsidRDefault="00BB74A3" w:rsidP="00BB74A3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BB74A3" w:rsidRDefault="00BB74A3" w:rsidP="00BB74A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постановления </w:t>
      </w:r>
      <w:r w:rsidRPr="00BB74A3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BB74A3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«Формирование благоприятного инвестиционного климата и развитие предпринимательства в  муниципальном образовании «</w:t>
      </w:r>
      <w:proofErr w:type="spellStart"/>
      <w:r w:rsidRPr="00BB74A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BB74A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BB74A3" w:rsidRDefault="00BB74A3" w:rsidP="00BB74A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BB74A3" w:rsidRDefault="00BB74A3" w:rsidP="00BB74A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BB74A3" w:rsidRDefault="00BB74A3" w:rsidP="00BB74A3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BB74A3" w:rsidRDefault="00BB74A3" w:rsidP="00BB74A3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                               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</w:t>
      </w:r>
      <w:bookmarkStart w:id="0" w:name="_GoBack"/>
      <w:bookmarkEnd w:id="0"/>
      <w:r>
        <w:rPr>
          <w:rFonts w:ascii="PT Astra Serif" w:eastAsia="Times New Roman" w:hAnsi="PT Astra Serif" w:cs="Times New Roman"/>
          <w:color w:val="000000"/>
          <w:lang w:val="ru-RU"/>
        </w:rPr>
        <w:t xml:space="preserve"> Е.Н. Губанова</w:t>
      </w:r>
    </w:p>
    <w:p w:rsidR="00BB74A3" w:rsidRDefault="00BB74A3" w:rsidP="00BB74A3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CA"/>
    <w:rsid w:val="00680ACA"/>
    <w:rsid w:val="007A518B"/>
    <w:rsid w:val="009035E6"/>
    <w:rsid w:val="009A1DD7"/>
    <w:rsid w:val="00B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74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B74A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74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B74A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2023-02-06T12:26:00Z</dcterms:created>
  <dcterms:modified xsi:type="dcterms:W3CDTF">2023-02-06T12:37:00Z</dcterms:modified>
</cp:coreProperties>
</file>