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20" w:rsidRPr="0087583E" w:rsidRDefault="002B2B20" w:rsidP="002B2B20">
      <w:pPr>
        <w:spacing w:after="0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87583E">
        <w:rPr>
          <w:rFonts w:ascii="PT Astra Serif" w:hAnsi="PT Astra Serif" w:cs="Times New Roman"/>
          <w:b/>
          <w:sz w:val="24"/>
          <w:szCs w:val="24"/>
          <w:u w:val="single"/>
        </w:rPr>
        <w:t xml:space="preserve">УПРАВЛЕНИЕ </w:t>
      </w:r>
      <w:r w:rsidR="00825484" w:rsidRPr="0087583E">
        <w:rPr>
          <w:rFonts w:ascii="PT Astra Serif" w:hAnsi="PT Astra Serif" w:cs="Times New Roman"/>
          <w:b/>
          <w:sz w:val="24"/>
          <w:szCs w:val="24"/>
          <w:u w:val="single"/>
        </w:rPr>
        <w:t xml:space="preserve">ЭКОНОМИКИ </w:t>
      </w:r>
      <w:r w:rsidRPr="0087583E">
        <w:rPr>
          <w:rFonts w:ascii="PT Astra Serif" w:hAnsi="PT Astra Serif" w:cs="Times New Roman"/>
          <w:b/>
          <w:sz w:val="24"/>
          <w:szCs w:val="24"/>
          <w:u w:val="single"/>
        </w:rPr>
        <w:t>АДМИНИСТРАЦИИ МУНЦИИПАЛЬНОГО ОБРАЗОВАНИЯ «МЕЛЕКЕССКИЙ РАЙОН»</w:t>
      </w:r>
    </w:p>
    <w:p w:rsidR="002B2B20" w:rsidRPr="0087583E" w:rsidRDefault="002B2B20" w:rsidP="002B2B20">
      <w:pPr>
        <w:spacing w:after="0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87583E">
        <w:rPr>
          <w:rFonts w:ascii="PT Astra Serif" w:hAnsi="PT Astra Serif" w:cs="Times New Roman"/>
          <w:b/>
          <w:sz w:val="24"/>
          <w:szCs w:val="24"/>
          <w:u w:val="single"/>
        </w:rPr>
        <w:t xml:space="preserve"> УЛЬЯНОВСКОЙ ОБЛАСТИ</w:t>
      </w:r>
    </w:p>
    <w:p w:rsidR="002B2B20" w:rsidRPr="0087583E" w:rsidRDefault="002B2B20" w:rsidP="002B2B20">
      <w:pPr>
        <w:spacing w:after="0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</w:p>
    <w:p w:rsidR="002B2B20" w:rsidRPr="0087583E" w:rsidRDefault="002B2B20" w:rsidP="002B2B20">
      <w:pPr>
        <w:pStyle w:val="a5"/>
        <w:spacing w:line="276" w:lineRule="auto"/>
        <w:jc w:val="center"/>
        <w:rPr>
          <w:rFonts w:ascii="PT Astra Serif" w:hAnsi="PT Astra Serif" w:cs="Times New Roman"/>
        </w:rPr>
      </w:pPr>
      <w:r w:rsidRPr="0087583E">
        <w:rPr>
          <w:rFonts w:ascii="PT Astra Serif" w:hAnsi="PT Astra Serif" w:cs="Times New Roman"/>
        </w:rPr>
        <w:t xml:space="preserve">ул. Хмельницкого д. </w:t>
      </w:r>
      <w:smartTag w:uri="urn:schemas-microsoft-com:office:smarttags" w:element="metricconverter">
        <w:smartTagPr>
          <w:attr w:name="ProductID" w:val="93, г"/>
        </w:smartTagPr>
        <w:r w:rsidRPr="0087583E">
          <w:rPr>
            <w:rFonts w:ascii="PT Astra Serif" w:hAnsi="PT Astra Serif" w:cs="Times New Roman"/>
          </w:rPr>
          <w:t>93, г</w:t>
        </w:r>
      </w:smartTag>
      <w:proofErr w:type="gramStart"/>
      <w:r w:rsidRPr="0087583E">
        <w:rPr>
          <w:rFonts w:ascii="PT Astra Serif" w:hAnsi="PT Astra Serif" w:cs="Times New Roman"/>
        </w:rPr>
        <w:t>.Д</w:t>
      </w:r>
      <w:proofErr w:type="gramEnd"/>
      <w:r w:rsidRPr="0087583E">
        <w:rPr>
          <w:rFonts w:ascii="PT Astra Serif" w:hAnsi="PT Astra Serif" w:cs="Times New Roman"/>
        </w:rPr>
        <w:t>имитровград, 433508</w:t>
      </w:r>
    </w:p>
    <w:p w:rsidR="002B2B20" w:rsidRPr="0087583E" w:rsidRDefault="002B2B20" w:rsidP="002B2B20">
      <w:pPr>
        <w:spacing w:after="0"/>
        <w:jc w:val="center"/>
        <w:rPr>
          <w:rFonts w:ascii="PT Astra Serif" w:hAnsi="PT Astra Serif" w:cs="Times New Roman"/>
          <w:sz w:val="24"/>
          <w:szCs w:val="24"/>
          <w:lang w:val="en-US"/>
        </w:rPr>
      </w:pPr>
      <w:r w:rsidRPr="0087583E">
        <w:rPr>
          <w:rFonts w:ascii="PT Astra Serif" w:hAnsi="PT Astra Serif" w:cs="Times New Roman"/>
          <w:sz w:val="24"/>
          <w:szCs w:val="24"/>
        </w:rPr>
        <w:t xml:space="preserve"> тел</w:t>
      </w:r>
      <w:r w:rsidRPr="0087583E">
        <w:rPr>
          <w:rFonts w:ascii="PT Astra Serif" w:hAnsi="PT Astra Serif" w:cs="Times New Roman"/>
          <w:sz w:val="24"/>
          <w:szCs w:val="24"/>
          <w:lang w:val="en-US"/>
        </w:rPr>
        <w:t>.: (84235) 2-74-63   E-mail: munzakaz-2007@mail.ru</w:t>
      </w:r>
    </w:p>
    <w:p w:rsidR="002B2B20" w:rsidRDefault="00DB6735" w:rsidP="003B4D6B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DB6735">
        <w:rPr>
          <w:rFonts w:ascii="PT Astra Serif" w:hAnsi="PT Astra Serif" w:cs="Times New Roman"/>
          <w:sz w:val="24"/>
          <w:szCs w:val="24"/>
          <w:lang w:val="en-US"/>
        </w:rPr>
        <w:t>0</w:t>
      </w:r>
      <w:r>
        <w:rPr>
          <w:rFonts w:ascii="PT Astra Serif" w:hAnsi="PT Astra Serif" w:cs="Times New Roman"/>
          <w:sz w:val="24"/>
          <w:szCs w:val="24"/>
        </w:rPr>
        <w:t>4.03.2022</w:t>
      </w:r>
    </w:p>
    <w:p w:rsidR="003E4489" w:rsidRPr="00DB6735" w:rsidRDefault="003E4489" w:rsidP="003B4D6B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2B2B20" w:rsidRPr="00B07A48" w:rsidRDefault="002B2B20" w:rsidP="002B2B20">
      <w:pPr>
        <w:pStyle w:val="21"/>
        <w:shd w:val="clear" w:color="auto" w:fill="auto"/>
        <w:spacing w:after="0" w:line="276" w:lineRule="auto"/>
        <w:rPr>
          <w:rFonts w:ascii="PT Astra Serif" w:hAnsi="PT Astra Serif"/>
          <w:sz w:val="24"/>
          <w:szCs w:val="24"/>
        </w:rPr>
      </w:pPr>
      <w:r w:rsidRPr="00B07A48">
        <w:rPr>
          <w:rStyle w:val="2"/>
          <w:rFonts w:ascii="PT Astra Serif" w:hAnsi="PT Astra Serif"/>
          <w:b/>
          <w:color w:val="000000"/>
          <w:sz w:val="24"/>
          <w:szCs w:val="24"/>
        </w:rPr>
        <w:t>Заключение</w:t>
      </w:r>
    </w:p>
    <w:p w:rsidR="003E4489" w:rsidRPr="00B07A48" w:rsidRDefault="002B2B20" w:rsidP="00DB6735">
      <w:pPr>
        <w:pStyle w:val="21"/>
        <w:spacing w:after="0"/>
        <w:rPr>
          <w:rFonts w:ascii="PT Astra Serif" w:hAnsi="PT Astra Serif"/>
          <w:sz w:val="24"/>
          <w:szCs w:val="24"/>
        </w:rPr>
      </w:pPr>
      <w:proofErr w:type="gramStart"/>
      <w:r w:rsidRPr="00B07A48">
        <w:rPr>
          <w:rStyle w:val="2"/>
          <w:rFonts w:ascii="PT Astra Serif" w:hAnsi="PT Astra Serif"/>
          <w:b/>
          <w:color w:val="000000"/>
          <w:sz w:val="24"/>
          <w:szCs w:val="24"/>
        </w:rPr>
        <w:t>об экспертизе</w:t>
      </w:r>
      <w:r w:rsidRPr="00B07A48">
        <w:rPr>
          <w:rStyle w:val="2"/>
          <w:rFonts w:ascii="PT Astra Serif" w:hAnsi="PT Astra Serif"/>
          <w:color w:val="000000"/>
          <w:sz w:val="24"/>
          <w:szCs w:val="24"/>
        </w:rPr>
        <w:t xml:space="preserve"> </w:t>
      </w:r>
      <w:r w:rsidR="004C7B8F" w:rsidRPr="00B07A48">
        <w:rPr>
          <w:rFonts w:ascii="PT Astra Serif" w:hAnsi="PT Astra Serif"/>
          <w:sz w:val="24"/>
          <w:szCs w:val="24"/>
        </w:rPr>
        <w:t>постановление администрации муниципального образования «Мелекесский район» Ульяновской области от 25.09.2019 № 973 «Об утверждении административного регламента предоставления муниципальной услуги «Установление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эксплуатации»</w:t>
      </w:r>
      <w:proofErr w:type="gramEnd"/>
    </w:p>
    <w:p w:rsidR="003E4489" w:rsidRPr="00B07A48" w:rsidRDefault="003E4489" w:rsidP="00DB6735">
      <w:pPr>
        <w:pStyle w:val="21"/>
        <w:spacing w:after="0"/>
        <w:rPr>
          <w:rFonts w:ascii="PT Astra Serif" w:eastAsia="Times New Roman" w:hAnsi="PT Astra Serif"/>
          <w:spacing w:val="-3"/>
          <w:sz w:val="24"/>
          <w:szCs w:val="24"/>
        </w:rPr>
      </w:pPr>
    </w:p>
    <w:p w:rsidR="002B2B20" w:rsidRPr="00B07A48" w:rsidRDefault="002B2B20" w:rsidP="001E67B1">
      <w:pPr>
        <w:pStyle w:val="a5"/>
        <w:jc w:val="both"/>
        <w:rPr>
          <w:rStyle w:val="1"/>
          <w:rFonts w:ascii="PT Astra Serif" w:hAnsi="PT Astra Serif"/>
          <w:sz w:val="24"/>
          <w:szCs w:val="24"/>
          <w:shd w:val="clear" w:color="auto" w:fill="auto"/>
        </w:rPr>
      </w:pPr>
      <w:r w:rsidRPr="00B07A48">
        <w:rPr>
          <w:rStyle w:val="1"/>
          <w:rFonts w:ascii="PT Astra Serif" w:hAnsi="PT Astra Serif"/>
          <w:sz w:val="24"/>
          <w:szCs w:val="24"/>
        </w:rPr>
        <w:tab/>
      </w:r>
      <w:proofErr w:type="gramStart"/>
      <w:r w:rsidRPr="00B07A48">
        <w:rPr>
          <w:rStyle w:val="1"/>
          <w:rFonts w:ascii="PT Astra Serif" w:hAnsi="PT Astra Serif"/>
          <w:sz w:val="24"/>
          <w:szCs w:val="24"/>
        </w:rPr>
        <w:t>Управление экономи</w:t>
      </w:r>
      <w:r w:rsidR="00E81D39" w:rsidRPr="00B07A48">
        <w:rPr>
          <w:rStyle w:val="1"/>
          <w:rFonts w:ascii="PT Astra Serif" w:hAnsi="PT Astra Serif"/>
          <w:sz w:val="24"/>
          <w:szCs w:val="24"/>
        </w:rPr>
        <w:t>ки</w:t>
      </w:r>
      <w:r w:rsidRPr="00B07A48">
        <w:rPr>
          <w:rStyle w:val="1"/>
          <w:rFonts w:ascii="PT Astra Serif" w:hAnsi="PT Astra Serif"/>
          <w:sz w:val="24"/>
          <w:szCs w:val="24"/>
        </w:rPr>
        <w:t xml:space="preserve"> администрации муниципального образования «Мелекесский район» в соответствии с Законом Ульяновской области от 05.11.2013 № 201-ЗО «</w:t>
      </w:r>
      <w:r w:rsidR="004E02B4" w:rsidRPr="00B07A48">
        <w:rPr>
          <w:rStyle w:val="ac"/>
          <w:rFonts w:ascii="PT Astra Serif" w:hAnsi="PT Astra Serif" w:cs="Times New Roman"/>
          <w:b w:val="0"/>
          <w:color w:val="auto"/>
          <w:shd w:val="clear" w:color="auto" w:fill="FEFEFE"/>
        </w:rPr>
        <w:t xml:space="preserve">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порядке проведения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оценки фактического </w:t>
      </w:r>
      <w:bookmarkStart w:id="0" w:name="_GoBack"/>
      <w:bookmarkEnd w:id="0"/>
      <w:r w:rsidR="004E02B4" w:rsidRPr="00B07A48">
        <w:rPr>
          <w:rStyle w:val="ac"/>
          <w:rFonts w:ascii="PT Astra Serif" w:hAnsi="PT Astra Serif" w:cs="Times New Roman"/>
          <w:b w:val="0"/>
          <w:color w:val="auto"/>
          <w:shd w:val="clear" w:color="auto" w:fill="FEFEFE"/>
        </w:rPr>
        <w:t>воздействия</w:t>
      </w:r>
      <w:proofErr w:type="gramEnd"/>
      <w:r w:rsidR="004E02B4" w:rsidRPr="00B07A48">
        <w:rPr>
          <w:rStyle w:val="ac"/>
          <w:rFonts w:ascii="PT Astra Serif" w:hAnsi="PT Astra Serif" w:cs="Times New Roman"/>
          <w:b w:val="0"/>
          <w:color w:val="auto"/>
          <w:shd w:val="clear" w:color="auto" w:fill="FEFEFE"/>
        </w:rPr>
        <w:t xml:space="preserve"> </w:t>
      </w:r>
      <w:proofErr w:type="gramStart"/>
      <w:r w:rsidR="004E02B4" w:rsidRPr="00B07A48">
        <w:rPr>
          <w:rStyle w:val="ac"/>
          <w:rFonts w:ascii="PT Astra Serif" w:hAnsi="PT Astra Serif" w:cs="Times New Roman"/>
          <w:b w:val="0"/>
          <w:color w:val="auto"/>
          <w:shd w:val="clear" w:color="auto" w:fill="FEFEFE"/>
        </w:rPr>
        <w:t>нормативных правовых актов Ульяновской области, затрагивающих вопросы осуществления предпринимательской и инвестиционной деятельности</w:t>
      </w:r>
      <w:r w:rsidRPr="00B07A48">
        <w:rPr>
          <w:rStyle w:val="1"/>
          <w:rFonts w:ascii="PT Astra Serif" w:hAnsi="PT Astra Serif"/>
          <w:sz w:val="24"/>
          <w:szCs w:val="24"/>
        </w:rPr>
        <w:t xml:space="preserve">», </w:t>
      </w:r>
      <w:r w:rsidR="004C7B8F" w:rsidRPr="00B07A48">
        <w:rPr>
          <w:rStyle w:val="1"/>
          <w:rFonts w:ascii="PT Astra Serif" w:hAnsi="PT Astra Serif"/>
          <w:sz w:val="24"/>
          <w:szCs w:val="24"/>
        </w:rPr>
        <w:t>п</w:t>
      </w:r>
      <w:r w:rsidRPr="00B07A48">
        <w:rPr>
          <w:rStyle w:val="1"/>
          <w:rFonts w:ascii="PT Astra Serif" w:hAnsi="PT Astra Serif"/>
          <w:sz w:val="24"/>
          <w:szCs w:val="24"/>
        </w:rPr>
        <w:t>остановлением администрации МО «Мелекесский район» от 18.06.2015 г. № 379 «</w:t>
      </w:r>
      <w:r w:rsidRPr="00B07A48">
        <w:rPr>
          <w:rFonts w:ascii="PT Astra Serif" w:hAnsi="PT Astra Serif" w:cs="Times New Roman"/>
        </w:rPr>
        <w:t>О проведении экспертизы нормативных правовых актов МО «Мелекесский район» в целях выявления в них положений, необоснованно затрудняющих осуществление предпринимательской и инвестиционной деятельности</w:t>
      </w:r>
      <w:r w:rsidRPr="00B07A48">
        <w:rPr>
          <w:rStyle w:val="1"/>
          <w:rFonts w:ascii="PT Astra Serif" w:hAnsi="PT Astra Serif"/>
          <w:sz w:val="24"/>
          <w:szCs w:val="24"/>
        </w:rPr>
        <w:t>» и планом проведения экспертизы нормативных правовых актов муниципального образования «Мелекесский район» Ульяновской области, затрагивающих вопросы осуществления предпринимательской</w:t>
      </w:r>
      <w:proofErr w:type="gramEnd"/>
      <w:r w:rsidRPr="00B07A48">
        <w:rPr>
          <w:rStyle w:val="1"/>
          <w:rFonts w:ascii="PT Astra Serif" w:hAnsi="PT Astra Serif"/>
          <w:sz w:val="24"/>
          <w:szCs w:val="24"/>
        </w:rPr>
        <w:t xml:space="preserve"> </w:t>
      </w:r>
      <w:proofErr w:type="gramStart"/>
      <w:r w:rsidRPr="00B07A48">
        <w:rPr>
          <w:rStyle w:val="1"/>
          <w:rFonts w:ascii="PT Astra Serif" w:hAnsi="PT Astra Serif"/>
          <w:sz w:val="24"/>
          <w:szCs w:val="24"/>
        </w:rPr>
        <w:t xml:space="preserve">и инвестиционной деятельности, на </w:t>
      </w:r>
      <w:r w:rsidR="001E67B1" w:rsidRPr="00B07A48">
        <w:rPr>
          <w:rStyle w:val="1"/>
          <w:rFonts w:ascii="PT Astra Serif" w:hAnsi="PT Astra Serif"/>
          <w:sz w:val="24"/>
          <w:szCs w:val="24"/>
          <w:lang w:val="en-US"/>
        </w:rPr>
        <w:t>I</w:t>
      </w:r>
      <w:r w:rsidRPr="00B07A48">
        <w:rPr>
          <w:rStyle w:val="1"/>
          <w:rFonts w:ascii="PT Astra Serif" w:hAnsi="PT Astra Serif"/>
          <w:sz w:val="24"/>
          <w:szCs w:val="24"/>
        </w:rPr>
        <w:t xml:space="preserve"> полугодие 20</w:t>
      </w:r>
      <w:r w:rsidR="003C1201" w:rsidRPr="00B07A48">
        <w:rPr>
          <w:rStyle w:val="1"/>
          <w:rFonts w:ascii="PT Astra Serif" w:hAnsi="PT Astra Serif"/>
          <w:sz w:val="24"/>
          <w:szCs w:val="24"/>
        </w:rPr>
        <w:t>2</w:t>
      </w:r>
      <w:r w:rsidR="00DB6735" w:rsidRPr="00B07A48">
        <w:rPr>
          <w:rStyle w:val="1"/>
          <w:rFonts w:ascii="PT Astra Serif" w:hAnsi="PT Astra Serif"/>
          <w:sz w:val="24"/>
          <w:szCs w:val="24"/>
        </w:rPr>
        <w:t>2</w:t>
      </w:r>
      <w:r w:rsidRPr="00B07A48">
        <w:rPr>
          <w:rStyle w:val="1"/>
          <w:rFonts w:ascii="PT Astra Serif" w:hAnsi="PT Astra Serif"/>
          <w:sz w:val="24"/>
          <w:szCs w:val="24"/>
        </w:rPr>
        <w:t xml:space="preserve"> года рассмотрело </w:t>
      </w:r>
      <w:r w:rsidR="004C7B8F" w:rsidRPr="00B07A48">
        <w:rPr>
          <w:rFonts w:ascii="PT Astra Serif" w:hAnsi="PT Astra Serif" w:cs="Times New Roman"/>
        </w:rPr>
        <w:t>постановление администрации муниципального образования «Мелекесский район» Ульяновской области от 25.09.2019 № 973 «Об утверждении административного регламента предоставления муниципальной услуги «Установление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эксплуатации»</w:t>
      </w:r>
      <w:r w:rsidR="00670B6D" w:rsidRPr="00B07A48">
        <w:rPr>
          <w:rFonts w:ascii="PT Astra Serif" w:hAnsi="PT Astra Serif" w:cs="Times New Roman"/>
        </w:rPr>
        <w:t xml:space="preserve"> </w:t>
      </w:r>
      <w:r w:rsidRPr="00B07A48">
        <w:rPr>
          <w:rStyle w:val="1"/>
          <w:rFonts w:ascii="PT Astra Serif" w:hAnsi="PT Astra Serif"/>
          <w:sz w:val="24"/>
          <w:szCs w:val="24"/>
        </w:rPr>
        <w:t>(далее</w:t>
      </w:r>
      <w:proofErr w:type="gramEnd"/>
      <w:r w:rsidRPr="00B07A48">
        <w:rPr>
          <w:rStyle w:val="1"/>
          <w:rFonts w:ascii="PT Astra Serif" w:hAnsi="PT Astra Serif"/>
          <w:sz w:val="24"/>
          <w:szCs w:val="24"/>
        </w:rPr>
        <w:t xml:space="preserve"> </w:t>
      </w:r>
      <w:r w:rsidR="00873369" w:rsidRPr="00B07A48">
        <w:rPr>
          <w:rStyle w:val="1"/>
          <w:rFonts w:ascii="PT Astra Serif" w:hAnsi="PT Astra Serif"/>
          <w:sz w:val="24"/>
          <w:szCs w:val="24"/>
        </w:rPr>
        <w:t>–</w:t>
      </w:r>
      <w:r w:rsidRPr="00B07A48">
        <w:rPr>
          <w:rStyle w:val="1"/>
          <w:rFonts w:ascii="PT Astra Serif" w:hAnsi="PT Astra Serif"/>
          <w:sz w:val="24"/>
          <w:szCs w:val="24"/>
        </w:rPr>
        <w:t xml:space="preserve"> </w:t>
      </w:r>
      <w:proofErr w:type="gramStart"/>
      <w:r w:rsidR="00873369" w:rsidRPr="00B07A48">
        <w:rPr>
          <w:rStyle w:val="1"/>
          <w:rFonts w:ascii="PT Astra Serif" w:hAnsi="PT Astra Serif"/>
          <w:sz w:val="24"/>
          <w:szCs w:val="24"/>
        </w:rPr>
        <w:t>НПА/нормативно правовой акт</w:t>
      </w:r>
      <w:r w:rsidRPr="00B07A48">
        <w:rPr>
          <w:rStyle w:val="1"/>
          <w:rFonts w:ascii="PT Astra Serif" w:hAnsi="PT Astra Serif"/>
          <w:sz w:val="24"/>
          <w:szCs w:val="24"/>
        </w:rPr>
        <w:t>) и сообщает следующее.</w:t>
      </w:r>
      <w:proofErr w:type="gramEnd"/>
    </w:p>
    <w:p w:rsidR="00E12958" w:rsidRPr="00B07A48" w:rsidRDefault="00E12958" w:rsidP="00CF1072">
      <w:pPr>
        <w:pStyle w:val="a5"/>
        <w:jc w:val="both"/>
        <w:rPr>
          <w:rStyle w:val="1"/>
          <w:rFonts w:ascii="PT Astra Serif" w:hAnsi="PT Astra Serif"/>
          <w:sz w:val="24"/>
          <w:szCs w:val="24"/>
        </w:rPr>
      </w:pPr>
    </w:p>
    <w:p w:rsidR="002B2B20" w:rsidRPr="00B07A48" w:rsidRDefault="002B2B20" w:rsidP="004F63DE">
      <w:pPr>
        <w:pStyle w:val="21"/>
        <w:numPr>
          <w:ilvl w:val="0"/>
          <w:numId w:val="1"/>
        </w:numPr>
        <w:shd w:val="clear" w:color="auto" w:fill="auto"/>
        <w:tabs>
          <w:tab w:val="left" w:pos="969"/>
        </w:tabs>
        <w:spacing w:after="0" w:line="240" w:lineRule="auto"/>
        <w:ind w:left="20" w:firstLine="680"/>
        <w:jc w:val="both"/>
        <w:rPr>
          <w:rFonts w:ascii="PT Astra Serif" w:hAnsi="PT Astra Serif"/>
          <w:b w:val="0"/>
          <w:sz w:val="24"/>
          <w:szCs w:val="24"/>
        </w:rPr>
      </w:pPr>
      <w:r w:rsidRPr="00B07A48">
        <w:rPr>
          <w:rStyle w:val="2"/>
          <w:rFonts w:ascii="PT Astra Serif" w:hAnsi="PT Astra Serif"/>
          <w:b/>
          <w:color w:val="000000"/>
          <w:sz w:val="24"/>
          <w:szCs w:val="24"/>
        </w:rPr>
        <w:t>Описание действующего регулирования</w:t>
      </w:r>
    </w:p>
    <w:p w:rsidR="00C0613F" w:rsidRPr="00B07A48" w:rsidRDefault="003F2805" w:rsidP="00C0613F">
      <w:pPr>
        <w:pStyle w:val="a3"/>
        <w:spacing w:before="0" w:line="240" w:lineRule="auto"/>
        <w:ind w:right="40"/>
        <w:rPr>
          <w:rFonts w:ascii="PT Astra Serif" w:hAnsi="PT Astra Serif"/>
          <w:color w:val="000000"/>
          <w:sz w:val="24"/>
          <w:szCs w:val="24"/>
        </w:rPr>
      </w:pPr>
      <w:bookmarkStart w:id="1" w:name="bookmark3"/>
      <w:r w:rsidRPr="00B07A48">
        <w:rPr>
          <w:rFonts w:ascii="PT Astra Serif" w:hAnsi="PT Astra Serif"/>
          <w:sz w:val="24"/>
          <w:szCs w:val="24"/>
        </w:rPr>
        <w:tab/>
      </w:r>
      <w:r w:rsidR="001F6C48" w:rsidRPr="00B07A48">
        <w:rPr>
          <w:rFonts w:ascii="PT Astra Serif" w:hAnsi="PT Astra Serif"/>
          <w:sz w:val="24"/>
          <w:szCs w:val="24"/>
        </w:rPr>
        <w:t xml:space="preserve">НПА </w:t>
      </w:r>
      <w:proofErr w:type="gramStart"/>
      <w:r w:rsidR="001F6C48" w:rsidRPr="00B07A48">
        <w:rPr>
          <w:rFonts w:ascii="PT Astra Serif" w:hAnsi="PT Astra Serif"/>
          <w:sz w:val="24"/>
          <w:szCs w:val="24"/>
        </w:rPr>
        <w:t>разработан</w:t>
      </w:r>
      <w:proofErr w:type="gramEnd"/>
      <w:r w:rsidR="001F6C48" w:rsidRPr="00B07A48">
        <w:rPr>
          <w:rFonts w:ascii="PT Astra Serif" w:hAnsi="PT Astra Serif"/>
          <w:sz w:val="24"/>
          <w:szCs w:val="24"/>
        </w:rPr>
        <w:t xml:space="preserve"> в </w:t>
      </w:r>
      <w:r w:rsidR="00E84278" w:rsidRPr="00B07A48">
        <w:rPr>
          <w:rFonts w:ascii="PT Astra Serif" w:hAnsi="PT Astra Serif"/>
          <w:sz w:val="24"/>
          <w:szCs w:val="24"/>
        </w:rPr>
        <w:t xml:space="preserve">целях </w:t>
      </w:r>
      <w:r w:rsidR="00E56DB8" w:rsidRPr="00B07A48">
        <w:rPr>
          <w:rFonts w:ascii="PT Astra Serif" w:hAnsi="PT Astra Serif"/>
          <w:sz w:val="24"/>
          <w:szCs w:val="24"/>
        </w:rPr>
        <w:t>установления порядка предоставления услуги по установлению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</w:t>
      </w:r>
      <w:r w:rsidR="00353914" w:rsidRPr="00B07A48">
        <w:rPr>
          <w:rFonts w:ascii="PT Astra Serif" w:hAnsi="PT Astra Serif"/>
          <w:sz w:val="24"/>
          <w:szCs w:val="24"/>
        </w:rPr>
        <w:t xml:space="preserve"> (далее –</w:t>
      </w:r>
      <w:r w:rsidR="00400704" w:rsidRPr="00B07A48">
        <w:rPr>
          <w:rFonts w:ascii="PT Astra Serif" w:hAnsi="PT Astra Serif"/>
          <w:sz w:val="24"/>
          <w:szCs w:val="24"/>
        </w:rPr>
        <w:t xml:space="preserve"> </w:t>
      </w:r>
      <w:r w:rsidR="00353914" w:rsidRPr="00B07A48">
        <w:rPr>
          <w:rFonts w:ascii="PT Astra Serif" w:hAnsi="PT Astra Serif"/>
          <w:sz w:val="24"/>
          <w:szCs w:val="24"/>
        </w:rPr>
        <w:t>услуги)</w:t>
      </w:r>
      <w:r w:rsidR="00C0613F" w:rsidRPr="00B07A48">
        <w:rPr>
          <w:rFonts w:ascii="PT Astra Serif" w:hAnsi="PT Astra Serif"/>
          <w:sz w:val="24"/>
          <w:szCs w:val="24"/>
        </w:rPr>
        <w:t>.</w:t>
      </w:r>
    </w:p>
    <w:p w:rsidR="0039677D" w:rsidRPr="00B07A48" w:rsidRDefault="00B9705B" w:rsidP="00E56DB8">
      <w:pPr>
        <w:pStyle w:val="a3"/>
        <w:spacing w:before="0" w:line="240" w:lineRule="auto"/>
        <w:ind w:right="40" w:firstLine="709"/>
        <w:rPr>
          <w:rFonts w:ascii="PT Astra Serif" w:hAnsi="PT Astra Serif"/>
          <w:sz w:val="24"/>
          <w:szCs w:val="24"/>
        </w:rPr>
      </w:pPr>
      <w:r w:rsidRPr="00B07A48">
        <w:rPr>
          <w:rFonts w:ascii="PT Astra Serif" w:hAnsi="PT Astra Serif"/>
          <w:color w:val="000000"/>
          <w:sz w:val="24"/>
          <w:szCs w:val="24"/>
        </w:rPr>
        <w:t xml:space="preserve">НПА </w:t>
      </w:r>
      <w:r w:rsidR="00E56DB8" w:rsidRPr="00B07A48">
        <w:rPr>
          <w:rFonts w:ascii="PT Astra Serif" w:hAnsi="PT Astra Serif"/>
          <w:color w:val="000000"/>
          <w:sz w:val="24"/>
          <w:szCs w:val="24"/>
        </w:rPr>
        <w:t>устанавливает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</w:t>
      </w:r>
      <w:r w:rsidR="00E56DB8" w:rsidRPr="00B07A48">
        <w:rPr>
          <w:rFonts w:ascii="PT Astra Serif" w:hAnsi="PT Astra Serif"/>
          <w:color w:val="000000"/>
          <w:sz w:val="24"/>
          <w:szCs w:val="24"/>
        </w:rPr>
        <w:lastRenderedPageBreak/>
        <w:t>телекоммуникационной сети "Интернет"</w:t>
      </w:r>
      <w:r w:rsidR="00825484" w:rsidRPr="00B07A48">
        <w:rPr>
          <w:rFonts w:ascii="PT Astra Serif" w:hAnsi="PT Astra Serif"/>
          <w:sz w:val="24"/>
          <w:szCs w:val="24"/>
        </w:rPr>
        <w:tab/>
      </w:r>
      <w:r w:rsidR="0039677D" w:rsidRPr="00B07A48">
        <w:rPr>
          <w:rFonts w:ascii="PT Astra Serif" w:hAnsi="PT Astra Serif"/>
          <w:sz w:val="24"/>
          <w:szCs w:val="24"/>
        </w:rPr>
        <w:t>.</w:t>
      </w:r>
    </w:p>
    <w:p w:rsidR="001E67B1" w:rsidRPr="00B07A48" w:rsidRDefault="00825484" w:rsidP="0039677D">
      <w:pPr>
        <w:pStyle w:val="a3"/>
        <w:spacing w:before="0" w:line="240" w:lineRule="auto"/>
        <w:ind w:right="40" w:firstLine="709"/>
        <w:rPr>
          <w:rFonts w:ascii="PT Astra Serif" w:hAnsi="PT Astra Serif"/>
          <w:sz w:val="24"/>
          <w:szCs w:val="24"/>
        </w:rPr>
      </w:pPr>
      <w:r w:rsidRPr="00B07A48">
        <w:rPr>
          <w:rFonts w:ascii="PT Astra Serif" w:hAnsi="PT Astra Serif"/>
          <w:sz w:val="24"/>
          <w:szCs w:val="24"/>
        </w:rPr>
        <w:t xml:space="preserve">Разработчиком нормативного правового акта является </w:t>
      </w:r>
      <w:r w:rsidR="0039677D" w:rsidRPr="00B07A48">
        <w:rPr>
          <w:rFonts w:ascii="PT Astra Serif" w:hAnsi="PT Astra Serif"/>
          <w:sz w:val="24"/>
          <w:szCs w:val="24"/>
        </w:rPr>
        <w:t>Комитет управления муниципальным имуществом и земельных отношений администрации МО «Мелекесский район» Ульяновской области.</w:t>
      </w:r>
    </w:p>
    <w:p w:rsidR="0039677D" w:rsidRPr="00B07A48" w:rsidRDefault="0039677D" w:rsidP="0039677D">
      <w:pPr>
        <w:pStyle w:val="a3"/>
        <w:spacing w:before="0" w:line="240" w:lineRule="auto"/>
        <w:ind w:right="40" w:firstLine="709"/>
        <w:rPr>
          <w:rFonts w:ascii="PT Astra Serif" w:hAnsi="PT Astra Serif"/>
          <w:sz w:val="24"/>
          <w:szCs w:val="24"/>
        </w:rPr>
      </w:pPr>
    </w:p>
    <w:p w:rsidR="002B2B20" w:rsidRPr="00B07A48" w:rsidRDefault="002B2B20" w:rsidP="004F63DE">
      <w:pPr>
        <w:pStyle w:val="11"/>
        <w:numPr>
          <w:ilvl w:val="0"/>
          <w:numId w:val="1"/>
        </w:numPr>
        <w:shd w:val="clear" w:color="auto" w:fill="auto"/>
        <w:tabs>
          <w:tab w:val="left" w:pos="941"/>
        </w:tabs>
        <w:spacing w:before="0" w:line="240" w:lineRule="auto"/>
        <w:ind w:left="20"/>
        <w:jc w:val="both"/>
        <w:rPr>
          <w:rFonts w:ascii="PT Astra Serif" w:hAnsi="PT Astra Serif"/>
          <w:b w:val="0"/>
          <w:sz w:val="24"/>
          <w:szCs w:val="24"/>
        </w:rPr>
      </w:pPr>
      <w:r w:rsidRPr="00B07A48">
        <w:rPr>
          <w:rStyle w:val="10"/>
          <w:rFonts w:ascii="PT Astra Serif" w:hAnsi="PT Astra Serif"/>
          <w:b/>
          <w:color w:val="000000"/>
          <w:sz w:val="24"/>
          <w:szCs w:val="24"/>
        </w:rPr>
        <w:t>Информация о проведённых публичных консультациях</w:t>
      </w:r>
      <w:bookmarkEnd w:id="1"/>
      <w:r w:rsidR="00AF4F94" w:rsidRPr="00B07A48">
        <w:rPr>
          <w:rStyle w:val="10"/>
          <w:rFonts w:ascii="PT Astra Serif" w:hAnsi="PT Astra Serif"/>
          <w:b/>
          <w:color w:val="000000"/>
          <w:sz w:val="24"/>
          <w:szCs w:val="24"/>
        </w:rPr>
        <w:t>.</w:t>
      </w:r>
    </w:p>
    <w:p w:rsidR="002B2B20" w:rsidRPr="00B07A48" w:rsidRDefault="002B2B20" w:rsidP="004F63DE">
      <w:pPr>
        <w:pStyle w:val="a3"/>
        <w:shd w:val="clear" w:color="auto" w:fill="auto"/>
        <w:spacing w:before="0" w:line="240" w:lineRule="auto"/>
        <w:ind w:left="20" w:right="20" w:firstLine="560"/>
        <w:rPr>
          <w:rFonts w:ascii="PT Astra Serif" w:hAnsi="PT Astra Serif"/>
          <w:sz w:val="24"/>
          <w:szCs w:val="24"/>
        </w:rPr>
      </w:pPr>
      <w:proofErr w:type="gramStart"/>
      <w:r w:rsidRPr="00B07A48">
        <w:rPr>
          <w:rStyle w:val="1"/>
          <w:rFonts w:ascii="PT Astra Serif" w:hAnsi="PT Astra Serif"/>
          <w:color w:val="000000"/>
          <w:sz w:val="24"/>
          <w:szCs w:val="24"/>
        </w:rPr>
        <w:t xml:space="preserve">В процессе проведения экспертизы </w:t>
      </w:r>
      <w:r w:rsidR="00DF5DAC" w:rsidRPr="00B07A48">
        <w:rPr>
          <w:rFonts w:ascii="PT Astra Serif" w:hAnsi="PT Astra Serif"/>
          <w:sz w:val="24"/>
          <w:szCs w:val="24"/>
        </w:rPr>
        <w:t xml:space="preserve">постановления администрации муниципального образования «Мелекесский район» Ульяновской области </w:t>
      </w:r>
      <w:r w:rsidR="0039677D" w:rsidRPr="00B07A48">
        <w:rPr>
          <w:rFonts w:ascii="PT Astra Serif" w:hAnsi="PT Astra Serif"/>
          <w:sz w:val="24"/>
          <w:szCs w:val="24"/>
        </w:rPr>
        <w:t>от 25.09.2019 № 973 «Об утверждении административного регламента предоставления муниципальной услуги «Установление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эксплуатации»</w:t>
      </w:r>
      <w:r w:rsidRPr="00B07A48">
        <w:rPr>
          <w:rStyle w:val="1"/>
          <w:rFonts w:ascii="PT Astra Serif" w:hAnsi="PT Astra Serif"/>
          <w:color w:val="000000"/>
          <w:sz w:val="24"/>
          <w:szCs w:val="24"/>
        </w:rPr>
        <w:t>.</w:t>
      </w:r>
      <w:proofErr w:type="gramEnd"/>
    </w:p>
    <w:p w:rsidR="000A64A7" w:rsidRPr="00B07A48" w:rsidRDefault="002B2B20" w:rsidP="004F63DE">
      <w:pPr>
        <w:pStyle w:val="a3"/>
        <w:shd w:val="clear" w:color="auto" w:fill="auto"/>
        <w:spacing w:before="0" w:line="240" w:lineRule="auto"/>
        <w:ind w:left="20" w:right="20" w:firstLine="720"/>
        <w:rPr>
          <w:rFonts w:ascii="PT Astra Serif" w:hAnsi="PT Astra Serif"/>
          <w:sz w:val="24"/>
          <w:szCs w:val="24"/>
        </w:rPr>
      </w:pPr>
      <w:r w:rsidRPr="00B07A48">
        <w:rPr>
          <w:rStyle w:val="1"/>
          <w:rFonts w:ascii="PT Astra Serif" w:hAnsi="PT Astra Serif"/>
          <w:color w:val="000000"/>
          <w:sz w:val="24"/>
          <w:szCs w:val="24"/>
        </w:rPr>
        <w:t>Уведомление о проведении публичных обсуждений и материалы для публичных обсуждений были размещены на официальном сайте администрации муниципального образования «</w:t>
      </w:r>
      <w:r w:rsidR="00071558" w:rsidRPr="00B07A48">
        <w:rPr>
          <w:rStyle w:val="1"/>
          <w:rFonts w:ascii="PT Astra Serif" w:hAnsi="PT Astra Serif"/>
          <w:color w:val="000000"/>
          <w:sz w:val="24"/>
          <w:szCs w:val="24"/>
        </w:rPr>
        <w:t>Мелекесский</w:t>
      </w:r>
      <w:r w:rsidRPr="00B07A48">
        <w:rPr>
          <w:rStyle w:val="1"/>
          <w:rFonts w:ascii="PT Astra Serif" w:hAnsi="PT Astra Serif"/>
          <w:color w:val="000000"/>
          <w:sz w:val="24"/>
          <w:szCs w:val="24"/>
        </w:rPr>
        <w:t xml:space="preserve"> район» </w:t>
      </w:r>
      <w:r w:rsidR="00071558" w:rsidRPr="00B07A48">
        <w:rPr>
          <w:rFonts w:ascii="PT Astra Serif" w:hAnsi="PT Astra Serif"/>
          <w:sz w:val="24"/>
          <w:szCs w:val="24"/>
        </w:rPr>
        <w:t>http://adm-melekess.ru/ocenka-reguliruyuschego-vozdeistvija/publichnye-konsultacii.html,</w:t>
      </w:r>
      <w:r w:rsidRPr="00B07A48">
        <w:rPr>
          <w:rStyle w:val="1"/>
          <w:rFonts w:ascii="PT Astra Serif" w:hAnsi="PT Astra Serif"/>
          <w:color w:val="000000"/>
          <w:sz w:val="24"/>
          <w:szCs w:val="24"/>
          <w:lang w:eastAsia="en-US"/>
        </w:rPr>
        <w:t xml:space="preserve"> </w:t>
      </w:r>
      <w:r w:rsidRPr="00B07A48">
        <w:rPr>
          <w:rStyle w:val="1"/>
          <w:rFonts w:ascii="PT Astra Serif" w:hAnsi="PT Astra Serif"/>
          <w:color w:val="000000"/>
          <w:sz w:val="24"/>
          <w:szCs w:val="24"/>
        </w:rPr>
        <w:t xml:space="preserve">а так же направлены в АНО «Центр развития предпринимательства </w:t>
      </w:r>
      <w:r w:rsidR="00071558" w:rsidRPr="00B07A48">
        <w:rPr>
          <w:rStyle w:val="1"/>
          <w:rFonts w:ascii="PT Astra Serif" w:hAnsi="PT Astra Serif"/>
          <w:color w:val="000000"/>
          <w:sz w:val="24"/>
          <w:szCs w:val="24"/>
        </w:rPr>
        <w:t>Мелекесского</w:t>
      </w:r>
      <w:r w:rsidRPr="00B07A48">
        <w:rPr>
          <w:rStyle w:val="1"/>
          <w:rFonts w:ascii="PT Astra Serif" w:hAnsi="PT Astra Serif"/>
          <w:color w:val="000000"/>
          <w:sz w:val="24"/>
          <w:szCs w:val="24"/>
        </w:rPr>
        <w:t xml:space="preserve"> района», индивидуальным </w:t>
      </w:r>
      <w:r w:rsidRPr="00B07A48">
        <w:rPr>
          <w:rStyle w:val="1"/>
          <w:rFonts w:ascii="PT Astra Serif" w:hAnsi="PT Astra Serif"/>
          <w:sz w:val="24"/>
          <w:szCs w:val="24"/>
        </w:rPr>
        <w:t>предпринимателям.</w:t>
      </w:r>
      <w:r w:rsidR="00C12CDF" w:rsidRPr="00B07A48">
        <w:rPr>
          <w:rStyle w:val="2"/>
          <w:rFonts w:ascii="PT Astra Serif" w:hAnsi="PT Astra Serif"/>
          <w:sz w:val="24"/>
          <w:szCs w:val="24"/>
        </w:rPr>
        <w:t xml:space="preserve"> </w:t>
      </w:r>
      <w:r w:rsidR="00C12CDF" w:rsidRPr="00B07A48">
        <w:rPr>
          <w:rStyle w:val="1"/>
          <w:rFonts w:ascii="PT Astra Serif" w:hAnsi="PT Astra Serif"/>
          <w:sz w:val="24"/>
          <w:szCs w:val="24"/>
        </w:rPr>
        <w:t xml:space="preserve">По итогам публичных обсуждений было получено </w:t>
      </w:r>
      <w:r w:rsidR="00E718B1" w:rsidRPr="00B07A48">
        <w:rPr>
          <w:rStyle w:val="1"/>
          <w:rFonts w:ascii="PT Astra Serif" w:hAnsi="PT Astra Serif"/>
          <w:sz w:val="24"/>
          <w:szCs w:val="24"/>
        </w:rPr>
        <w:t>5</w:t>
      </w:r>
      <w:r w:rsidR="00C12CDF" w:rsidRPr="00B07A48">
        <w:rPr>
          <w:rStyle w:val="1"/>
          <w:rFonts w:ascii="PT Astra Serif" w:hAnsi="PT Astra Serif"/>
          <w:sz w:val="24"/>
          <w:szCs w:val="24"/>
        </w:rPr>
        <w:t xml:space="preserve"> отзыв</w:t>
      </w:r>
      <w:r w:rsidR="003F2805" w:rsidRPr="00B07A48">
        <w:rPr>
          <w:rStyle w:val="1"/>
          <w:rFonts w:ascii="PT Astra Serif" w:hAnsi="PT Astra Serif"/>
          <w:sz w:val="24"/>
          <w:szCs w:val="24"/>
        </w:rPr>
        <w:t>ов</w:t>
      </w:r>
      <w:r w:rsidR="00C12CDF" w:rsidRPr="00B07A48">
        <w:rPr>
          <w:rStyle w:val="1"/>
          <w:rFonts w:ascii="PT Astra Serif" w:hAnsi="PT Astra Serif"/>
          <w:sz w:val="24"/>
          <w:szCs w:val="24"/>
        </w:rPr>
        <w:t xml:space="preserve"> </w:t>
      </w:r>
      <w:proofErr w:type="gramStart"/>
      <w:r w:rsidR="00C12CDF" w:rsidRPr="00B07A48">
        <w:rPr>
          <w:rStyle w:val="1"/>
          <w:rFonts w:ascii="PT Astra Serif" w:hAnsi="PT Astra Serif"/>
          <w:sz w:val="24"/>
          <w:szCs w:val="24"/>
        </w:rPr>
        <w:t>от</w:t>
      </w:r>
      <w:proofErr w:type="gramEnd"/>
      <w:r w:rsidR="00DF5DAC" w:rsidRPr="00B07A48">
        <w:rPr>
          <w:rStyle w:val="1"/>
          <w:rFonts w:ascii="PT Astra Serif" w:hAnsi="PT Astra Serif"/>
          <w:sz w:val="24"/>
          <w:szCs w:val="24"/>
        </w:rPr>
        <w:t>:</w:t>
      </w:r>
      <w:r w:rsidR="00C12CDF" w:rsidRPr="00B07A48">
        <w:rPr>
          <w:rFonts w:ascii="PT Astra Serif" w:hAnsi="PT Astra Serif"/>
          <w:sz w:val="24"/>
          <w:szCs w:val="24"/>
        </w:rPr>
        <w:t xml:space="preserve"> </w:t>
      </w:r>
      <w:r w:rsidR="00C23984" w:rsidRPr="00B07A48">
        <w:rPr>
          <w:rFonts w:ascii="PT Astra Serif" w:hAnsi="PT Astra Serif"/>
          <w:sz w:val="24"/>
          <w:szCs w:val="24"/>
        </w:rPr>
        <w:t xml:space="preserve">ИП Глава КФХ </w:t>
      </w:r>
      <w:r w:rsidR="00DF5DAC" w:rsidRPr="00B07A48">
        <w:rPr>
          <w:rFonts w:ascii="PT Astra Serif" w:hAnsi="PT Astra Serif"/>
          <w:sz w:val="24"/>
          <w:szCs w:val="24"/>
        </w:rPr>
        <w:t>Зотеев А.В</w:t>
      </w:r>
      <w:r w:rsidR="00C23984" w:rsidRPr="00B07A48">
        <w:rPr>
          <w:rFonts w:ascii="PT Astra Serif" w:hAnsi="PT Astra Serif"/>
          <w:sz w:val="24"/>
          <w:szCs w:val="24"/>
        </w:rPr>
        <w:t>.</w:t>
      </w:r>
      <w:r w:rsidR="000D324E" w:rsidRPr="00B07A48">
        <w:rPr>
          <w:rFonts w:ascii="PT Astra Serif" w:hAnsi="PT Astra Serif"/>
          <w:sz w:val="24"/>
          <w:szCs w:val="24"/>
        </w:rPr>
        <w:t xml:space="preserve">, </w:t>
      </w:r>
      <w:r w:rsidR="003F2805" w:rsidRPr="00B07A48">
        <w:rPr>
          <w:rFonts w:ascii="PT Astra Serif" w:hAnsi="PT Astra Serif"/>
          <w:sz w:val="24"/>
          <w:szCs w:val="24"/>
        </w:rPr>
        <w:t xml:space="preserve">ИП КФХ </w:t>
      </w:r>
      <w:r w:rsidR="00DF5DAC" w:rsidRPr="00B07A48">
        <w:rPr>
          <w:rFonts w:ascii="PT Astra Serif" w:hAnsi="PT Astra Serif"/>
          <w:sz w:val="24"/>
          <w:szCs w:val="24"/>
        </w:rPr>
        <w:t>Легких В.М.</w:t>
      </w:r>
      <w:r w:rsidR="003F2805" w:rsidRPr="00B07A48">
        <w:rPr>
          <w:rFonts w:ascii="PT Astra Serif" w:hAnsi="PT Astra Serif"/>
          <w:sz w:val="24"/>
          <w:szCs w:val="24"/>
        </w:rPr>
        <w:t>, ИП</w:t>
      </w:r>
      <w:r w:rsidR="00DF5DAC" w:rsidRPr="00B07A4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DF5DAC" w:rsidRPr="00B07A48">
        <w:rPr>
          <w:rFonts w:ascii="PT Astra Serif" w:hAnsi="PT Astra Serif"/>
          <w:sz w:val="24"/>
          <w:szCs w:val="24"/>
        </w:rPr>
        <w:t>Смольникова</w:t>
      </w:r>
      <w:proofErr w:type="spellEnd"/>
      <w:r w:rsidR="00DF5DAC" w:rsidRPr="00B07A48">
        <w:rPr>
          <w:rFonts w:ascii="PT Astra Serif" w:hAnsi="PT Astra Serif"/>
          <w:sz w:val="24"/>
          <w:szCs w:val="24"/>
        </w:rPr>
        <w:t xml:space="preserve"> Е.В.</w:t>
      </w:r>
      <w:r w:rsidR="00C12CDF" w:rsidRPr="00B07A48">
        <w:rPr>
          <w:rStyle w:val="1"/>
          <w:rFonts w:ascii="PT Astra Serif" w:hAnsi="PT Astra Serif"/>
          <w:sz w:val="24"/>
          <w:szCs w:val="24"/>
        </w:rPr>
        <w:t>,</w:t>
      </w:r>
      <w:r w:rsidR="00C12CDF" w:rsidRPr="00B07A48">
        <w:rPr>
          <w:rFonts w:ascii="PT Astra Serif" w:hAnsi="PT Astra Serif"/>
          <w:sz w:val="24"/>
          <w:szCs w:val="24"/>
        </w:rPr>
        <w:t xml:space="preserve"> </w:t>
      </w:r>
      <w:r w:rsidR="00C23984" w:rsidRPr="00B07A48">
        <w:rPr>
          <w:rFonts w:ascii="PT Astra Serif" w:hAnsi="PT Astra Serif"/>
          <w:sz w:val="24"/>
          <w:szCs w:val="24"/>
        </w:rPr>
        <w:t xml:space="preserve">ИП </w:t>
      </w:r>
      <w:proofErr w:type="spellStart"/>
      <w:r w:rsidR="00DF5DAC" w:rsidRPr="00B07A48">
        <w:rPr>
          <w:rFonts w:ascii="PT Astra Serif" w:hAnsi="PT Astra Serif"/>
          <w:sz w:val="24"/>
          <w:szCs w:val="24"/>
        </w:rPr>
        <w:t>Миндиянов</w:t>
      </w:r>
      <w:proofErr w:type="spellEnd"/>
      <w:r w:rsidR="00DF5DAC" w:rsidRPr="00B07A48">
        <w:rPr>
          <w:rFonts w:ascii="PT Astra Serif" w:hAnsi="PT Astra Serif"/>
          <w:sz w:val="24"/>
          <w:szCs w:val="24"/>
        </w:rPr>
        <w:t xml:space="preserve"> Д.Ю.</w:t>
      </w:r>
      <w:r w:rsidR="003F2805" w:rsidRPr="00B07A48">
        <w:rPr>
          <w:rFonts w:ascii="PT Astra Serif" w:hAnsi="PT Astra Serif"/>
          <w:sz w:val="24"/>
          <w:szCs w:val="24"/>
        </w:rPr>
        <w:t xml:space="preserve">, ИП </w:t>
      </w:r>
      <w:proofErr w:type="spellStart"/>
      <w:r w:rsidR="00DF5DAC" w:rsidRPr="00B07A48">
        <w:rPr>
          <w:rFonts w:ascii="PT Astra Serif" w:hAnsi="PT Astra Serif"/>
          <w:sz w:val="24"/>
          <w:szCs w:val="24"/>
        </w:rPr>
        <w:t>Воспинников</w:t>
      </w:r>
      <w:proofErr w:type="spellEnd"/>
      <w:r w:rsidR="00DF5DAC" w:rsidRPr="00B07A48">
        <w:rPr>
          <w:rFonts w:ascii="PT Astra Serif" w:hAnsi="PT Astra Serif"/>
          <w:sz w:val="24"/>
          <w:szCs w:val="24"/>
        </w:rPr>
        <w:t xml:space="preserve"> А.С</w:t>
      </w:r>
      <w:r w:rsidR="003F2805" w:rsidRPr="00B07A48">
        <w:rPr>
          <w:rFonts w:ascii="PT Astra Serif" w:hAnsi="PT Astra Serif"/>
          <w:sz w:val="24"/>
          <w:szCs w:val="24"/>
        </w:rPr>
        <w:t>.</w:t>
      </w:r>
      <w:r w:rsidR="00C12CDF" w:rsidRPr="00B07A48">
        <w:rPr>
          <w:rFonts w:ascii="PT Astra Serif" w:hAnsi="PT Astra Serif"/>
          <w:sz w:val="24"/>
          <w:szCs w:val="24"/>
        </w:rPr>
        <w:t xml:space="preserve"> </w:t>
      </w:r>
    </w:p>
    <w:p w:rsidR="00057996" w:rsidRPr="00B07A48" w:rsidRDefault="00DF5DAC" w:rsidP="004F63DE">
      <w:pPr>
        <w:pStyle w:val="a3"/>
        <w:shd w:val="clear" w:color="auto" w:fill="auto"/>
        <w:spacing w:before="0" w:line="240" w:lineRule="auto"/>
        <w:ind w:left="20" w:right="20" w:firstLine="720"/>
        <w:rPr>
          <w:rStyle w:val="1"/>
          <w:rFonts w:ascii="PT Astra Serif" w:hAnsi="PT Astra Serif"/>
          <w:sz w:val="24"/>
          <w:szCs w:val="24"/>
        </w:rPr>
      </w:pPr>
      <w:r w:rsidRPr="00B07A48">
        <w:rPr>
          <w:rFonts w:ascii="PT Astra Serif" w:hAnsi="PT Astra Serif"/>
          <w:sz w:val="24"/>
          <w:szCs w:val="24"/>
        </w:rPr>
        <w:t>В</w:t>
      </w:r>
      <w:r w:rsidR="00C12CDF" w:rsidRPr="00B07A48">
        <w:rPr>
          <w:rStyle w:val="1"/>
          <w:rFonts w:ascii="PT Astra Serif" w:hAnsi="PT Astra Serif"/>
          <w:sz w:val="24"/>
          <w:szCs w:val="24"/>
        </w:rPr>
        <w:t xml:space="preserve"> целом участники </w:t>
      </w:r>
      <w:r w:rsidR="000A64A7" w:rsidRPr="00B07A48">
        <w:rPr>
          <w:rStyle w:val="1"/>
          <w:rFonts w:ascii="PT Astra Serif" w:hAnsi="PT Astra Serif"/>
          <w:sz w:val="24"/>
          <w:szCs w:val="24"/>
        </w:rPr>
        <w:t xml:space="preserve">обсуждений отметили, что положений нормативного правового акта, необоснованно затрудняющих ведение предпринимательской деятельности, не имеется. </w:t>
      </w:r>
    </w:p>
    <w:p w:rsidR="000A64A7" w:rsidRPr="00B07A48" w:rsidRDefault="000A64A7" w:rsidP="004F63DE">
      <w:pPr>
        <w:pStyle w:val="a3"/>
        <w:shd w:val="clear" w:color="auto" w:fill="auto"/>
        <w:spacing w:before="0" w:line="240" w:lineRule="auto"/>
        <w:ind w:left="20" w:right="20" w:firstLine="720"/>
        <w:rPr>
          <w:rStyle w:val="1"/>
          <w:rFonts w:ascii="PT Astra Serif" w:hAnsi="PT Astra Serif"/>
          <w:sz w:val="24"/>
          <w:szCs w:val="24"/>
        </w:rPr>
      </w:pPr>
    </w:p>
    <w:p w:rsidR="00AF4F94" w:rsidRPr="00B07A48" w:rsidRDefault="00AF4F94" w:rsidP="004F63DE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rPr>
          <w:rStyle w:val="1"/>
          <w:rFonts w:ascii="PT Astra Serif" w:hAnsi="PT Astra Serif"/>
          <w:b/>
          <w:sz w:val="24"/>
          <w:szCs w:val="24"/>
        </w:rPr>
      </w:pPr>
      <w:r w:rsidRPr="00B07A48">
        <w:rPr>
          <w:rStyle w:val="1"/>
          <w:rFonts w:ascii="PT Astra Serif" w:hAnsi="PT Astra Serif"/>
          <w:b/>
          <w:sz w:val="24"/>
          <w:szCs w:val="24"/>
        </w:rPr>
        <w:t xml:space="preserve">Описание проблемы и негативных эффектов, возникающих в связи с наличием рассматриваемой проблемы. </w:t>
      </w:r>
      <w:r w:rsidR="003F2805" w:rsidRPr="00B07A48">
        <w:rPr>
          <w:rStyle w:val="1"/>
          <w:rFonts w:ascii="PT Astra Serif" w:hAnsi="PT Astra Serif"/>
          <w:b/>
          <w:sz w:val="24"/>
          <w:szCs w:val="24"/>
        </w:rPr>
        <w:t xml:space="preserve"> </w:t>
      </w:r>
    </w:p>
    <w:p w:rsidR="007463B5" w:rsidRPr="00B07A48" w:rsidRDefault="00873369" w:rsidP="000A64A7">
      <w:pPr>
        <w:pStyle w:val="ConsPlusNormal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B07A48">
        <w:rPr>
          <w:rFonts w:ascii="PT Astra Serif" w:hAnsi="PT Astra Serif"/>
          <w:color w:val="000000"/>
          <w:sz w:val="24"/>
          <w:szCs w:val="24"/>
        </w:rPr>
        <w:t>В соответствии со статьей 23 Земельного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с частью 4.2 статьи 25 Федерального закона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приказом Министерства транспорта Российской Федерации</w:t>
      </w:r>
      <w:proofErr w:type="gramEnd"/>
      <w:r w:rsidRPr="00B07A48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gramStart"/>
      <w:r w:rsidRPr="00B07A48">
        <w:rPr>
          <w:rFonts w:ascii="PT Astra Serif" w:hAnsi="PT Astra Serif"/>
          <w:color w:val="000000"/>
          <w:sz w:val="24"/>
          <w:szCs w:val="24"/>
        </w:rPr>
        <w:t xml:space="preserve">от 10.08.2020 № 297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 </w:t>
      </w:r>
      <w:r w:rsidR="000A64A7" w:rsidRPr="00B07A48">
        <w:rPr>
          <w:rFonts w:ascii="PT Astra Serif" w:hAnsi="PT Astra Serif"/>
          <w:sz w:val="24"/>
          <w:szCs w:val="24"/>
        </w:rPr>
        <w:t>н</w:t>
      </w:r>
      <w:r w:rsidR="00AF4F94" w:rsidRPr="00B07A48">
        <w:rPr>
          <w:rFonts w:ascii="PT Astra Serif" w:hAnsi="PT Astra Serif" w:cs="Times New Roman"/>
          <w:sz w:val="24"/>
          <w:szCs w:val="24"/>
        </w:rPr>
        <w:t>ормативный акт</w:t>
      </w:r>
      <w:r w:rsidR="00A26051" w:rsidRPr="00B07A48">
        <w:rPr>
          <w:rFonts w:ascii="PT Astra Serif" w:hAnsi="PT Astra Serif" w:cs="Times New Roman"/>
          <w:sz w:val="24"/>
          <w:szCs w:val="24"/>
        </w:rPr>
        <w:t xml:space="preserve"> </w:t>
      </w:r>
      <w:r w:rsidR="00670B6D" w:rsidRPr="00B07A48">
        <w:rPr>
          <w:rFonts w:ascii="PT Astra Serif" w:hAnsi="PT Astra Serif" w:cs="Times New Roman"/>
          <w:sz w:val="24"/>
          <w:szCs w:val="24"/>
        </w:rPr>
        <w:t xml:space="preserve">направлен на определение </w:t>
      </w:r>
      <w:r w:rsidR="000A64A7" w:rsidRPr="00B07A48">
        <w:rPr>
          <w:rFonts w:ascii="PT Astra Serif" w:hAnsi="PT Astra Serif"/>
          <w:color w:val="000000"/>
          <w:sz w:val="24"/>
          <w:szCs w:val="24"/>
        </w:rPr>
        <w:t>порядка</w:t>
      </w:r>
      <w:r w:rsidR="009E1396" w:rsidRPr="00B07A48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7463B5" w:rsidRPr="00B07A48">
        <w:rPr>
          <w:rFonts w:ascii="PT Astra Serif" w:hAnsi="PT Astra Serif"/>
          <w:color w:val="000000"/>
          <w:sz w:val="24"/>
          <w:szCs w:val="24"/>
        </w:rPr>
        <w:t>предоставления услуги по установлению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</w:t>
      </w:r>
      <w:proofErr w:type="gramEnd"/>
      <w:r w:rsidR="007463B5" w:rsidRPr="00B07A48">
        <w:rPr>
          <w:rFonts w:ascii="PT Astra Serif" w:hAnsi="PT Astra Serif"/>
          <w:color w:val="000000"/>
          <w:sz w:val="24"/>
          <w:szCs w:val="24"/>
        </w:rPr>
        <w:t>) в целях прокладки, переноса, переустройства инженерных коммуникаций и их эксплуатации.</w:t>
      </w:r>
    </w:p>
    <w:p w:rsidR="007463B5" w:rsidRPr="00B07A48" w:rsidRDefault="00B9705B" w:rsidP="007463B5">
      <w:pPr>
        <w:pStyle w:val="ConsPlusNormal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 w:rsidRPr="00B07A48">
        <w:rPr>
          <w:rFonts w:ascii="PT Astra Serif" w:hAnsi="PT Astra Serif"/>
          <w:color w:val="000000"/>
          <w:sz w:val="24"/>
          <w:szCs w:val="24"/>
        </w:rPr>
        <w:t xml:space="preserve">Нормативный акт содержит положения, предусматривающие установление требований </w:t>
      </w:r>
      <w:r w:rsidR="007463B5" w:rsidRPr="00B07A48">
        <w:rPr>
          <w:rFonts w:ascii="PT Astra Serif" w:hAnsi="PT Astra Serif"/>
          <w:color w:val="000000"/>
          <w:sz w:val="24"/>
          <w:szCs w:val="24"/>
        </w:rPr>
        <w:t>для предоставления услуги по установлению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эксплуатации.</w:t>
      </w:r>
    </w:p>
    <w:p w:rsidR="0053170D" w:rsidRPr="00B07A48" w:rsidRDefault="0053170D" w:rsidP="003F280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A26051" w:rsidRPr="00B07A48" w:rsidRDefault="00A26051" w:rsidP="004F63DE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both"/>
        <w:rPr>
          <w:rFonts w:ascii="PT Astra Serif" w:hAnsi="PT Astra Serif"/>
          <w:b/>
          <w:spacing w:val="0"/>
        </w:rPr>
      </w:pPr>
      <w:r w:rsidRPr="00B07A48">
        <w:rPr>
          <w:rFonts w:ascii="PT Astra Serif" w:hAnsi="PT Astra Serif"/>
          <w:b/>
          <w:spacing w:val="0"/>
        </w:rPr>
        <w:t>Анализ опыта муниципальных образований Российской Федерации в соответствующей сфере (при наличии информации)</w:t>
      </w:r>
    </w:p>
    <w:p w:rsidR="00E12958" w:rsidRPr="00B07A48" w:rsidRDefault="00A26051" w:rsidP="00D13ECE">
      <w:pPr>
        <w:pStyle w:val="12"/>
        <w:shd w:val="clear" w:color="auto" w:fill="auto"/>
        <w:spacing w:after="0" w:line="240" w:lineRule="auto"/>
        <w:jc w:val="both"/>
        <w:rPr>
          <w:rFonts w:ascii="PT Astra Serif" w:hAnsi="PT Astra Serif"/>
          <w:spacing w:val="0"/>
        </w:rPr>
      </w:pPr>
      <w:r w:rsidRPr="00B07A48">
        <w:rPr>
          <w:rFonts w:ascii="PT Astra Serif" w:hAnsi="PT Astra Serif"/>
          <w:spacing w:val="0"/>
        </w:rPr>
        <w:tab/>
      </w:r>
      <w:proofErr w:type="gramStart"/>
      <w:r w:rsidR="00307B88" w:rsidRPr="00B07A48">
        <w:rPr>
          <w:rFonts w:ascii="PT Astra Serif" w:hAnsi="PT Astra Serif"/>
          <w:spacing w:val="0"/>
        </w:rPr>
        <w:t>По итогам мониторинга</w:t>
      </w:r>
      <w:r w:rsidR="002158A8" w:rsidRPr="00B07A48">
        <w:rPr>
          <w:rFonts w:ascii="PT Astra Serif" w:hAnsi="PT Astra Serif"/>
          <w:spacing w:val="0"/>
        </w:rPr>
        <w:t xml:space="preserve"> установлено, что в </w:t>
      </w:r>
      <w:r w:rsidR="00E83F93" w:rsidRPr="00B07A48">
        <w:rPr>
          <w:rFonts w:ascii="PT Astra Serif" w:hAnsi="PT Astra Serif"/>
          <w:spacing w:val="0"/>
        </w:rPr>
        <w:t>других муниципальных образованиях</w:t>
      </w:r>
      <w:r w:rsidR="002158A8" w:rsidRPr="00B07A48">
        <w:rPr>
          <w:rFonts w:ascii="PT Astra Serif" w:hAnsi="PT Astra Serif"/>
          <w:spacing w:val="0"/>
        </w:rPr>
        <w:t xml:space="preserve"> Российской Федерации </w:t>
      </w:r>
      <w:r w:rsidR="00D13ECE" w:rsidRPr="00B07A48">
        <w:rPr>
          <w:rFonts w:ascii="PT Astra Serif" w:hAnsi="PT Astra Serif"/>
          <w:spacing w:val="0"/>
        </w:rPr>
        <w:t>утверждены</w:t>
      </w:r>
      <w:r w:rsidR="002158A8" w:rsidRPr="00B07A48">
        <w:rPr>
          <w:rFonts w:ascii="PT Astra Serif" w:hAnsi="PT Astra Serif"/>
          <w:spacing w:val="0"/>
        </w:rPr>
        <w:t xml:space="preserve"> аналогичные </w:t>
      </w:r>
      <w:r w:rsidR="00670B6D" w:rsidRPr="00B07A48">
        <w:rPr>
          <w:rFonts w:ascii="PT Astra Serif" w:hAnsi="PT Astra Serif"/>
          <w:spacing w:val="0"/>
        </w:rPr>
        <w:t xml:space="preserve">акты по определению </w:t>
      </w:r>
      <w:r w:rsidR="00124DDC" w:rsidRPr="00B07A48">
        <w:rPr>
          <w:rFonts w:ascii="PT Astra Serif" w:hAnsi="PT Astra Serif"/>
          <w:spacing w:val="0"/>
        </w:rPr>
        <w:t xml:space="preserve">порядка </w:t>
      </w:r>
      <w:r w:rsidR="00307B88" w:rsidRPr="00B07A48">
        <w:rPr>
          <w:rFonts w:ascii="PT Astra Serif" w:hAnsi="PT Astra Serif"/>
          <w:spacing w:val="0"/>
        </w:rPr>
        <w:t xml:space="preserve">предоставления муниципальной услуги «Установление публичного сервитута в </w:t>
      </w:r>
      <w:r w:rsidR="00307B88" w:rsidRPr="00B07A48">
        <w:rPr>
          <w:rFonts w:ascii="PT Astra Serif" w:hAnsi="PT Astra Serif"/>
          <w:spacing w:val="0"/>
        </w:rPr>
        <w:lastRenderedPageBreak/>
        <w:t>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эксплуатации»</w:t>
      </w:r>
      <w:r w:rsidR="008F18AA" w:rsidRPr="00B07A48">
        <w:rPr>
          <w:rFonts w:ascii="PT Astra Serif" w:hAnsi="PT Astra Serif"/>
          <w:spacing w:val="0"/>
        </w:rPr>
        <w:t>:</w:t>
      </w:r>
      <w:proofErr w:type="gramEnd"/>
    </w:p>
    <w:p w:rsidR="008F18AA" w:rsidRPr="00B07A48" w:rsidRDefault="008F18AA" w:rsidP="008F18AA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pacing w:val="0"/>
        </w:rPr>
      </w:pPr>
      <w:r w:rsidRPr="00B07A48">
        <w:rPr>
          <w:rFonts w:ascii="PT Astra Serif" w:hAnsi="PT Astra Serif"/>
          <w:spacing w:val="0"/>
        </w:rPr>
        <w:t>1.</w:t>
      </w:r>
      <w:r w:rsidRPr="00B07A48">
        <w:rPr>
          <w:rFonts w:ascii="PT Astra Serif" w:hAnsi="PT Astra Serif" w:cs="PT Astra Serif"/>
          <w:spacing w:val="0"/>
        </w:rPr>
        <w:t xml:space="preserve"> </w:t>
      </w:r>
      <w:r w:rsidRPr="00B07A48">
        <w:rPr>
          <w:rFonts w:ascii="PT Astra Serif" w:hAnsi="PT Astra Serif"/>
          <w:spacing w:val="0"/>
        </w:rPr>
        <w:t>Постановление администрация города Ульяновска от 21 сентября 2020 г. №1499.</w:t>
      </w:r>
    </w:p>
    <w:p w:rsidR="008F18AA" w:rsidRPr="00B07A48" w:rsidRDefault="008F18AA" w:rsidP="008F18AA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pacing w:val="0"/>
        </w:rPr>
      </w:pPr>
      <w:r w:rsidRPr="00B07A48">
        <w:rPr>
          <w:rFonts w:ascii="PT Astra Serif" w:hAnsi="PT Astra Serif"/>
          <w:spacing w:val="0"/>
        </w:rPr>
        <w:t>2.</w:t>
      </w:r>
      <w:r w:rsidRPr="00B07A48">
        <w:rPr>
          <w:rFonts w:ascii="PT Astra Serif" w:hAnsi="PT Astra Serif" w:cs="PT Astra Serif"/>
          <w:spacing w:val="0"/>
        </w:rPr>
        <w:t xml:space="preserve"> </w:t>
      </w:r>
      <w:r w:rsidRPr="00B07A48">
        <w:rPr>
          <w:rFonts w:ascii="PT Astra Serif" w:hAnsi="PT Astra Serif"/>
          <w:spacing w:val="0"/>
        </w:rPr>
        <w:t>Постановление администрация муниципального образования "Новоспасский район" Ульяновской области от 13 июля 2021 г. №610.</w:t>
      </w:r>
    </w:p>
    <w:p w:rsidR="00BF51BD" w:rsidRPr="00B07A48" w:rsidRDefault="00BF51BD" w:rsidP="00D13ECE">
      <w:pPr>
        <w:pStyle w:val="12"/>
        <w:shd w:val="clear" w:color="auto" w:fill="auto"/>
        <w:spacing w:after="0" w:line="240" w:lineRule="auto"/>
        <w:jc w:val="both"/>
        <w:rPr>
          <w:rFonts w:ascii="PT Astra Serif" w:hAnsi="PT Astra Serif"/>
        </w:rPr>
      </w:pPr>
    </w:p>
    <w:p w:rsidR="0036395A" w:rsidRPr="00B07A48" w:rsidRDefault="0036395A" w:rsidP="004F63DE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709"/>
        <w:jc w:val="both"/>
        <w:rPr>
          <w:rFonts w:ascii="PT Astra Serif" w:hAnsi="PT Astra Serif"/>
          <w:b/>
          <w:spacing w:val="0"/>
        </w:rPr>
      </w:pPr>
      <w:r w:rsidRPr="00B07A48">
        <w:rPr>
          <w:rFonts w:ascii="PT Astra Serif" w:hAnsi="PT Astra Serif"/>
          <w:b/>
          <w:spacing w:val="0"/>
        </w:rPr>
        <w:t>Анализ текущей ситуации.</w:t>
      </w:r>
    </w:p>
    <w:p w:rsidR="00605460" w:rsidRPr="00B07A48" w:rsidRDefault="00605460" w:rsidP="0060546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07A48">
        <w:rPr>
          <w:rFonts w:ascii="PT Astra Serif" w:hAnsi="PT Astra Serif" w:cs="Times New Roman"/>
          <w:sz w:val="24"/>
          <w:szCs w:val="24"/>
        </w:rPr>
        <w:t>Данный НПА был создан в целях установления порядка предоставления услуги по установлению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эксплуатации.</w:t>
      </w:r>
    </w:p>
    <w:p w:rsidR="00605460" w:rsidRPr="00B07A48" w:rsidRDefault="00605460" w:rsidP="0060546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B07A48">
        <w:rPr>
          <w:rFonts w:ascii="PT Astra Serif" w:hAnsi="PT Astra Serif" w:cs="Times New Roman"/>
          <w:sz w:val="24"/>
          <w:szCs w:val="24"/>
        </w:rPr>
        <w:t>Признаков затрудненного и неравного доступа хозяйствующих субъектов к информации не наблюдается.</w:t>
      </w:r>
    </w:p>
    <w:p w:rsidR="00756FCC" w:rsidRPr="00B07A48" w:rsidRDefault="00E1370A" w:rsidP="00E1370A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proofErr w:type="gramStart"/>
      <w:r w:rsidRPr="00B07A48">
        <w:rPr>
          <w:rFonts w:ascii="PT Astra Serif" w:hAnsi="PT Astra Serif"/>
          <w:sz w:val="24"/>
          <w:szCs w:val="24"/>
        </w:rPr>
        <w:t>В виду того, что приказа Министерства транспорта Российской Федерации от 17.10.2012 № 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</w:t>
      </w:r>
      <w:proofErr w:type="gramEnd"/>
      <w:r w:rsidRPr="00B07A48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B07A48">
        <w:rPr>
          <w:rFonts w:ascii="PT Astra Serif" w:hAnsi="PT Astra Serif"/>
          <w:sz w:val="24"/>
          <w:szCs w:val="24"/>
        </w:rPr>
        <w:t>публичного сервитута, и требований к содержанию решения об установлении такого публичного сервитута»</w:t>
      </w:r>
      <w:r w:rsidR="00756FCC" w:rsidRPr="00B07A48">
        <w:rPr>
          <w:rFonts w:ascii="PT Astra Serif" w:hAnsi="PT Astra Serif"/>
          <w:sz w:val="24"/>
          <w:szCs w:val="24"/>
        </w:rPr>
        <w:t xml:space="preserve"> </w:t>
      </w:r>
      <w:r w:rsidRPr="00B07A48">
        <w:rPr>
          <w:rFonts w:ascii="PT Astra Serif" w:hAnsi="PT Astra Serif"/>
          <w:sz w:val="24"/>
          <w:szCs w:val="24"/>
        </w:rPr>
        <w:t>утратил силу</w:t>
      </w:r>
      <w:r w:rsidR="00756FCC" w:rsidRPr="00B07A48">
        <w:rPr>
          <w:rFonts w:ascii="PT Astra Serif" w:hAnsi="PT Astra Serif"/>
          <w:sz w:val="24"/>
          <w:szCs w:val="24"/>
        </w:rPr>
        <w:t>,</w:t>
      </w:r>
      <w:r w:rsidRPr="00B07A48">
        <w:rPr>
          <w:rFonts w:ascii="PT Astra Serif" w:hAnsi="PT Astra Serif"/>
          <w:sz w:val="24"/>
          <w:szCs w:val="24"/>
        </w:rPr>
        <w:t xml:space="preserve"> целесообразно ссылать на актуальный действующий приказ Министерства транспорта Российской Федерации от 10.08.2020 № 297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</w:t>
      </w:r>
      <w:proofErr w:type="gramEnd"/>
      <w:r w:rsidRPr="00B07A48">
        <w:rPr>
          <w:rFonts w:ascii="PT Astra Serif" w:hAnsi="PT Astra Serif"/>
          <w:sz w:val="24"/>
          <w:szCs w:val="24"/>
        </w:rPr>
        <w:t xml:space="preserve">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</w:t>
      </w:r>
      <w:r w:rsidR="00756FCC" w:rsidRPr="00B07A48">
        <w:rPr>
          <w:rFonts w:ascii="PT Astra Serif" w:hAnsi="PT Astra Serif"/>
          <w:sz w:val="24"/>
          <w:szCs w:val="24"/>
        </w:rPr>
        <w:t>.</w:t>
      </w:r>
    </w:p>
    <w:p w:rsidR="00756FCC" w:rsidRPr="00B07A48" w:rsidRDefault="00756FCC" w:rsidP="00E1370A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07A48">
        <w:rPr>
          <w:rFonts w:ascii="PT Astra Serif" w:hAnsi="PT Astra Serif"/>
          <w:sz w:val="24"/>
          <w:szCs w:val="24"/>
        </w:rPr>
        <w:t>Пересмотрен и изменён перечень документов для предоставления муниципальной услуги в части установления публичного сервитута.</w:t>
      </w:r>
    </w:p>
    <w:p w:rsidR="00756FCC" w:rsidRPr="00B07A48" w:rsidRDefault="00756FCC" w:rsidP="00E1370A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07A48">
        <w:rPr>
          <w:rFonts w:ascii="PT Astra Serif" w:hAnsi="PT Astra Serif"/>
          <w:sz w:val="24"/>
          <w:szCs w:val="24"/>
        </w:rPr>
        <w:t>Внесены изменения в показатели доступности и качества муниципальных услуг.</w:t>
      </w:r>
    </w:p>
    <w:p w:rsidR="00756FCC" w:rsidRPr="00B07A48" w:rsidRDefault="00DF5644" w:rsidP="00E1370A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07A48">
        <w:rPr>
          <w:rFonts w:ascii="PT Astra Serif" w:hAnsi="PT Astra Serif"/>
          <w:sz w:val="24"/>
          <w:szCs w:val="24"/>
        </w:rPr>
        <w:t>Перед подписанием руководителем уполномоченного органа, проекта постановления об установление сервитута теперь проходит согласование с руководителем структурного подразделения, а не с представителем комитета и начальником отдела правового обеспечения.</w:t>
      </w:r>
    </w:p>
    <w:p w:rsidR="00DF5644" w:rsidRPr="00B07A48" w:rsidRDefault="00DF5644" w:rsidP="00E1370A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07A48">
        <w:rPr>
          <w:rFonts w:ascii="PT Astra Serif" w:hAnsi="PT Astra Serif"/>
          <w:sz w:val="24"/>
          <w:szCs w:val="24"/>
        </w:rPr>
        <w:t>Внесены изменения в порядок выполнения административных процедур ОГКУ «Правительство для граждан».</w:t>
      </w:r>
    </w:p>
    <w:p w:rsidR="00DF5644" w:rsidRPr="00B07A48" w:rsidRDefault="00DF5644" w:rsidP="00E1370A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07A48">
        <w:rPr>
          <w:rFonts w:ascii="PT Astra Serif" w:hAnsi="PT Astra Serif"/>
          <w:sz w:val="24"/>
          <w:szCs w:val="24"/>
        </w:rPr>
        <w:t>Текущий контроль за, соблюдением и исполнением должностным лицом, предоставляющим муниципальную услугу, осуществляется Главой администрации муниципального образования «Мелекесский район».</w:t>
      </w:r>
    </w:p>
    <w:p w:rsidR="00DF5644" w:rsidRPr="00B07A48" w:rsidRDefault="00DF5644" w:rsidP="00E1370A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  <w:r w:rsidRPr="00B07A48">
        <w:rPr>
          <w:rFonts w:ascii="PT Astra Serif" w:hAnsi="PT Astra Serif"/>
          <w:sz w:val="24"/>
          <w:szCs w:val="24"/>
        </w:rPr>
        <w:t>Председатель комитета несёт персональную ответственность</w:t>
      </w:r>
      <w:r w:rsidR="00353914" w:rsidRPr="00B07A48">
        <w:rPr>
          <w:rFonts w:ascii="PT Astra Serif" w:hAnsi="PT Astra Serif"/>
          <w:sz w:val="24"/>
          <w:szCs w:val="24"/>
        </w:rPr>
        <w:t xml:space="preserve"> за предоставление муниципальной услуги.</w:t>
      </w:r>
      <w:r w:rsidRPr="00B07A48">
        <w:rPr>
          <w:rFonts w:ascii="PT Astra Serif" w:hAnsi="PT Astra Serif"/>
          <w:sz w:val="24"/>
          <w:szCs w:val="24"/>
        </w:rPr>
        <w:t xml:space="preserve"> </w:t>
      </w:r>
    </w:p>
    <w:p w:rsidR="00B07A48" w:rsidRPr="00B07A48" w:rsidRDefault="00B07A48" w:rsidP="00E1370A">
      <w:pPr>
        <w:pStyle w:val="ConsPlusNormal"/>
        <w:ind w:firstLine="540"/>
        <w:jc w:val="both"/>
        <w:rPr>
          <w:rFonts w:ascii="PT Astra Serif" w:hAnsi="PT Astra Serif"/>
          <w:sz w:val="24"/>
          <w:szCs w:val="24"/>
        </w:rPr>
      </w:pPr>
    </w:p>
    <w:p w:rsidR="00EA3F8E" w:rsidRPr="00B07A48" w:rsidRDefault="00865C5D" w:rsidP="00E1370A">
      <w:pPr>
        <w:pStyle w:val="ConsPlusNormal"/>
        <w:ind w:firstLine="540"/>
        <w:jc w:val="both"/>
        <w:rPr>
          <w:rStyle w:val="a4"/>
          <w:rFonts w:ascii="PT Astra Serif" w:hAnsi="PT Astra Serif"/>
          <w:b/>
          <w:bCs/>
          <w:sz w:val="24"/>
          <w:szCs w:val="24"/>
          <w:shd w:val="clear" w:color="auto" w:fill="FFFFFF"/>
        </w:rPr>
      </w:pPr>
      <w:r w:rsidRPr="00B07A48">
        <w:rPr>
          <w:rFonts w:ascii="PT Astra Serif" w:hAnsi="PT Astra Serif"/>
          <w:sz w:val="24"/>
          <w:szCs w:val="24"/>
        </w:rPr>
        <w:tab/>
      </w:r>
      <w:bookmarkStart w:id="2" w:name="bookmark4"/>
      <w:r w:rsidR="00017016" w:rsidRPr="00B07A48">
        <w:rPr>
          <w:rFonts w:ascii="PT Astra Serif" w:hAnsi="PT Astra Serif"/>
          <w:b/>
          <w:sz w:val="24"/>
          <w:szCs w:val="24"/>
        </w:rPr>
        <w:t>6</w:t>
      </w:r>
      <w:r w:rsidR="00017016" w:rsidRPr="00B07A48">
        <w:rPr>
          <w:rFonts w:ascii="PT Astra Serif" w:hAnsi="PT Astra Serif"/>
          <w:sz w:val="24"/>
          <w:szCs w:val="24"/>
        </w:rPr>
        <w:t xml:space="preserve">. </w:t>
      </w:r>
      <w:r w:rsidR="002B2B20" w:rsidRPr="00B07A48">
        <w:rPr>
          <w:rStyle w:val="10"/>
          <w:rFonts w:ascii="PT Astra Serif" w:hAnsi="PT Astra Serif"/>
          <w:sz w:val="24"/>
          <w:szCs w:val="24"/>
        </w:rPr>
        <w:t>Выводы по результатам проведенной экспертизы</w:t>
      </w:r>
      <w:bookmarkEnd w:id="2"/>
      <w:r w:rsidR="002F3E61" w:rsidRPr="00B07A48">
        <w:rPr>
          <w:rStyle w:val="10"/>
          <w:rFonts w:ascii="PT Astra Serif" w:hAnsi="PT Astra Serif"/>
          <w:sz w:val="24"/>
          <w:szCs w:val="24"/>
        </w:rPr>
        <w:t>.</w:t>
      </w:r>
    </w:p>
    <w:p w:rsidR="00057996" w:rsidRPr="00B07A48" w:rsidRDefault="003E4489" w:rsidP="00C0613F">
      <w:pPr>
        <w:pStyle w:val="20"/>
        <w:spacing w:before="0" w:line="240" w:lineRule="auto"/>
        <w:ind w:left="181" w:firstLine="680"/>
        <w:jc w:val="both"/>
        <w:rPr>
          <w:rFonts w:ascii="PT Astra Serif" w:hAnsi="PT Astra Serif"/>
          <w:color w:val="auto"/>
          <w:spacing w:val="0"/>
          <w:sz w:val="24"/>
          <w:szCs w:val="24"/>
        </w:rPr>
      </w:pPr>
      <w:proofErr w:type="gramStart"/>
      <w:r w:rsidRPr="00B07A48">
        <w:rPr>
          <w:rFonts w:ascii="PT Astra Serif" w:hAnsi="PT Astra Serif"/>
          <w:color w:val="auto"/>
          <w:spacing w:val="0"/>
          <w:sz w:val="24"/>
          <w:szCs w:val="24"/>
        </w:rPr>
        <w:t xml:space="preserve">В целом сделан вывод о том, что постановление администрации муниципального образования «Мелекесский район» Ульяновской области </w:t>
      </w:r>
      <w:r w:rsidR="002152F8" w:rsidRPr="00B07A48">
        <w:rPr>
          <w:rFonts w:ascii="PT Astra Serif" w:hAnsi="PT Astra Serif"/>
          <w:color w:val="auto"/>
          <w:spacing w:val="0"/>
          <w:sz w:val="24"/>
          <w:szCs w:val="24"/>
        </w:rPr>
        <w:t xml:space="preserve">от 25.09.2019 № 973 «Об утверждении административного регламента предоставления муниципальной услуги «Установление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</w:t>
      </w:r>
      <w:r w:rsidR="002152F8" w:rsidRPr="00B07A48">
        <w:rPr>
          <w:rFonts w:ascii="PT Astra Serif" w:hAnsi="PT Astra Serif"/>
          <w:color w:val="auto"/>
          <w:spacing w:val="0"/>
          <w:sz w:val="24"/>
          <w:szCs w:val="24"/>
        </w:rPr>
        <w:lastRenderedPageBreak/>
        <w:t>исключением частных автомобильных дорог) в целях прокладки, переноса, переустройства инженерных коммуникаций и их эксплуатации»</w:t>
      </w:r>
      <w:r w:rsidRPr="00B07A48">
        <w:rPr>
          <w:rFonts w:ascii="PT Astra Serif" w:hAnsi="PT Astra Serif"/>
          <w:color w:val="auto"/>
          <w:spacing w:val="0"/>
          <w:sz w:val="24"/>
          <w:szCs w:val="24"/>
        </w:rPr>
        <w:t>, не противоречит Федеральному</w:t>
      </w:r>
      <w:proofErr w:type="gramEnd"/>
      <w:r w:rsidRPr="00B07A48">
        <w:rPr>
          <w:rFonts w:ascii="PT Astra Serif" w:hAnsi="PT Astra Serif"/>
          <w:color w:val="auto"/>
          <w:spacing w:val="0"/>
          <w:sz w:val="24"/>
          <w:szCs w:val="24"/>
        </w:rPr>
        <w:t xml:space="preserve"> законодательству</w:t>
      </w:r>
      <w:r w:rsidR="00057996" w:rsidRPr="00B07A48">
        <w:rPr>
          <w:rFonts w:ascii="PT Astra Serif" w:hAnsi="PT Astra Serif"/>
          <w:color w:val="auto"/>
          <w:spacing w:val="0"/>
          <w:sz w:val="24"/>
          <w:szCs w:val="24"/>
        </w:rPr>
        <w:t xml:space="preserve">. </w:t>
      </w:r>
    </w:p>
    <w:p w:rsidR="0053170D" w:rsidRPr="00B07A48" w:rsidRDefault="003E4489" w:rsidP="00C0613F">
      <w:pPr>
        <w:pStyle w:val="20"/>
        <w:spacing w:before="0" w:line="240" w:lineRule="auto"/>
        <w:ind w:left="181" w:firstLine="680"/>
        <w:jc w:val="both"/>
        <w:rPr>
          <w:rFonts w:ascii="PT Astra Serif" w:hAnsi="PT Astra Serif"/>
          <w:color w:val="auto"/>
          <w:spacing w:val="0"/>
          <w:sz w:val="24"/>
          <w:szCs w:val="24"/>
        </w:rPr>
      </w:pPr>
      <w:r w:rsidRPr="00B07A48">
        <w:rPr>
          <w:rFonts w:ascii="PT Astra Serif" w:hAnsi="PT Astra Serif"/>
          <w:color w:val="auto"/>
          <w:spacing w:val="0"/>
          <w:sz w:val="24"/>
          <w:szCs w:val="24"/>
        </w:rPr>
        <w:t xml:space="preserve"> </w:t>
      </w:r>
      <w:r w:rsidR="00057996" w:rsidRPr="00B07A48">
        <w:rPr>
          <w:rFonts w:ascii="PT Astra Serif" w:hAnsi="PT Astra Serif"/>
          <w:color w:val="auto"/>
          <w:spacing w:val="0"/>
          <w:sz w:val="24"/>
          <w:szCs w:val="24"/>
        </w:rPr>
        <w:t xml:space="preserve">НПА содержит нормы, затрагивающие интересы юридических и физических лиц, заинтересованных в предоставлении муниципальной услуги. </w:t>
      </w:r>
      <w:proofErr w:type="gramStart"/>
      <w:r w:rsidR="00057996" w:rsidRPr="00B07A48">
        <w:rPr>
          <w:rFonts w:ascii="PT Astra Serif" w:hAnsi="PT Astra Serif"/>
          <w:color w:val="auto"/>
          <w:spacing w:val="0"/>
          <w:sz w:val="24"/>
          <w:szCs w:val="24"/>
        </w:rPr>
        <w:t>Согласно Федеральным законам Российской Федерации от 06.10.2003 №131-ФЗ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в постановлении администрации муниципального образования «Мелекесский район» Ульяновской области</w:t>
      </w:r>
      <w:r w:rsidR="0051303E" w:rsidRPr="00B07A48">
        <w:rPr>
          <w:rFonts w:ascii="PT Astra Serif" w:hAnsi="PT Astra Serif"/>
          <w:color w:val="auto"/>
          <w:spacing w:val="0"/>
          <w:sz w:val="24"/>
          <w:szCs w:val="24"/>
        </w:rPr>
        <w:t xml:space="preserve"> </w:t>
      </w:r>
      <w:r w:rsidR="002152F8" w:rsidRPr="00B07A48">
        <w:rPr>
          <w:rFonts w:ascii="PT Astra Serif" w:hAnsi="PT Astra Serif"/>
          <w:color w:val="auto"/>
          <w:spacing w:val="0"/>
          <w:sz w:val="24"/>
          <w:szCs w:val="24"/>
        </w:rPr>
        <w:t>от 25.09.2019 № 973 «Об утверждении административного регламента предоставления муниципальной услуги «Установление публичного сервитута в отношении земельных участков в границах полос отвода автомобильных дорог общего</w:t>
      </w:r>
      <w:proofErr w:type="gramEnd"/>
      <w:r w:rsidR="002152F8" w:rsidRPr="00B07A48">
        <w:rPr>
          <w:rFonts w:ascii="PT Astra Serif" w:hAnsi="PT Astra Serif"/>
          <w:color w:val="auto"/>
          <w:spacing w:val="0"/>
          <w:sz w:val="24"/>
          <w:szCs w:val="24"/>
        </w:rPr>
        <w:t xml:space="preserve">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эксплуатации»</w:t>
      </w:r>
      <w:r w:rsidR="0051303E" w:rsidRPr="00B07A48">
        <w:rPr>
          <w:rFonts w:ascii="PT Astra Serif" w:hAnsi="PT Astra Serif"/>
          <w:color w:val="auto"/>
          <w:spacing w:val="0"/>
          <w:sz w:val="24"/>
          <w:szCs w:val="24"/>
        </w:rPr>
        <w:t>,</w:t>
      </w:r>
      <w:r w:rsidR="00057996" w:rsidRPr="00B07A48">
        <w:rPr>
          <w:rFonts w:ascii="PT Astra Serif" w:hAnsi="PT Astra Serif"/>
          <w:color w:val="auto"/>
          <w:spacing w:val="0"/>
          <w:sz w:val="24"/>
          <w:szCs w:val="24"/>
        </w:rPr>
        <w:t xml:space="preserve"> </w:t>
      </w:r>
      <w:r w:rsidR="0051303E" w:rsidRPr="00B07A48">
        <w:rPr>
          <w:rFonts w:ascii="PT Astra Serif" w:hAnsi="PT Astra Serif"/>
          <w:color w:val="auto"/>
          <w:spacing w:val="0"/>
          <w:sz w:val="24"/>
          <w:szCs w:val="24"/>
        </w:rPr>
        <w:t xml:space="preserve">считаем необходимым </w:t>
      </w:r>
      <w:r w:rsidRPr="00B07A48">
        <w:rPr>
          <w:rFonts w:ascii="PT Astra Serif" w:hAnsi="PT Astra Serif"/>
          <w:color w:val="auto"/>
          <w:spacing w:val="0"/>
          <w:sz w:val="24"/>
          <w:szCs w:val="24"/>
        </w:rPr>
        <w:t>внести</w:t>
      </w:r>
      <w:r w:rsidR="0051303E" w:rsidRPr="00B07A48">
        <w:rPr>
          <w:rFonts w:ascii="PT Astra Serif" w:hAnsi="PT Astra Serif"/>
          <w:color w:val="auto"/>
          <w:spacing w:val="0"/>
          <w:sz w:val="24"/>
          <w:szCs w:val="24"/>
        </w:rPr>
        <w:t xml:space="preserve"> следующие </w:t>
      </w:r>
      <w:r w:rsidRPr="00B07A48">
        <w:rPr>
          <w:rFonts w:ascii="PT Astra Serif" w:hAnsi="PT Astra Serif"/>
          <w:color w:val="auto"/>
          <w:spacing w:val="0"/>
          <w:sz w:val="24"/>
          <w:szCs w:val="24"/>
        </w:rPr>
        <w:t xml:space="preserve"> изменения</w:t>
      </w:r>
      <w:r w:rsidR="00307D17" w:rsidRPr="00B07A48">
        <w:rPr>
          <w:rFonts w:ascii="PT Astra Serif" w:hAnsi="PT Astra Serif"/>
          <w:color w:val="auto"/>
          <w:spacing w:val="0"/>
          <w:sz w:val="24"/>
          <w:szCs w:val="24"/>
        </w:rPr>
        <w:t xml:space="preserve">: </w:t>
      </w:r>
      <w:r w:rsidR="00F46099" w:rsidRPr="00B07A48">
        <w:rPr>
          <w:rFonts w:ascii="PT Astra Serif" w:hAnsi="PT Astra Serif"/>
          <w:color w:val="auto"/>
          <w:spacing w:val="0"/>
          <w:sz w:val="24"/>
          <w:szCs w:val="24"/>
        </w:rPr>
        <w:t xml:space="preserve"> 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1.1. </w:t>
      </w: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В преамбуле постановления слова «приказом Министерства транспорта Российской Федерации от 17.10.2012 № 373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</w:t>
      </w:r>
      <w:proofErr w:type="gramEnd"/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 </w:t>
      </w: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публичного сервитута, и требований к содержанию решения об установлении такого публичного сервитута» заменить на слова «приказом Министерства транспорта Российской Федерации от 10.08.2020 № 297 «Об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</w:t>
      </w:r>
      <w:proofErr w:type="gramEnd"/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 такого публичного сервитута».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1.2. В подпункте 1.3.1. пункта 1.3. раздела 1: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- в абзаце 1 слова «, государственной информационной системы Ульяновской области «Портал государственных и муниципальных услуг (функций) Ульяновской области» (далее – Региональный портал)» - исключить;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- абзац 5 – исключить.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1.3. В абзаце 2 подпункта 1.3.2. пункта 1.3. раздела 1 слова «, Региональном портале» - исключить.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1.4. В абзаце 3 пункта 2.4. раздела 2 слова «14 (четырнадцати)» </w:t>
      </w: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заменить на слова</w:t>
      </w:r>
      <w:proofErr w:type="gramEnd"/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 «15 (пятнадцати)».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1.5. В пункте 2.5. раздела 2 слова «и Региональном портале» - исключить.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1.6. Пункт 2.6.1. раздела 2 изложить в новой редакции следующего содержания:</w:t>
      </w:r>
    </w:p>
    <w:p w:rsidR="00D348FE" w:rsidRPr="00B07A48" w:rsidRDefault="00D348FE" w:rsidP="00D348FE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« 2.6.1. Для предоставления муниципальной услуги в части установления публичного сервитута необходимы следующие документы:</w:t>
      </w:r>
    </w:p>
    <w:p w:rsidR="00D348FE" w:rsidRPr="00B07A48" w:rsidRDefault="00D348FE" w:rsidP="00D348FE">
      <w:pPr>
        <w:widowControl w:val="0"/>
        <w:tabs>
          <w:tab w:val="left" w:pos="810"/>
          <w:tab w:val="left" w:pos="99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ab/>
      </w: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1) заявление (согласно приложению к Порядку подачи и рассмотрения заявления об установлении публичного сервитута в отношении земельных участков в границах полос отвода автомобильных дорог (за исключением частных автомобильных дорог) в целях прокладки, переноса, переустройства инженерных коммуникаций и их эксплуатации, а также требований к составу документов, прилагаемых к заявлению об установлении такого публичного сервитута, и требований к содержанию решения об установлении</w:t>
      </w:r>
      <w:proofErr w:type="gramEnd"/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 такого публичного сервитута, </w:t>
      </w: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утвержденному</w:t>
      </w:r>
      <w:proofErr w:type="gramEnd"/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 приказом Министерства транспорта Российской Федерации от 10.08.2020 № 297);</w:t>
      </w:r>
    </w:p>
    <w:p w:rsidR="00D348FE" w:rsidRPr="00B07A48" w:rsidRDefault="00D348FE" w:rsidP="00D34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lastRenderedPageBreak/>
        <w:t>2) 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D348FE" w:rsidRPr="00B07A48" w:rsidRDefault="00D348FE" w:rsidP="00D34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3) копия документа, удостоверяющего личность заявителя, в случае, если с заявлением обращается физическое лицо;</w:t>
      </w:r>
    </w:p>
    <w:p w:rsidR="00D348FE" w:rsidRPr="00B07A48" w:rsidRDefault="00D348FE" w:rsidP="00D34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4) подготовленные в форме электронного документа или документа на бумажном носителе (в случае подачи заявления в виде документа на бумажном носителе) сведения о планируемых границах публичного сервитута, включающие графическое описание местоположения границ публичного сервитута и перечень координат характерных точек этих границ в системе координат, установленной для ведения Единого государственного реестра недвижимости.</w:t>
      </w:r>
      <w:proofErr w:type="gramEnd"/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 </w:t>
      </w: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Границы публичного сервитута, устанавливаемого в целях, предусмотренных настоящим Порядком, определяются в соответствии с установленными документацией по планировке территории границами зон планируемого размещения инженерной коммуникации, а в случае, если для размещения инженерной коммуникации разработка документации по планировке не требуется, в пределах, не превышающих размеров соответствующей охранной зоны;</w:t>
      </w:r>
      <w:proofErr w:type="gramEnd"/>
    </w:p>
    <w:p w:rsidR="00D348FE" w:rsidRPr="00B07A48" w:rsidRDefault="00D348FE" w:rsidP="00D34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5) копии договоров, заключенных владельцами инженерных коммуникаций, осуществляющими прокладку, перенос, переустройство инженерных коммуникаций и их эксплуатацию в границах полосы отвода автомобильной дороги, с владельцем автомобильной дороги, с техническими требованиями и условиями, подлежащими обязательному исполнению владельцами таких инженерных коммуникаций при их прокладке, переносе, переустройстве и эксплуатации;</w:t>
      </w:r>
    </w:p>
    <w:p w:rsidR="00D348FE" w:rsidRPr="00B07A48" w:rsidRDefault="00D348FE" w:rsidP="00D34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6) копии документов, подтверждающих право на инженерную коммуникацию, если подано заявление для переноса, переустройства или эксплуатации указанной коммуникации, при условии, что такое право не зарегистрировано</w:t>
      </w: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.».</w:t>
      </w:r>
      <w:proofErr w:type="gramEnd"/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1.7. В абзаце 3 пункта 2.13. раздела 2 слова «, Региональном портале» - исключить.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1.8. В подпункте 3.1.2. пункта 3.1. раздела 3: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- в абзаце 1 слова «, Регионального портала» - исключить;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- в абзаце 3 слова «и (или) Регионального портала» - исключить.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1.9. Абзац 7 подпункта 3.2.1.3. пункта 3.2. раздела 3 изложить в новой редакции следующего содержания: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«После всех необходимых согласований с руководителями структурных подразделений проект постановления об установлении сервитута, либо проект постановления об отказе представляется на подпись Руководителю уполномоченного органа</w:t>
      </w: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.».</w:t>
      </w:r>
      <w:proofErr w:type="gramEnd"/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1.10. Пункт 3.3. раздела 3 изложить в новой редакции следующего содержания: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«3.3. Порядок выполнения административных процедур в ОГКУ «Правительство для граждан»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3.3.1. </w:t>
      </w: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</w:t>
      </w:r>
      <w:proofErr w:type="gramEnd"/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 рабочих мест, предназначенных для обеспечения доступа к информационно-телекоммуникационной сети «Интернет».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Информирование заявителей о порядке предоставления муниципальной услуги осуществляется: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путём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граждан»;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lastRenderedPageBreak/>
        <w:t>в ходе личного приёма заявителя;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по справочному телефону.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Информацию о ходе выполнения запроса, в том числе комплексного запроса, о предоставлении муниципальной услуги, или о готовности документов, являющихся результатом предоставления муниципальной услуги, а также консультирование граждан о порядке предоставления муниципальной услуги, в ОГКУ «Правительство для граждан» заявитель может получить в ходе личного приёма или по справочному номеру телефона: 8 (8422) 37-31-31, в часы работы ОГКУ «Правительство для граждан».</w:t>
      </w:r>
      <w:proofErr w:type="gramEnd"/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Консультирование о порядке предоставления муниципальной услуги в ОГКУ «Правительство для граждан» осуществляется при личном обращении заявителя либо по справочному телефону согласно графику работы ОГКУ «Правительство для граждан», в том числе через Единый портал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3.3.2.</w:t>
      </w:r>
      <w:r w:rsidRPr="00B07A48">
        <w:rPr>
          <w:rFonts w:ascii="PT Astra Serif" w:eastAsia="Arial Unicode MS" w:hAnsi="PT Astra Serif" w:cs="Times New Roman"/>
          <w:sz w:val="24"/>
          <w:szCs w:val="24"/>
        </w:rPr>
        <w:tab/>
        <w:t>Приём и заполнение запросов о предоставлении муниципальной услуги, в том числе посредством государственной информационной системы Ульяновской области «Автоматизированная информационная система многофункционального центра предоставления государственных и муниципальных услуг Ульяновской области» (далее – ГИС «АИС МФЦ»), а также приём комплексных запросов.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ОГКУ «Правительство для граждан» с заявлением и документами, необходимыми для предоставления муниципальной услуги, указанными в пункте 2.6 настоящего административного регламента.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Регистрация заявления и документов, необходимых для предоставления муниципальной услуги, в ОГКУ «Правительство для граждан» осуществляется посредством ГИС «АИС МФЦ» в момент обращения заявителя.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С учётом требований предоставления муниципальных услуг многофункциональным центром, утверждённых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</w:t>
      </w:r>
      <w:proofErr w:type="gramEnd"/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 защищённым каналам связи, заверенные усиленной квалифицированной электронной подписью, в день регистрации заявления в ГИС «АИС МФЦ». При этом оригиналы (заверенные в установленном порядке копии) названных заявлений и документов, необходимых для предоставления муниципальной услуги, на бумажных носителях не представляются. 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В случае подачи заявления о предоставлении муниципальной услуги через ОГКУ «Правительство для граждан» днём обращения за предоставлением муниципальной услуги является дата поступления заявления в уполномоченный орган.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В случае отсутствия технической возможности направления документов в электронной форме ОГКУ «Правительство для граждан» передаёт в уполномоченный орган документы на бумажном носителе по реестру, в сроки, установленные соглашением о взаимодействии. При этом срок услуги исчисляется со дня поступления документов в уполномоченный орган.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3.3.3.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</w:t>
      </w:r>
      <w:r w:rsidRPr="00B07A48">
        <w:rPr>
          <w:rFonts w:ascii="PT Astra Serif" w:eastAsia="Arial Unicode MS" w:hAnsi="PT Astra Serif" w:cs="Times New Roman"/>
          <w:sz w:val="24"/>
          <w:szCs w:val="24"/>
        </w:rPr>
        <w:lastRenderedPageBreak/>
        <w:t>комплексном запросе, если иное не предусмотрено законодательством Российской Федерации.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В случае отсутствия технической возможности направления документов 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в электронной форме посредством ГИС «АИС МФЦ» уполномоченный орган передаёт 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предоставления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 2.4 настоящего административного</w:t>
      </w:r>
      <w:proofErr w:type="gramEnd"/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 регламента по реестру приёма-передачи результатов предоставления муниципальной услуги.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Уполномоченный работник ОГКУ «Правительство для граждан» осуществляет составление и выдачу заявителям документов на бумажном носителе.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При личном обращении заявителя уполномоченный работник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услуги, в том числе полученных в рамках комплексного запроса при предъявлении заявителем документа, удостоверяющего личность, в случае обращения представителя заявителя, также документа, подтверждающего его полномочия, с проставлением отметки о получении, даты, фамилии, отчества (при наличии) и подписи заявителя в</w:t>
      </w:r>
      <w:proofErr w:type="gramEnd"/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 расписке (комплексном запросе).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ОГКУ «Правительство для граждан» обеспечивает хранение полученных от уполномоченного органа на бумажном носителе документов, предназначенных для выдачи заявителю) в течение тридцати календарных дней со дня получения таких документов.</w:t>
      </w:r>
      <w:proofErr w:type="gramEnd"/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3.3.3.1.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</w:t>
      </w: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заверение выписок</w:t>
      </w:r>
      <w:proofErr w:type="gramEnd"/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 из информационной системы органа исполнительной власти. 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Уполномоченный орган направляет в ОГКУ «Правительство для граждан» 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предоставления муниципальной услуги в уполномоченный орган, но не менее чем за один рабочий день до истечения срока предоставления муниципальной услуги, установленного</w:t>
      </w:r>
      <w:proofErr w:type="gramEnd"/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 пунктом 2.4 настоящего административного регламента. 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Основанием для начала административной процедуры является поступивший от уполномоченного органа в электронной форме в ГИС «АИС МФЦ» результат предоставления муниципальной услуги.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Уполномоченный работник ОГКУ «Правительство для граждан» осуществляет 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соответствии с требованиями, утверждёнными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</w:t>
      </w:r>
      <w:proofErr w:type="gramEnd"/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 </w:t>
      </w: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</w:t>
      </w:r>
      <w:r w:rsidRPr="00B07A48">
        <w:rPr>
          <w:rFonts w:ascii="PT Astra Serif" w:eastAsia="Arial Unicode MS" w:hAnsi="PT Astra Serif" w:cs="Times New Roman"/>
          <w:sz w:val="24"/>
          <w:szCs w:val="24"/>
        </w:rPr>
        <w:lastRenderedPageBreak/>
        <w:t>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  <w:proofErr w:type="gramEnd"/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При личном обращении заявителя уполномоченный работник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услуги, в том числе полученных в рамках комплексного запроса при предъявлении заявителем документа, удостоверяющего личность, в случае обращения представителя заявителя, также документа, подтверждающего его полномочия, с проставлением отметки о получении, даты, фамилии, отчества (при наличии) и подписи заявителя в</w:t>
      </w:r>
      <w:proofErr w:type="gramEnd"/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 расписке (комплексном запросе).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3.3.5. Иные действия, необходимые для предоставления муниципальной услуги.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Представление интересов уполномоченного органа при взаимодействии </w:t>
      </w:r>
    </w:p>
    <w:p w:rsidR="00D348FE" w:rsidRPr="00B07A48" w:rsidRDefault="00D348FE" w:rsidP="00D348FE">
      <w:pPr>
        <w:spacing w:after="0" w:line="240" w:lineRule="auto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с заявителями и предоставление интересов заявителя при взаимодействии с уполномоченным органом</w:t>
      </w: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.».</w:t>
      </w:r>
      <w:proofErr w:type="gramEnd"/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1.11. В подпункте 4.1.1 пункта 4.1. раздела 4 слова «председателем Комитета» </w:t>
      </w: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заменить на слова</w:t>
      </w:r>
      <w:proofErr w:type="gramEnd"/>
      <w:r w:rsidRPr="00B07A48">
        <w:rPr>
          <w:rFonts w:ascii="PT Astra Serif" w:eastAsia="Arial Unicode MS" w:hAnsi="PT Astra Serif" w:cs="Times New Roman"/>
          <w:sz w:val="24"/>
          <w:szCs w:val="24"/>
        </w:rPr>
        <w:t xml:space="preserve"> «Первым заместителем Главы администрации муниципального образования «Мелекесский район» Ульяновской области».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1.12. Пункт 4.3. раздела 4 изложить в новой редакции следующего содержания: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«4.3.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4.3.1. Председатель Комитета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4.3.2. Председатель Комитета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D348FE" w:rsidRPr="00B07A48" w:rsidRDefault="00D348FE" w:rsidP="00D348FE">
      <w:pPr>
        <w:spacing w:after="0" w:line="240" w:lineRule="auto"/>
        <w:ind w:firstLine="709"/>
        <w:jc w:val="both"/>
        <w:rPr>
          <w:rFonts w:ascii="PT Astra Serif" w:eastAsia="Arial Unicode MS" w:hAnsi="PT Astra Serif" w:cs="Times New Roman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4.3.3. Персональная ответственность председателя Комитета определяется в его должностной инструкции в соответствии с требованиями законодательства Российской Федерации</w:t>
      </w:r>
      <w:proofErr w:type="gramStart"/>
      <w:r w:rsidRPr="00B07A48">
        <w:rPr>
          <w:rFonts w:ascii="PT Astra Serif" w:eastAsia="Arial Unicode MS" w:hAnsi="PT Astra Serif" w:cs="Times New Roman"/>
          <w:sz w:val="24"/>
          <w:szCs w:val="24"/>
        </w:rPr>
        <w:t>.».</w:t>
      </w:r>
      <w:proofErr w:type="gramEnd"/>
    </w:p>
    <w:p w:rsidR="002152F8" w:rsidRPr="00B07A48" w:rsidRDefault="00D348FE" w:rsidP="00D348FE">
      <w:pPr>
        <w:spacing w:after="0" w:line="240" w:lineRule="auto"/>
        <w:ind w:firstLine="709"/>
        <w:jc w:val="both"/>
        <w:rPr>
          <w:rStyle w:val="a4"/>
          <w:rFonts w:ascii="PT Astra Serif" w:hAnsi="PT Astra Serif"/>
          <w:bCs/>
          <w:iCs/>
          <w:color w:val="000000"/>
          <w:sz w:val="24"/>
          <w:szCs w:val="24"/>
        </w:rPr>
      </w:pPr>
      <w:r w:rsidRPr="00B07A48">
        <w:rPr>
          <w:rFonts w:ascii="PT Astra Serif" w:eastAsia="Arial Unicode MS" w:hAnsi="PT Astra Serif" w:cs="Times New Roman"/>
          <w:sz w:val="24"/>
          <w:szCs w:val="24"/>
        </w:rPr>
        <w:t>1.13. В абзаце 2 пункта 5.10. раздела 5 слова «, Региональном портале» - исключить.</w:t>
      </w:r>
    </w:p>
    <w:p w:rsidR="002152F8" w:rsidRPr="00B07A48" w:rsidRDefault="002152F8" w:rsidP="007E3172">
      <w:pPr>
        <w:pStyle w:val="21"/>
        <w:shd w:val="clear" w:color="auto" w:fill="auto"/>
        <w:spacing w:after="0" w:line="240" w:lineRule="auto"/>
        <w:jc w:val="both"/>
        <w:rPr>
          <w:rStyle w:val="a4"/>
          <w:rFonts w:ascii="PT Astra Serif" w:hAnsi="PT Astra Serif"/>
          <w:bCs w:val="0"/>
          <w:iCs/>
          <w:color w:val="000000"/>
          <w:sz w:val="24"/>
          <w:szCs w:val="24"/>
        </w:rPr>
      </w:pPr>
    </w:p>
    <w:p w:rsidR="00F636EF" w:rsidRPr="00B07A48" w:rsidRDefault="00F636EF" w:rsidP="007E3172">
      <w:pPr>
        <w:pStyle w:val="21"/>
        <w:shd w:val="clear" w:color="auto" w:fill="auto"/>
        <w:spacing w:after="0" w:line="240" w:lineRule="auto"/>
        <w:jc w:val="both"/>
        <w:rPr>
          <w:rStyle w:val="2"/>
          <w:rFonts w:ascii="PT Astra Serif" w:hAnsi="PT Astra Serif"/>
          <w:bCs/>
          <w:color w:val="000000"/>
          <w:sz w:val="24"/>
          <w:szCs w:val="24"/>
        </w:rPr>
      </w:pPr>
      <w:r w:rsidRPr="00B07A48">
        <w:rPr>
          <w:rStyle w:val="a4"/>
          <w:rFonts w:ascii="PT Astra Serif" w:hAnsi="PT Astra Serif"/>
          <w:bCs w:val="0"/>
          <w:iCs/>
          <w:color w:val="000000"/>
          <w:sz w:val="24"/>
          <w:szCs w:val="24"/>
        </w:rPr>
        <w:tab/>
      </w:r>
      <w:proofErr w:type="gramStart"/>
      <w:r w:rsidRPr="00B07A48">
        <w:rPr>
          <w:rStyle w:val="a4"/>
          <w:rFonts w:ascii="PT Astra Serif" w:hAnsi="PT Astra Serif"/>
          <w:b w:val="0"/>
          <w:bCs w:val="0"/>
          <w:iCs/>
          <w:color w:val="000000"/>
          <w:sz w:val="24"/>
          <w:szCs w:val="24"/>
        </w:rPr>
        <w:t xml:space="preserve">Уполномоченный орган рекомендует привести в соответствие с Федеральным законодательством </w:t>
      </w:r>
      <w:r w:rsidR="00766458" w:rsidRPr="00B07A48">
        <w:rPr>
          <w:rFonts w:ascii="PT Astra Serif" w:hAnsi="PT Astra Serif"/>
          <w:b w:val="0"/>
          <w:sz w:val="24"/>
          <w:szCs w:val="24"/>
        </w:rPr>
        <w:t>п</w:t>
      </w:r>
      <w:r w:rsidR="00CF445C" w:rsidRPr="00B07A48">
        <w:rPr>
          <w:rFonts w:ascii="PT Astra Serif" w:hAnsi="PT Astra Serif"/>
          <w:b w:val="0"/>
          <w:sz w:val="24"/>
          <w:szCs w:val="24"/>
        </w:rPr>
        <w:t xml:space="preserve">остановление администрации муниципального образования «Мелекесский район» Ульяновской области </w:t>
      </w:r>
      <w:r w:rsidR="00D348FE" w:rsidRPr="00B07A48">
        <w:rPr>
          <w:rFonts w:ascii="PT Astra Serif" w:hAnsi="PT Astra Serif"/>
          <w:b w:val="0"/>
          <w:sz w:val="24"/>
          <w:szCs w:val="24"/>
        </w:rPr>
        <w:t>от 25.09.2019 № 973 «Об утверждении административного регламента предоставления муниципальной услуги «Установление публичного сервитута в отношении земельных участков в границах полос отвода автомобильных дорог общего пользования местного значения (за исключением частных автомобильных дорог) в целях прокладки, переноса, переустройства инженерных коммуникаций и их эксплуатации»</w:t>
      </w:r>
      <w:r w:rsidR="00CF445C" w:rsidRPr="00B07A48">
        <w:rPr>
          <w:rFonts w:ascii="PT Astra Serif" w:eastAsia="Times New Roman" w:hAnsi="PT Astra Serif"/>
          <w:b w:val="0"/>
          <w:color w:val="FF0000"/>
          <w:spacing w:val="-3"/>
          <w:sz w:val="24"/>
          <w:szCs w:val="24"/>
        </w:rPr>
        <w:t xml:space="preserve"> </w:t>
      </w:r>
      <w:r w:rsidR="004F63DE" w:rsidRPr="00B07A48">
        <w:rPr>
          <w:rStyle w:val="2"/>
          <w:rFonts w:ascii="PT Astra Serif" w:hAnsi="PT Astra Serif"/>
          <w:bCs/>
          <w:color w:val="000000"/>
          <w:sz w:val="24"/>
          <w:szCs w:val="24"/>
        </w:rPr>
        <w:t>и</w:t>
      </w:r>
      <w:proofErr w:type="gramEnd"/>
      <w:r w:rsidR="004F63DE" w:rsidRPr="00B07A48">
        <w:rPr>
          <w:rStyle w:val="2"/>
          <w:rFonts w:ascii="PT Astra Serif" w:hAnsi="PT Astra Serif"/>
          <w:bCs/>
          <w:color w:val="000000"/>
          <w:sz w:val="24"/>
          <w:szCs w:val="24"/>
        </w:rPr>
        <w:t xml:space="preserve"> доработать постановление на предмет соответствия его норм</w:t>
      </w:r>
      <w:r w:rsidR="002F3E61" w:rsidRPr="00B07A48">
        <w:rPr>
          <w:rStyle w:val="2"/>
          <w:rFonts w:ascii="PT Astra Serif" w:hAnsi="PT Astra Serif"/>
          <w:bCs/>
          <w:color w:val="000000"/>
          <w:sz w:val="24"/>
          <w:szCs w:val="24"/>
        </w:rPr>
        <w:t xml:space="preserve">ам </w:t>
      </w:r>
      <w:r w:rsidR="004F63DE" w:rsidRPr="00B07A48">
        <w:rPr>
          <w:rStyle w:val="2"/>
          <w:rFonts w:ascii="PT Astra Serif" w:hAnsi="PT Astra Serif"/>
          <w:bCs/>
          <w:color w:val="000000"/>
          <w:sz w:val="24"/>
          <w:szCs w:val="24"/>
        </w:rPr>
        <w:t xml:space="preserve"> закон</w:t>
      </w:r>
      <w:r w:rsidR="004B4F68" w:rsidRPr="00B07A48">
        <w:rPr>
          <w:rStyle w:val="2"/>
          <w:rFonts w:ascii="PT Astra Serif" w:hAnsi="PT Astra Serif"/>
          <w:bCs/>
          <w:color w:val="000000"/>
          <w:sz w:val="24"/>
          <w:szCs w:val="24"/>
        </w:rPr>
        <w:t>а</w:t>
      </w:r>
      <w:r w:rsidR="004F63DE" w:rsidRPr="00B07A48">
        <w:rPr>
          <w:rStyle w:val="2"/>
          <w:rFonts w:ascii="PT Astra Serif" w:hAnsi="PT Astra Serif"/>
          <w:bCs/>
          <w:color w:val="000000"/>
          <w:sz w:val="24"/>
          <w:szCs w:val="24"/>
        </w:rPr>
        <w:t>.</w:t>
      </w:r>
    </w:p>
    <w:p w:rsidR="000E5507" w:rsidRPr="00B07A48" w:rsidRDefault="000E5507" w:rsidP="007E3172">
      <w:pPr>
        <w:pStyle w:val="21"/>
        <w:shd w:val="clear" w:color="auto" w:fill="auto"/>
        <w:spacing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766458" w:rsidRPr="00B07A48" w:rsidRDefault="00766458" w:rsidP="007E3172">
      <w:pPr>
        <w:pStyle w:val="21"/>
        <w:shd w:val="clear" w:color="auto" w:fill="auto"/>
        <w:spacing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4F63DE" w:rsidRPr="00B07A48" w:rsidRDefault="004F63DE" w:rsidP="000E5507">
      <w:pPr>
        <w:pStyle w:val="a3"/>
        <w:shd w:val="clear" w:color="auto" w:fill="auto"/>
        <w:spacing w:before="0" w:line="240" w:lineRule="auto"/>
        <w:ind w:left="20" w:right="-1"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  <w:r w:rsidRPr="00B07A48">
        <w:rPr>
          <w:rStyle w:val="1"/>
          <w:rFonts w:ascii="PT Astra Serif" w:hAnsi="PT Astra Serif"/>
          <w:color w:val="000000"/>
          <w:sz w:val="24"/>
          <w:szCs w:val="24"/>
        </w:rPr>
        <w:t>Заместитель Главы администрации</w:t>
      </w:r>
      <w:r w:rsidR="00F46099" w:rsidRPr="00B07A48">
        <w:rPr>
          <w:rStyle w:val="1"/>
          <w:rFonts w:ascii="PT Astra Serif" w:hAnsi="PT Astra Serif"/>
          <w:color w:val="000000"/>
          <w:sz w:val="24"/>
          <w:szCs w:val="24"/>
        </w:rPr>
        <w:t xml:space="preserve">     </w:t>
      </w:r>
      <w:r w:rsidRPr="00B07A48">
        <w:rPr>
          <w:rStyle w:val="1"/>
          <w:rFonts w:ascii="PT Astra Serif" w:hAnsi="PT Astra Serif"/>
          <w:color w:val="000000"/>
          <w:sz w:val="24"/>
          <w:szCs w:val="24"/>
        </w:rPr>
        <w:t>-</w:t>
      </w:r>
    </w:p>
    <w:p w:rsidR="00F46099" w:rsidRPr="00B07A48" w:rsidRDefault="00F46099" w:rsidP="00F46099">
      <w:pPr>
        <w:framePr w:wrap="none" w:vAnchor="page" w:hAnchor="page" w:x="5881" w:y="13201"/>
        <w:rPr>
          <w:sz w:val="24"/>
          <w:szCs w:val="24"/>
        </w:rPr>
      </w:pPr>
    </w:p>
    <w:p w:rsidR="00ED2E76" w:rsidRPr="0087583E" w:rsidRDefault="004F63DE" w:rsidP="000E5507">
      <w:pPr>
        <w:pStyle w:val="a3"/>
        <w:shd w:val="clear" w:color="auto" w:fill="auto"/>
        <w:spacing w:before="0" w:line="240" w:lineRule="auto"/>
        <w:ind w:left="20" w:right="-1"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  <w:r w:rsidRPr="00B07A48">
        <w:rPr>
          <w:rStyle w:val="1"/>
          <w:rFonts w:ascii="PT Astra Serif" w:hAnsi="PT Astra Serif"/>
          <w:color w:val="000000"/>
          <w:sz w:val="24"/>
          <w:szCs w:val="24"/>
        </w:rPr>
        <w:t>начальник управления экономики</w:t>
      </w:r>
      <w:r w:rsidR="00E04399" w:rsidRPr="00B07A48">
        <w:rPr>
          <w:rStyle w:val="1"/>
          <w:rFonts w:ascii="PT Astra Serif" w:hAnsi="PT Astra Serif"/>
          <w:color w:val="000000"/>
          <w:sz w:val="24"/>
          <w:szCs w:val="24"/>
        </w:rPr>
        <w:t xml:space="preserve">          </w:t>
      </w:r>
      <w:r w:rsidR="0029112F" w:rsidRPr="00B07A48">
        <w:rPr>
          <w:rStyle w:val="1"/>
          <w:rFonts w:ascii="PT Astra Serif" w:hAnsi="PT Astra Serif"/>
          <w:color w:val="000000"/>
          <w:sz w:val="24"/>
          <w:szCs w:val="24"/>
        </w:rPr>
        <w:t xml:space="preserve">               </w:t>
      </w:r>
      <w:r w:rsidR="00E04399" w:rsidRPr="00B07A48">
        <w:rPr>
          <w:rStyle w:val="1"/>
          <w:rFonts w:ascii="PT Astra Serif" w:hAnsi="PT Astra Serif"/>
          <w:color w:val="000000"/>
          <w:sz w:val="24"/>
          <w:szCs w:val="24"/>
        </w:rPr>
        <w:t xml:space="preserve">             </w:t>
      </w:r>
      <w:r w:rsidR="007301F0" w:rsidRPr="00B07A48">
        <w:rPr>
          <w:rStyle w:val="1"/>
          <w:rFonts w:ascii="PT Astra Serif" w:hAnsi="PT Astra Serif"/>
          <w:color w:val="000000"/>
          <w:sz w:val="24"/>
          <w:szCs w:val="24"/>
        </w:rPr>
        <w:t xml:space="preserve">                                      </w:t>
      </w:r>
      <w:r w:rsidR="00E04399" w:rsidRPr="00B07A48">
        <w:rPr>
          <w:rStyle w:val="1"/>
          <w:rFonts w:ascii="PT Astra Serif" w:hAnsi="PT Astra Serif"/>
          <w:color w:val="000000"/>
          <w:sz w:val="24"/>
          <w:szCs w:val="24"/>
        </w:rPr>
        <w:t xml:space="preserve">Л.А. Костик </w:t>
      </w:r>
      <w:r w:rsidR="002B2B20" w:rsidRPr="0087583E">
        <w:rPr>
          <w:rStyle w:val="1"/>
          <w:rFonts w:ascii="PT Astra Serif" w:hAnsi="PT Astra Serif"/>
          <w:color w:val="000000"/>
          <w:sz w:val="24"/>
          <w:szCs w:val="24"/>
        </w:rPr>
        <w:tab/>
      </w:r>
    </w:p>
    <w:p w:rsidR="00F46099" w:rsidRDefault="00F46099" w:rsidP="00F46099">
      <w:pPr>
        <w:framePr w:wrap="none" w:vAnchor="page" w:hAnchor="page" w:x="5881" w:y="13201"/>
        <w:rPr>
          <w:sz w:val="2"/>
          <w:szCs w:val="2"/>
        </w:rPr>
      </w:pPr>
    </w:p>
    <w:p w:rsidR="00F46099" w:rsidRDefault="00F46099" w:rsidP="00F46099">
      <w:pPr>
        <w:rPr>
          <w:sz w:val="2"/>
          <w:szCs w:val="2"/>
        </w:rPr>
      </w:pPr>
    </w:p>
    <w:p w:rsidR="00766458" w:rsidRDefault="00766458" w:rsidP="00F46099">
      <w:pPr>
        <w:rPr>
          <w:sz w:val="2"/>
          <w:szCs w:val="2"/>
        </w:rPr>
      </w:pPr>
    </w:p>
    <w:p w:rsidR="007301F0" w:rsidRPr="004F63DE" w:rsidRDefault="00766458" w:rsidP="007301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Торхова</w:t>
      </w:r>
      <w:proofErr w:type="spellEnd"/>
      <w:r>
        <w:rPr>
          <w:rFonts w:ascii="Times New Roman" w:hAnsi="Times New Roman"/>
          <w:sz w:val="20"/>
          <w:szCs w:val="20"/>
        </w:rPr>
        <w:t xml:space="preserve"> Надежда Сергеевна</w:t>
      </w:r>
    </w:p>
    <w:p w:rsidR="00B11D6D" w:rsidRPr="004F63DE" w:rsidRDefault="007301F0" w:rsidP="00B11D6D">
      <w:pPr>
        <w:spacing w:after="0" w:line="240" w:lineRule="auto"/>
        <w:jc w:val="both"/>
        <w:rPr>
          <w:sz w:val="20"/>
          <w:szCs w:val="20"/>
        </w:rPr>
      </w:pPr>
      <w:r w:rsidRPr="004F63DE">
        <w:rPr>
          <w:rFonts w:ascii="Times New Roman" w:hAnsi="Times New Roman"/>
          <w:sz w:val="20"/>
          <w:szCs w:val="20"/>
        </w:rPr>
        <w:t>8(84235)</w:t>
      </w:r>
      <w:r w:rsidR="00766458">
        <w:rPr>
          <w:rFonts w:ascii="Times New Roman" w:hAnsi="Times New Roman"/>
          <w:sz w:val="20"/>
          <w:szCs w:val="20"/>
        </w:rPr>
        <w:t xml:space="preserve"> </w:t>
      </w:r>
      <w:r w:rsidRPr="004F63DE">
        <w:rPr>
          <w:rFonts w:ascii="Times New Roman" w:hAnsi="Times New Roman"/>
          <w:sz w:val="20"/>
          <w:szCs w:val="20"/>
        </w:rPr>
        <w:t>2</w:t>
      </w:r>
      <w:r w:rsidR="00766458">
        <w:rPr>
          <w:rFonts w:ascii="Times New Roman" w:hAnsi="Times New Roman"/>
          <w:sz w:val="20"/>
          <w:szCs w:val="20"/>
        </w:rPr>
        <w:t>-</w:t>
      </w:r>
      <w:r w:rsidRPr="004F63DE">
        <w:rPr>
          <w:rFonts w:ascii="Times New Roman" w:hAnsi="Times New Roman"/>
          <w:sz w:val="20"/>
          <w:szCs w:val="20"/>
        </w:rPr>
        <w:t>63</w:t>
      </w:r>
      <w:r w:rsidR="00766458">
        <w:rPr>
          <w:rFonts w:ascii="Times New Roman" w:hAnsi="Times New Roman"/>
          <w:sz w:val="20"/>
          <w:szCs w:val="20"/>
        </w:rPr>
        <w:t>-</w:t>
      </w:r>
      <w:r w:rsidRPr="004F63DE">
        <w:rPr>
          <w:rFonts w:ascii="Times New Roman" w:hAnsi="Times New Roman"/>
          <w:sz w:val="20"/>
          <w:szCs w:val="20"/>
        </w:rPr>
        <w:t>07</w:t>
      </w:r>
      <w:r w:rsidRPr="004F63DE">
        <w:rPr>
          <w:rFonts w:ascii="Times New Roman" w:hAnsi="Times New Roman"/>
          <w:sz w:val="20"/>
          <w:szCs w:val="20"/>
        </w:rPr>
        <w:tab/>
      </w:r>
    </w:p>
    <w:sectPr w:rsidR="00B11D6D" w:rsidRPr="004F63DE" w:rsidSect="002C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4B418A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9D80C1A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10926D78"/>
    <w:multiLevelType w:val="multilevel"/>
    <w:tmpl w:val="638A05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6BA1245"/>
    <w:multiLevelType w:val="multilevel"/>
    <w:tmpl w:val="2DE624F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9">
    <w:nsid w:val="27AB0E8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2BEA60EB"/>
    <w:multiLevelType w:val="multilevel"/>
    <w:tmpl w:val="51AA6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A2C46E1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2">
    <w:nsid w:val="64640AC5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3">
    <w:nsid w:val="6C04228D"/>
    <w:multiLevelType w:val="hybridMultilevel"/>
    <w:tmpl w:val="74D2116A"/>
    <w:lvl w:ilvl="0" w:tplc="0A1C1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0C5B0F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4"/>
  </w:num>
  <w:num w:numId="11">
    <w:abstractNumId w:val="10"/>
  </w:num>
  <w:num w:numId="12">
    <w:abstractNumId w:val="13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20"/>
    <w:rsid w:val="00017016"/>
    <w:rsid w:val="00057996"/>
    <w:rsid w:val="00071558"/>
    <w:rsid w:val="000911E8"/>
    <w:rsid w:val="000A0ED7"/>
    <w:rsid w:val="000A64A7"/>
    <w:rsid w:val="000C34EA"/>
    <w:rsid w:val="000D324E"/>
    <w:rsid w:val="000E5507"/>
    <w:rsid w:val="000F0508"/>
    <w:rsid w:val="00113CA2"/>
    <w:rsid w:val="001144B9"/>
    <w:rsid w:val="0011482D"/>
    <w:rsid w:val="0011705E"/>
    <w:rsid w:val="00124DDC"/>
    <w:rsid w:val="0012667C"/>
    <w:rsid w:val="00145950"/>
    <w:rsid w:val="00175143"/>
    <w:rsid w:val="00185757"/>
    <w:rsid w:val="001B7024"/>
    <w:rsid w:val="001E67B1"/>
    <w:rsid w:val="001F6C48"/>
    <w:rsid w:val="002152F8"/>
    <w:rsid w:val="002158A8"/>
    <w:rsid w:val="00251E6F"/>
    <w:rsid w:val="00255CC5"/>
    <w:rsid w:val="00260320"/>
    <w:rsid w:val="002719A3"/>
    <w:rsid w:val="0029112F"/>
    <w:rsid w:val="002B2B20"/>
    <w:rsid w:val="002B3E21"/>
    <w:rsid w:val="002C2A4E"/>
    <w:rsid w:val="002E3DCC"/>
    <w:rsid w:val="002F3E61"/>
    <w:rsid w:val="00307B88"/>
    <w:rsid w:val="00307D17"/>
    <w:rsid w:val="00353914"/>
    <w:rsid w:val="0036395A"/>
    <w:rsid w:val="0039677D"/>
    <w:rsid w:val="003967B2"/>
    <w:rsid w:val="003B4D6B"/>
    <w:rsid w:val="003C1201"/>
    <w:rsid w:val="003C3D7F"/>
    <w:rsid w:val="003D0A1F"/>
    <w:rsid w:val="003E4489"/>
    <w:rsid w:val="003F2805"/>
    <w:rsid w:val="00400529"/>
    <w:rsid w:val="00400704"/>
    <w:rsid w:val="00410EFA"/>
    <w:rsid w:val="004353BC"/>
    <w:rsid w:val="0043643B"/>
    <w:rsid w:val="004678EC"/>
    <w:rsid w:val="00471943"/>
    <w:rsid w:val="004931B4"/>
    <w:rsid w:val="00493F7E"/>
    <w:rsid w:val="004B4F68"/>
    <w:rsid w:val="004C5206"/>
    <w:rsid w:val="004C7B8F"/>
    <w:rsid w:val="004D0E7C"/>
    <w:rsid w:val="004E02B4"/>
    <w:rsid w:val="004F63DE"/>
    <w:rsid w:val="0051303E"/>
    <w:rsid w:val="0053170D"/>
    <w:rsid w:val="005D5490"/>
    <w:rsid w:val="00605460"/>
    <w:rsid w:val="00670B6D"/>
    <w:rsid w:val="00683A2B"/>
    <w:rsid w:val="006C7757"/>
    <w:rsid w:val="0070277C"/>
    <w:rsid w:val="007301F0"/>
    <w:rsid w:val="007463B5"/>
    <w:rsid w:val="00751812"/>
    <w:rsid w:val="00756FCC"/>
    <w:rsid w:val="00766458"/>
    <w:rsid w:val="007E3172"/>
    <w:rsid w:val="008019F5"/>
    <w:rsid w:val="00825484"/>
    <w:rsid w:val="008555E6"/>
    <w:rsid w:val="00860144"/>
    <w:rsid w:val="00865C5D"/>
    <w:rsid w:val="00870963"/>
    <w:rsid w:val="00873369"/>
    <w:rsid w:val="0087583E"/>
    <w:rsid w:val="00895FA8"/>
    <w:rsid w:val="008A5228"/>
    <w:rsid w:val="008F18AA"/>
    <w:rsid w:val="00964EAB"/>
    <w:rsid w:val="009833FC"/>
    <w:rsid w:val="009960F2"/>
    <w:rsid w:val="009E1396"/>
    <w:rsid w:val="009F707B"/>
    <w:rsid w:val="009F742B"/>
    <w:rsid w:val="00A26051"/>
    <w:rsid w:val="00A41687"/>
    <w:rsid w:val="00A6337F"/>
    <w:rsid w:val="00AC2688"/>
    <w:rsid w:val="00AF4F94"/>
    <w:rsid w:val="00B07A48"/>
    <w:rsid w:val="00B11D6D"/>
    <w:rsid w:val="00B1587D"/>
    <w:rsid w:val="00B34BA1"/>
    <w:rsid w:val="00B4784D"/>
    <w:rsid w:val="00B6334F"/>
    <w:rsid w:val="00B77B18"/>
    <w:rsid w:val="00B94980"/>
    <w:rsid w:val="00B9705B"/>
    <w:rsid w:val="00BB2AA3"/>
    <w:rsid w:val="00BF51BD"/>
    <w:rsid w:val="00BF7AB0"/>
    <w:rsid w:val="00C0613F"/>
    <w:rsid w:val="00C12CDF"/>
    <w:rsid w:val="00C17A8C"/>
    <w:rsid w:val="00C23984"/>
    <w:rsid w:val="00C41634"/>
    <w:rsid w:val="00C905DD"/>
    <w:rsid w:val="00CA1F8A"/>
    <w:rsid w:val="00CA3859"/>
    <w:rsid w:val="00CE0CFB"/>
    <w:rsid w:val="00CF1072"/>
    <w:rsid w:val="00CF445C"/>
    <w:rsid w:val="00CF4712"/>
    <w:rsid w:val="00D13D77"/>
    <w:rsid w:val="00D13ECE"/>
    <w:rsid w:val="00D3287B"/>
    <w:rsid w:val="00D348FE"/>
    <w:rsid w:val="00D63F16"/>
    <w:rsid w:val="00D732AB"/>
    <w:rsid w:val="00DB6735"/>
    <w:rsid w:val="00DD00B6"/>
    <w:rsid w:val="00DF5644"/>
    <w:rsid w:val="00DF5DAC"/>
    <w:rsid w:val="00E020A1"/>
    <w:rsid w:val="00E04399"/>
    <w:rsid w:val="00E1166C"/>
    <w:rsid w:val="00E12958"/>
    <w:rsid w:val="00E1370A"/>
    <w:rsid w:val="00E13D04"/>
    <w:rsid w:val="00E23C9D"/>
    <w:rsid w:val="00E27095"/>
    <w:rsid w:val="00E37F20"/>
    <w:rsid w:val="00E56DB8"/>
    <w:rsid w:val="00E718B1"/>
    <w:rsid w:val="00E81D39"/>
    <w:rsid w:val="00E83F93"/>
    <w:rsid w:val="00E84278"/>
    <w:rsid w:val="00EA3F8E"/>
    <w:rsid w:val="00ED2E76"/>
    <w:rsid w:val="00F00E36"/>
    <w:rsid w:val="00F34FFB"/>
    <w:rsid w:val="00F46099"/>
    <w:rsid w:val="00F632F8"/>
    <w:rsid w:val="00F636EF"/>
    <w:rsid w:val="00F8469E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B2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2B2B2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2B2B2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rsid w:val="002B2B20"/>
  </w:style>
  <w:style w:type="paragraph" w:customStyle="1" w:styleId="21">
    <w:name w:val="Основной текст (2)1"/>
    <w:basedOn w:val="a"/>
    <w:link w:val="2"/>
    <w:uiPriority w:val="99"/>
    <w:rsid w:val="002B2B20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Содержимое таблицы"/>
    <w:basedOn w:val="a"/>
    <w:uiPriority w:val="99"/>
    <w:rsid w:val="002B2B2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eastAsia="en-US" w:bidi="en-US"/>
    </w:rPr>
  </w:style>
  <w:style w:type="character" w:customStyle="1" w:styleId="10">
    <w:name w:val="Заголовок №1_"/>
    <w:basedOn w:val="a0"/>
    <w:link w:val="11"/>
    <w:rsid w:val="002B2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B2B20"/>
    <w:pPr>
      <w:widowControl w:val="0"/>
      <w:shd w:val="clear" w:color="auto" w:fill="FFFFFF"/>
      <w:spacing w:before="300" w:after="0" w:line="326" w:lineRule="exact"/>
      <w:ind w:firstLine="56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Основной текст + 10"/>
    <w:aliases w:val="5 pt,Полужирный,Интервал 0 pt"/>
    <w:basedOn w:val="1"/>
    <w:uiPriority w:val="99"/>
    <w:rsid w:val="002B2B20"/>
    <w:rPr>
      <w:rFonts w:ascii="Times New Roman" w:hAnsi="Times New Roman" w:cs="Times New Roman"/>
      <w:b/>
      <w:bCs/>
      <w:spacing w:val="3"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,Интервал 0 pt1"/>
    <w:basedOn w:val="1"/>
    <w:uiPriority w:val="99"/>
    <w:rsid w:val="002B2B20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styleId="a6">
    <w:name w:val="Hyperlink"/>
    <w:basedOn w:val="a0"/>
    <w:uiPriority w:val="99"/>
    <w:rsid w:val="002B2B20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rsid w:val="002B2B20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B2B20"/>
    <w:pPr>
      <w:widowControl w:val="0"/>
      <w:shd w:val="clear" w:color="auto" w:fill="FFFFFF"/>
      <w:spacing w:before="60" w:after="300" w:line="230" w:lineRule="exact"/>
      <w:jc w:val="center"/>
    </w:pPr>
    <w:rPr>
      <w:rFonts w:ascii="Times New Roman" w:hAnsi="Times New Roman" w:cs="Times New Roman"/>
      <w:b/>
      <w:bCs/>
      <w:spacing w:val="2"/>
      <w:sz w:val="17"/>
      <w:szCs w:val="17"/>
    </w:rPr>
  </w:style>
  <w:style w:type="paragraph" w:customStyle="1" w:styleId="Default">
    <w:name w:val="Default"/>
    <w:rsid w:val="00B11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3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A633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6C77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1F6C48"/>
    <w:pPr>
      <w:ind w:left="720"/>
      <w:contextualSpacing/>
    </w:pPr>
  </w:style>
  <w:style w:type="character" w:customStyle="1" w:styleId="a9">
    <w:name w:val="Основной текст_"/>
    <w:link w:val="12"/>
    <w:uiPriority w:val="99"/>
    <w:locked/>
    <w:rsid w:val="00AF4F94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AF4F94"/>
    <w:pPr>
      <w:shd w:val="clear" w:color="auto" w:fill="FFFFFF"/>
      <w:spacing w:after="300" w:line="324" w:lineRule="exact"/>
      <w:jc w:val="center"/>
    </w:pPr>
    <w:rPr>
      <w:rFonts w:ascii="Times New Roman" w:hAnsi="Times New Roman" w:cs="Times New Roman"/>
      <w:spacing w:val="10"/>
      <w:sz w:val="24"/>
      <w:szCs w:val="24"/>
    </w:rPr>
  </w:style>
  <w:style w:type="paragraph" w:customStyle="1" w:styleId="20">
    <w:name w:val="Основной текст (2)"/>
    <w:basedOn w:val="a"/>
    <w:rsid w:val="0036395A"/>
    <w:pPr>
      <w:shd w:val="clear" w:color="auto" w:fill="FFFFFF"/>
      <w:spacing w:before="300" w:after="0" w:line="320" w:lineRule="exact"/>
    </w:pPr>
    <w:rPr>
      <w:rFonts w:ascii="Times New Roman" w:eastAsia="Arial Unicode MS" w:hAnsi="Times New Roman" w:cs="Times New Roman"/>
      <w:color w:val="000000"/>
      <w:spacing w:val="2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25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E6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E02B4"/>
    <w:rPr>
      <w:b/>
      <w:bCs/>
    </w:rPr>
  </w:style>
  <w:style w:type="character" w:customStyle="1" w:styleId="w-mailboxuserinfoemailinner">
    <w:name w:val="w-mailbox__userinfo__email_inner"/>
    <w:basedOn w:val="a0"/>
    <w:rsid w:val="00F636EF"/>
  </w:style>
  <w:style w:type="character" w:customStyle="1" w:styleId="WW-Absatz-Standardschriftart">
    <w:name w:val="WW-Absatz-Standardschriftart"/>
    <w:rsid w:val="007E3172"/>
  </w:style>
  <w:style w:type="paragraph" w:customStyle="1" w:styleId="WW-Normal">
    <w:name w:val="WW-Normal"/>
    <w:basedOn w:val="a"/>
    <w:rsid w:val="007E3172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B2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2B2B2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2B2B2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rsid w:val="002B2B20"/>
  </w:style>
  <w:style w:type="paragraph" w:customStyle="1" w:styleId="21">
    <w:name w:val="Основной текст (2)1"/>
    <w:basedOn w:val="a"/>
    <w:link w:val="2"/>
    <w:uiPriority w:val="99"/>
    <w:rsid w:val="002B2B20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Содержимое таблицы"/>
    <w:basedOn w:val="a"/>
    <w:uiPriority w:val="99"/>
    <w:rsid w:val="002B2B2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eastAsia="en-US" w:bidi="en-US"/>
    </w:rPr>
  </w:style>
  <w:style w:type="character" w:customStyle="1" w:styleId="10">
    <w:name w:val="Заголовок №1_"/>
    <w:basedOn w:val="a0"/>
    <w:link w:val="11"/>
    <w:rsid w:val="002B2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B2B20"/>
    <w:pPr>
      <w:widowControl w:val="0"/>
      <w:shd w:val="clear" w:color="auto" w:fill="FFFFFF"/>
      <w:spacing w:before="300" w:after="0" w:line="326" w:lineRule="exact"/>
      <w:ind w:firstLine="56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Основной текст + 10"/>
    <w:aliases w:val="5 pt,Полужирный,Интервал 0 pt"/>
    <w:basedOn w:val="1"/>
    <w:uiPriority w:val="99"/>
    <w:rsid w:val="002B2B20"/>
    <w:rPr>
      <w:rFonts w:ascii="Times New Roman" w:hAnsi="Times New Roman" w:cs="Times New Roman"/>
      <w:b/>
      <w:bCs/>
      <w:spacing w:val="3"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,Интервал 0 pt1"/>
    <w:basedOn w:val="1"/>
    <w:uiPriority w:val="99"/>
    <w:rsid w:val="002B2B20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styleId="a6">
    <w:name w:val="Hyperlink"/>
    <w:basedOn w:val="a0"/>
    <w:uiPriority w:val="99"/>
    <w:rsid w:val="002B2B20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rsid w:val="002B2B20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B2B20"/>
    <w:pPr>
      <w:widowControl w:val="0"/>
      <w:shd w:val="clear" w:color="auto" w:fill="FFFFFF"/>
      <w:spacing w:before="60" w:after="300" w:line="230" w:lineRule="exact"/>
      <w:jc w:val="center"/>
    </w:pPr>
    <w:rPr>
      <w:rFonts w:ascii="Times New Roman" w:hAnsi="Times New Roman" w:cs="Times New Roman"/>
      <w:b/>
      <w:bCs/>
      <w:spacing w:val="2"/>
      <w:sz w:val="17"/>
      <w:szCs w:val="17"/>
    </w:rPr>
  </w:style>
  <w:style w:type="paragraph" w:customStyle="1" w:styleId="Default">
    <w:name w:val="Default"/>
    <w:rsid w:val="00B11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3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A633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6C77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1F6C48"/>
    <w:pPr>
      <w:ind w:left="720"/>
      <w:contextualSpacing/>
    </w:pPr>
  </w:style>
  <w:style w:type="character" w:customStyle="1" w:styleId="a9">
    <w:name w:val="Основной текст_"/>
    <w:link w:val="12"/>
    <w:uiPriority w:val="99"/>
    <w:locked/>
    <w:rsid w:val="00AF4F94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AF4F94"/>
    <w:pPr>
      <w:shd w:val="clear" w:color="auto" w:fill="FFFFFF"/>
      <w:spacing w:after="300" w:line="324" w:lineRule="exact"/>
      <w:jc w:val="center"/>
    </w:pPr>
    <w:rPr>
      <w:rFonts w:ascii="Times New Roman" w:hAnsi="Times New Roman" w:cs="Times New Roman"/>
      <w:spacing w:val="10"/>
      <w:sz w:val="24"/>
      <w:szCs w:val="24"/>
    </w:rPr>
  </w:style>
  <w:style w:type="paragraph" w:customStyle="1" w:styleId="20">
    <w:name w:val="Основной текст (2)"/>
    <w:basedOn w:val="a"/>
    <w:rsid w:val="0036395A"/>
    <w:pPr>
      <w:shd w:val="clear" w:color="auto" w:fill="FFFFFF"/>
      <w:spacing w:before="300" w:after="0" w:line="320" w:lineRule="exact"/>
    </w:pPr>
    <w:rPr>
      <w:rFonts w:ascii="Times New Roman" w:eastAsia="Arial Unicode MS" w:hAnsi="Times New Roman" w:cs="Times New Roman"/>
      <w:color w:val="000000"/>
      <w:spacing w:val="2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25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E6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E02B4"/>
    <w:rPr>
      <w:b/>
      <w:bCs/>
    </w:rPr>
  </w:style>
  <w:style w:type="character" w:customStyle="1" w:styleId="w-mailboxuserinfoemailinner">
    <w:name w:val="w-mailbox__userinfo__email_inner"/>
    <w:basedOn w:val="a0"/>
    <w:rsid w:val="00F636EF"/>
  </w:style>
  <w:style w:type="character" w:customStyle="1" w:styleId="WW-Absatz-Standardschriftart">
    <w:name w:val="WW-Absatz-Standardschriftart"/>
    <w:rsid w:val="007E3172"/>
  </w:style>
  <w:style w:type="paragraph" w:customStyle="1" w:styleId="WW-Normal">
    <w:name w:val="WW-Normal"/>
    <w:basedOn w:val="a"/>
    <w:rsid w:val="007E3172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EBC1-3905-4B6C-A5CD-3DEFCE41B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4057</Words>
  <Characters>23127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Сергей</dc:creator>
  <cp:lastModifiedBy>User</cp:lastModifiedBy>
  <cp:revision>14</cp:revision>
  <cp:lastPrinted>2017-12-26T04:28:00Z</cp:lastPrinted>
  <dcterms:created xsi:type="dcterms:W3CDTF">2022-04-12T11:26:00Z</dcterms:created>
  <dcterms:modified xsi:type="dcterms:W3CDTF">2022-04-14T06:39:00Z</dcterms:modified>
</cp:coreProperties>
</file>