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112" w:rsidRPr="00F326A2" w:rsidRDefault="00810112" w:rsidP="00810112">
      <w:pPr>
        <w:spacing w:after="0"/>
        <w:jc w:val="center"/>
        <w:rPr>
          <w:rFonts w:ascii="Times New Roman" w:hAnsi="Times New Roman" w:cs="Times New Roman"/>
          <w:b/>
          <w:bCs/>
          <w:sz w:val="28"/>
          <w:szCs w:val="28"/>
        </w:rPr>
      </w:pPr>
      <w:r w:rsidRPr="00F326A2">
        <w:rPr>
          <w:rFonts w:ascii="Times New Roman" w:hAnsi="Times New Roman" w:cs="Times New Roman"/>
          <w:b/>
          <w:bCs/>
          <w:sz w:val="28"/>
          <w:szCs w:val="28"/>
        </w:rPr>
        <w:t xml:space="preserve">Уведомление о проведении экспертизы </w:t>
      </w:r>
    </w:p>
    <w:p w:rsidR="00810112" w:rsidRDefault="00810112" w:rsidP="00810112">
      <w:pPr>
        <w:spacing w:after="0"/>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344"/>
      </w:tblGrid>
      <w:tr w:rsidR="00810112" w:rsidTr="00CE0165">
        <w:trPr>
          <w:trHeight w:val="958"/>
        </w:trPr>
        <w:tc>
          <w:tcPr>
            <w:tcW w:w="9344" w:type="dxa"/>
          </w:tcPr>
          <w:p w:rsidR="00810112" w:rsidRDefault="00810112" w:rsidP="00CE0165">
            <w:pPr>
              <w:jc w:val="center"/>
              <w:rPr>
                <w:rFonts w:ascii="Times New Roman" w:hAnsi="Times New Roman" w:cs="Times New Roman"/>
                <w:b/>
              </w:rPr>
            </w:pPr>
          </w:p>
          <w:p w:rsidR="00810112" w:rsidRPr="00F326A2" w:rsidRDefault="00810112" w:rsidP="00CE0165">
            <w:pPr>
              <w:jc w:val="center"/>
              <w:rPr>
                <w:rFonts w:ascii="Times New Roman" w:hAnsi="Times New Roman" w:cs="Times New Roman"/>
                <w:b/>
                <w:sz w:val="28"/>
                <w:szCs w:val="28"/>
              </w:rPr>
            </w:pPr>
            <w:r w:rsidRPr="00F326A2">
              <w:rPr>
                <w:rFonts w:ascii="Times New Roman" w:hAnsi="Times New Roman" w:cs="Times New Roman"/>
                <w:b/>
                <w:sz w:val="28"/>
                <w:szCs w:val="28"/>
              </w:rPr>
              <w:t xml:space="preserve">Настоящим Администрация </w:t>
            </w:r>
            <w:r w:rsidR="000E6405">
              <w:rPr>
                <w:rFonts w:ascii="Times New Roman" w:hAnsi="Times New Roman" w:cs="Times New Roman"/>
                <w:b/>
                <w:sz w:val="28"/>
                <w:szCs w:val="28"/>
              </w:rPr>
              <w:t>муниципального образования «Мелекесский район»</w:t>
            </w:r>
            <w:r w:rsidRPr="00F326A2">
              <w:rPr>
                <w:rFonts w:ascii="Times New Roman" w:hAnsi="Times New Roman" w:cs="Times New Roman"/>
                <w:b/>
                <w:sz w:val="28"/>
                <w:szCs w:val="28"/>
              </w:rPr>
              <w:t xml:space="preserve"> Ульяновской области уведомляет о проведении публичных консультаций в целях экспертизы нормативного правового акта</w:t>
            </w:r>
          </w:p>
          <w:p w:rsidR="00810112" w:rsidRDefault="00810112" w:rsidP="00CE0165">
            <w:pPr>
              <w:jc w:val="center"/>
              <w:rPr>
                <w:rFonts w:ascii="Times New Roman" w:hAnsi="Times New Roman" w:cs="Times New Roman"/>
                <w:bCs/>
                <w:sz w:val="28"/>
                <w:szCs w:val="28"/>
              </w:rPr>
            </w:pPr>
          </w:p>
        </w:tc>
      </w:tr>
    </w:tbl>
    <w:p w:rsidR="00810112" w:rsidRDefault="00810112" w:rsidP="00810112">
      <w:pPr>
        <w:spacing w:after="0"/>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344"/>
      </w:tblGrid>
      <w:tr w:rsidR="00810112" w:rsidRPr="008D0F79" w:rsidTr="00CE0165">
        <w:tc>
          <w:tcPr>
            <w:tcW w:w="9344" w:type="dxa"/>
          </w:tcPr>
          <w:p w:rsidR="003326B3" w:rsidRPr="00B518E7" w:rsidRDefault="00810112" w:rsidP="00881688">
            <w:pPr>
              <w:pStyle w:val="20"/>
              <w:spacing w:line="240" w:lineRule="auto"/>
              <w:ind w:left="20"/>
              <w:rPr>
                <w:rFonts w:ascii="PT Astra Serif" w:eastAsiaTheme="minorEastAsia" w:hAnsi="PT Astra Serif"/>
                <w:b w:val="0"/>
                <w:sz w:val="24"/>
                <w:szCs w:val="24"/>
              </w:rPr>
            </w:pPr>
            <w:r w:rsidRPr="008D0F79">
              <w:rPr>
                <w:rFonts w:ascii="PT Astra Serif" w:hAnsi="PT Astra Serif"/>
                <w:sz w:val="24"/>
                <w:szCs w:val="24"/>
              </w:rPr>
              <w:t xml:space="preserve">      </w:t>
            </w:r>
            <w:proofErr w:type="gramStart"/>
            <w:r w:rsidRPr="008D0F79">
              <w:rPr>
                <w:rFonts w:ascii="PT Astra Serif" w:hAnsi="PT Astra Serif"/>
                <w:sz w:val="24"/>
                <w:szCs w:val="24"/>
              </w:rPr>
              <w:t xml:space="preserve">Нормативный акт: </w:t>
            </w:r>
            <w:r w:rsidR="00AE30FB" w:rsidRPr="00AE30FB">
              <w:rPr>
                <w:rFonts w:ascii="PT Astra Serif" w:hAnsi="PT Astra Serif"/>
                <w:b w:val="0"/>
                <w:sz w:val="24"/>
                <w:szCs w:val="24"/>
              </w:rPr>
              <w:t>постановление администрации муниципального образования «Мелекесский район» Ульяновской области от 25.09.2019 № 973 «Об утверждении административного регламента предоставления муниципальной услуги «Установление публичного сервитута в отношении земельных участков в границах полос отвода автомобильных дорог общего пользования местного значения (за исключением частных автомобильных дорог) в целях прокладки, переноса, переустройства инженерных коммуникаций и их эксплуатации»</w:t>
            </w:r>
            <w:bookmarkStart w:id="0" w:name="_GoBack"/>
            <w:bookmarkEnd w:id="0"/>
            <w:proofErr w:type="gramEnd"/>
          </w:p>
          <w:p w:rsidR="00810112" w:rsidRPr="00B518E7" w:rsidRDefault="00810112" w:rsidP="00B518E7">
            <w:pPr>
              <w:spacing w:line="240" w:lineRule="auto"/>
              <w:jc w:val="center"/>
              <w:rPr>
                <w:rFonts w:ascii="PT Astra Serif" w:hAnsi="PT Astra Serif" w:cs="Times New Roman"/>
                <w:i/>
                <w:sz w:val="20"/>
                <w:szCs w:val="20"/>
              </w:rPr>
            </w:pPr>
            <w:r w:rsidRPr="00B518E7">
              <w:rPr>
                <w:rFonts w:ascii="PT Astra Serif" w:hAnsi="PT Astra Serif" w:cs="Times New Roman"/>
                <w:i/>
                <w:sz w:val="20"/>
                <w:szCs w:val="20"/>
              </w:rPr>
              <w:t>(наименование и реквизиты муниципального нормативного правового акта)</w:t>
            </w:r>
          </w:p>
          <w:p w:rsidR="00810112" w:rsidRPr="008D0F79" w:rsidRDefault="00810112" w:rsidP="00CE0165">
            <w:pPr>
              <w:jc w:val="center"/>
              <w:rPr>
                <w:rFonts w:ascii="PT Astra Serif" w:hAnsi="PT Astra Serif" w:cs="Times New Roman"/>
                <w:b/>
                <w:sz w:val="24"/>
                <w:szCs w:val="24"/>
              </w:rPr>
            </w:pPr>
          </w:p>
          <w:p w:rsidR="0008583A" w:rsidRDefault="00810112" w:rsidP="00CE0165">
            <w:pPr>
              <w:rPr>
                <w:rFonts w:ascii="PT Astra Serif" w:hAnsi="PT Astra Serif" w:cs="Times New Roman"/>
                <w:b/>
                <w:sz w:val="24"/>
                <w:szCs w:val="24"/>
              </w:rPr>
            </w:pPr>
            <w:r w:rsidRPr="008D0F79">
              <w:rPr>
                <w:rFonts w:ascii="PT Astra Serif" w:hAnsi="PT Astra Serif" w:cs="Times New Roman"/>
                <w:b/>
                <w:sz w:val="24"/>
                <w:szCs w:val="24"/>
              </w:rPr>
              <w:t xml:space="preserve">      Разработчик акта:</w:t>
            </w:r>
            <w:r w:rsidR="009F1CC4" w:rsidRPr="008D0F79">
              <w:rPr>
                <w:rFonts w:ascii="PT Astra Serif" w:hAnsi="PT Astra Serif" w:cs="Times New Roman"/>
                <w:b/>
                <w:sz w:val="24"/>
                <w:szCs w:val="24"/>
              </w:rPr>
              <w:t xml:space="preserve"> </w:t>
            </w:r>
            <w:r w:rsidR="0008583A" w:rsidRPr="0008583A">
              <w:rPr>
                <w:rFonts w:ascii="PT Astra Serif" w:hAnsi="PT Astra Serif" w:cs="Times New Roman"/>
                <w:b/>
                <w:sz w:val="24"/>
                <w:szCs w:val="24"/>
              </w:rPr>
              <w:t xml:space="preserve">Отдел </w:t>
            </w:r>
            <w:r w:rsidR="008C5320">
              <w:rPr>
                <w:rFonts w:ascii="PT Astra Serif" w:hAnsi="PT Astra Serif" w:cs="Times New Roman"/>
                <w:b/>
                <w:sz w:val="24"/>
                <w:szCs w:val="24"/>
              </w:rPr>
              <w:t>муниципального контроля</w:t>
            </w:r>
          </w:p>
          <w:p w:rsidR="00810112" w:rsidRPr="008D0F79" w:rsidRDefault="00810112" w:rsidP="00881688">
            <w:pPr>
              <w:jc w:val="both"/>
              <w:rPr>
                <w:rFonts w:ascii="PT Astra Serif" w:hAnsi="PT Astra Serif" w:cs="Times New Roman"/>
                <w:sz w:val="24"/>
                <w:szCs w:val="24"/>
              </w:rPr>
            </w:pPr>
            <w:r w:rsidRPr="008D0F79">
              <w:rPr>
                <w:rFonts w:ascii="PT Astra Serif" w:hAnsi="PT Astra Serif" w:cs="Times New Roman"/>
                <w:b/>
                <w:sz w:val="24"/>
                <w:szCs w:val="24"/>
              </w:rPr>
              <w:t xml:space="preserve">      Способ и срок направления ответов:</w:t>
            </w:r>
            <w:r w:rsidRPr="008D0F79">
              <w:rPr>
                <w:rFonts w:ascii="PT Astra Serif" w:hAnsi="PT Astra Serif" w:cs="Times New Roman"/>
                <w:sz w:val="24"/>
                <w:szCs w:val="24"/>
              </w:rPr>
              <w:t xml:space="preserve">      </w:t>
            </w:r>
          </w:p>
          <w:p w:rsidR="00810112" w:rsidRPr="008D0F79" w:rsidRDefault="00810112" w:rsidP="00881688">
            <w:pPr>
              <w:jc w:val="both"/>
              <w:rPr>
                <w:rFonts w:ascii="PT Astra Serif" w:hAnsi="PT Astra Serif" w:cs="Times New Roman"/>
                <w:sz w:val="24"/>
                <w:szCs w:val="24"/>
              </w:rPr>
            </w:pPr>
            <w:r w:rsidRPr="008D0F79">
              <w:rPr>
                <w:rFonts w:ascii="PT Astra Serif" w:hAnsi="PT Astra Serif" w:cs="Times New Roman"/>
                <w:sz w:val="24"/>
                <w:szCs w:val="24"/>
              </w:rPr>
              <w:t xml:space="preserve">      Направление по электронной почте на адрес </w:t>
            </w:r>
            <w:r w:rsidR="00511A77" w:rsidRPr="008D0F79">
              <w:rPr>
                <w:rFonts w:ascii="PT Astra Serif" w:hAnsi="PT Astra Serif" w:cs="Times New Roman"/>
                <w:sz w:val="24"/>
                <w:szCs w:val="24"/>
                <w:lang w:val="en-US"/>
              </w:rPr>
              <w:t>munzakaz</w:t>
            </w:r>
            <w:r w:rsidR="00511A77" w:rsidRPr="008D0F79">
              <w:rPr>
                <w:rFonts w:ascii="PT Astra Serif" w:hAnsi="PT Astra Serif" w:cs="Times New Roman"/>
                <w:sz w:val="24"/>
                <w:szCs w:val="24"/>
              </w:rPr>
              <w:t>-2007@</w:t>
            </w:r>
            <w:r w:rsidR="00511A77" w:rsidRPr="008D0F79">
              <w:rPr>
                <w:rFonts w:ascii="PT Astra Serif" w:hAnsi="PT Astra Serif" w:cs="Times New Roman"/>
                <w:sz w:val="24"/>
                <w:szCs w:val="24"/>
                <w:lang w:val="en-US"/>
              </w:rPr>
              <w:t>mail</w:t>
            </w:r>
            <w:r w:rsidR="00511A77" w:rsidRPr="008D0F79">
              <w:rPr>
                <w:rFonts w:ascii="PT Astra Serif" w:hAnsi="PT Astra Serif" w:cs="Times New Roman"/>
                <w:sz w:val="24"/>
                <w:szCs w:val="24"/>
              </w:rPr>
              <w:t>.</w:t>
            </w:r>
            <w:r w:rsidR="00511A77" w:rsidRPr="008D0F79">
              <w:rPr>
                <w:rFonts w:ascii="PT Astra Serif" w:hAnsi="PT Astra Serif" w:cs="Times New Roman"/>
                <w:sz w:val="24"/>
                <w:szCs w:val="24"/>
                <w:lang w:val="en-US"/>
              </w:rPr>
              <w:t>ru</w:t>
            </w:r>
            <w:r w:rsidRPr="008D0F79">
              <w:rPr>
                <w:rFonts w:ascii="PT Astra Serif" w:hAnsi="PT Astra Serif" w:cs="Times New Roman"/>
                <w:sz w:val="24"/>
                <w:szCs w:val="24"/>
              </w:rPr>
              <w:t xml:space="preserve"> в виде прикрепленного файла, составленного (заполненного) по прилагаемой форме, в том числе в формате </w:t>
            </w:r>
            <w:r w:rsidRPr="008D0F79">
              <w:rPr>
                <w:rFonts w:ascii="PT Astra Serif" w:hAnsi="PT Astra Serif" w:cs="Times New Roman"/>
                <w:sz w:val="24"/>
                <w:szCs w:val="24"/>
                <w:lang w:val="en-US"/>
              </w:rPr>
              <w:t>Word</w:t>
            </w:r>
            <w:r w:rsidRPr="008D0F79">
              <w:rPr>
                <w:rFonts w:ascii="PT Astra Serif" w:hAnsi="PT Astra Serif" w:cs="Times New Roman"/>
                <w:sz w:val="24"/>
                <w:szCs w:val="24"/>
              </w:rPr>
              <w:t xml:space="preserve">, в срок не позднее </w:t>
            </w:r>
            <w:r w:rsidR="00881688">
              <w:rPr>
                <w:rFonts w:ascii="PT Astra Serif" w:hAnsi="PT Astra Serif" w:cs="Times New Roman"/>
                <w:sz w:val="24"/>
                <w:szCs w:val="24"/>
              </w:rPr>
              <w:t>01 марта 2022 года</w:t>
            </w:r>
          </w:p>
          <w:p w:rsidR="00810112" w:rsidRPr="008D0F79" w:rsidRDefault="00810112" w:rsidP="00CE0165">
            <w:pPr>
              <w:rPr>
                <w:rFonts w:ascii="PT Astra Serif" w:hAnsi="PT Astra Serif" w:cs="Times New Roman"/>
                <w:b/>
                <w:sz w:val="24"/>
                <w:szCs w:val="24"/>
              </w:rPr>
            </w:pPr>
          </w:p>
          <w:p w:rsidR="00810112" w:rsidRPr="008D0F79" w:rsidRDefault="00810112" w:rsidP="00881688">
            <w:pPr>
              <w:jc w:val="both"/>
              <w:rPr>
                <w:rFonts w:ascii="PT Astra Serif" w:hAnsi="PT Astra Serif" w:cs="Times New Roman"/>
                <w:b/>
                <w:sz w:val="24"/>
                <w:szCs w:val="24"/>
              </w:rPr>
            </w:pPr>
            <w:r w:rsidRPr="008D0F79">
              <w:rPr>
                <w:rFonts w:ascii="PT Astra Serif" w:hAnsi="PT Astra Serif" w:cs="Times New Roman"/>
                <w:b/>
                <w:sz w:val="24"/>
                <w:szCs w:val="24"/>
              </w:rPr>
              <w:t xml:space="preserve">     Контактное лицо по вопросам заполнения формы запроса и его отправки:</w:t>
            </w:r>
          </w:p>
          <w:p w:rsidR="00881688" w:rsidRDefault="00881688" w:rsidP="00881688">
            <w:pPr>
              <w:jc w:val="both"/>
              <w:rPr>
                <w:rFonts w:ascii="PT Astra Serif" w:hAnsi="PT Astra Serif" w:cs="Times New Roman"/>
                <w:b/>
                <w:sz w:val="24"/>
                <w:szCs w:val="24"/>
              </w:rPr>
            </w:pPr>
            <w:proofErr w:type="spellStart"/>
            <w:r w:rsidRPr="00881688">
              <w:rPr>
                <w:rFonts w:ascii="PT Astra Serif" w:hAnsi="PT Astra Serif" w:cs="Times New Roman"/>
                <w:b/>
                <w:sz w:val="24"/>
                <w:szCs w:val="24"/>
              </w:rPr>
              <w:t>Торхова</w:t>
            </w:r>
            <w:proofErr w:type="spellEnd"/>
            <w:r w:rsidRPr="00881688">
              <w:rPr>
                <w:rFonts w:ascii="PT Astra Serif" w:hAnsi="PT Astra Serif" w:cs="Times New Roman"/>
                <w:b/>
                <w:sz w:val="24"/>
                <w:szCs w:val="24"/>
              </w:rPr>
              <w:t xml:space="preserve"> Надежда Сергеевна - главный специалист отдела муниципальных закупок и проектного развития управления экономики, +7 (84235) 2-63-07 </w:t>
            </w:r>
          </w:p>
          <w:p w:rsidR="00810112" w:rsidRPr="008C5320" w:rsidRDefault="00810112" w:rsidP="00DD50CE">
            <w:pPr>
              <w:rPr>
                <w:rFonts w:ascii="PT Astra Serif" w:hAnsi="PT Astra Serif" w:cs="Times New Roman"/>
                <w:i/>
                <w:sz w:val="20"/>
                <w:szCs w:val="20"/>
              </w:rPr>
            </w:pPr>
            <w:r w:rsidRPr="008C5320">
              <w:rPr>
                <w:rFonts w:ascii="PT Astra Serif" w:hAnsi="PT Astra Serif" w:cs="Times New Roman"/>
                <w:i/>
                <w:sz w:val="20"/>
                <w:szCs w:val="20"/>
              </w:rPr>
              <w:t>(ФИО, должность, телефон контактного лица)</w:t>
            </w:r>
          </w:p>
          <w:p w:rsidR="00810112" w:rsidRPr="008D0F79" w:rsidRDefault="00810112" w:rsidP="00CE0165">
            <w:pPr>
              <w:jc w:val="center"/>
              <w:rPr>
                <w:rFonts w:ascii="PT Astra Serif" w:hAnsi="PT Astra Serif" w:cs="Times New Roman"/>
                <w:bCs/>
                <w:sz w:val="24"/>
                <w:szCs w:val="24"/>
              </w:rPr>
            </w:pPr>
          </w:p>
        </w:tc>
      </w:tr>
    </w:tbl>
    <w:p w:rsidR="00810112" w:rsidRPr="008D0F79" w:rsidRDefault="00810112" w:rsidP="00810112">
      <w:pPr>
        <w:spacing w:after="0"/>
        <w:jc w:val="center"/>
        <w:rPr>
          <w:rFonts w:ascii="PT Astra Serif" w:hAnsi="PT Astra Serif" w:cs="Times New Roman"/>
          <w:bCs/>
          <w:sz w:val="24"/>
          <w:szCs w:val="24"/>
        </w:rPr>
      </w:pPr>
    </w:p>
    <w:tbl>
      <w:tblPr>
        <w:tblStyle w:val="a4"/>
        <w:tblW w:w="0" w:type="auto"/>
        <w:tblLook w:val="04A0" w:firstRow="1" w:lastRow="0" w:firstColumn="1" w:lastColumn="0" w:noHBand="0" w:noVBand="1"/>
      </w:tblPr>
      <w:tblGrid>
        <w:gridCol w:w="9344"/>
      </w:tblGrid>
      <w:tr w:rsidR="00810112" w:rsidRPr="008D0F79" w:rsidTr="00CE0165">
        <w:tc>
          <w:tcPr>
            <w:tcW w:w="9344" w:type="dxa"/>
          </w:tcPr>
          <w:p w:rsidR="00810112" w:rsidRPr="008D0F79" w:rsidRDefault="00810112" w:rsidP="00CE0165">
            <w:pPr>
              <w:jc w:val="center"/>
              <w:rPr>
                <w:rFonts w:ascii="PT Astra Serif" w:hAnsi="PT Astra Serif" w:cs="Times New Roman"/>
                <w:sz w:val="24"/>
                <w:szCs w:val="24"/>
              </w:rPr>
            </w:pPr>
            <w:r w:rsidRPr="008D0F79">
              <w:rPr>
                <w:rFonts w:ascii="PT Astra Serif" w:hAnsi="PT Astra Serif" w:cs="Times New Roman"/>
                <w:b/>
                <w:sz w:val="24"/>
                <w:szCs w:val="24"/>
              </w:rPr>
              <w:t>ПЕРЕЧЕНЬ ВОПРОСОВ В РАМКАХ ПРОВЕДЕНИЯ ПУБЛИЧНЫХ КОНСУЛЬТАЦИЙ ПО ЭКСПЕРТИЗЕ</w:t>
            </w:r>
          </w:p>
        </w:tc>
      </w:tr>
    </w:tbl>
    <w:p w:rsidR="00810112" w:rsidRPr="008D0F79" w:rsidRDefault="00810112" w:rsidP="00810112">
      <w:pPr>
        <w:jc w:val="both"/>
        <w:rPr>
          <w:rFonts w:ascii="PT Astra Serif" w:hAnsi="PT Astra Serif" w:cs="Times New Roman"/>
          <w:sz w:val="24"/>
          <w:szCs w:val="24"/>
        </w:rPr>
      </w:pPr>
    </w:p>
    <w:p w:rsidR="00810112" w:rsidRPr="008D0F79" w:rsidRDefault="00810112" w:rsidP="00810112">
      <w:pPr>
        <w:pBdr>
          <w:top w:val="single" w:sz="4" w:space="1" w:color="auto"/>
          <w:left w:val="single" w:sz="4" w:space="4" w:color="auto"/>
          <w:bottom w:val="single" w:sz="4" w:space="1" w:color="auto"/>
          <w:right w:val="single" w:sz="4" w:space="0" w:color="auto"/>
        </w:pBdr>
        <w:ind w:firstLine="748"/>
        <w:jc w:val="both"/>
        <w:rPr>
          <w:rFonts w:ascii="PT Astra Serif" w:hAnsi="PT Astra Serif" w:cs="Times New Roman"/>
          <w:b/>
          <w:sz w:val="24"/>
          <w:szCs w:val="24"/>
        </w:rPr>
      </w:pPr>
      <w:r w:rsidRPr="008D0F79">
        <w:rPr>
          <w:rFonts w:ascii="PT Astra Serif" w:hAnsi="PT Astra Serif" w:cs="Times New Roman"/>
          <w:b/>
          <w:sz w:val="24"/>
          <w:szCs w:val="24"/>
        </w:rPr>
        <w:t>Контактная информация</w:t>
      </w:r>
    </w:p>
    <w:p w:rsidR="00810112" w:rsidRPr="008D0F79" w:rsidRDefault="00810112" w:rsidP="00810112">
      <w:pPr>
        <w:pBdr>
          <w:top w:val="single" w:sz="4" w:space="1" w:color="auto"/>
          <w:left w:val="single" w:sz="4" w:space="4" w:color="auto"/>
          <w:bottom w:val="single" w:sz="4" w:space="1" w:color="auto"/>
          <w:right w:val="single" w:sz="4" w:space="0" w:color="auto"/>
        </w:pBdr>
        <w:ind w:firstLine="748"/>
        <w:jc w:val="both"/>
        <w:rPr>
          <w:rFonts w:ascii="PT Astra Serif" w:hAnsi="PT Astra Serif" w:cs="Times New Roman"/>
          <w:sz w:val="24"/>
          <w:szCs w:val="24"/>
        </w:rPr>
      </w:pPr>
      <w:r w:rsidRPr="008D0F79">
        <w:rPr>
          <w:rFonts w:ascii="PT Astra Serif" w:hAnsi="PT Astra Serif" w:cs="Times New Roman"/>
          <w:sz w:val="24"/>
          <w:szCs w:val="24"/>
        </w:rPr>
        <w:t>По Вашему желанию укажите</w:t>
      </w:r>
    </w:p>
    <w:p w:rsidR="00810112" w:rsidRPr="008D0F79" w:rsidRDefault="00810112" w:rsidP="00810112">
      <w:pPr>
        <w:pBdr>
          <w:top w:val="single" w:sz="4" w:space="1" w:color="auto"/>
          <w:left w:val="single" w:sz="4" w:space="4" w:color="auto"/>
          <w:bottom w:val="single" w:sz="4" w:space="1" w:color="auto"/>
          <w:right w:val="single" w:sz="4" w:space="0" w:color="auto"/>
        </w:pBdr>
        <w:ind w:firstLine="748"/>
        <w:jc w:val="both"/>
        <w:rPr>
          <w:rFonts w:ascii="PT Astra Serif" w:hAnsi="PT Astra Serif" w:cs="Times New Roman"/>
          <w:sz w:val="24"/>
          <w:szCs w:val="24"/>
        </w:rPr>
      </w:pPr>
      <w:r w:rsidRPr="008D0F79">
        <w:rPr>
          <w:rFonts w:ascii="PT Astra Serif" w:hAnsi="PT Astra Serif" w:cs="Times New Roman"/>
          <w:sz w:val="24"/>
          <w:szCs w:val="24"/>
        </w:rPr>
        <w:t>Название организации:</w:t>
      </w:r>
    </w:p>
    <w:p w:rsidR="00810112" w:rsidRPr="008D0F79" w:rsidRDefault="00810112" w:rsidP="00810112">
      <w:pPr>
        <w:pBdr>
          <w:top w:val="single" w:sz="4" w:space="1" w:color="auto"/>
          <w:left w:val="single" w:sz="4" w:space="4" w:color="auto"/>
          <w:bottom w:val="single" w:sz="4" w:space="1" w:color="auto"/>
          <w:right w:val="single" w:sz="4" w:space="0" w:color="auto"/>
        </w:pBdr>
        <w:ind w:firstLine="748"/>
        <w:jc w:val="both"/>
        <w:rPr>
          <w:rFonts w:ascii="PT Astra Serif" w:hAnsi="PT Astra Serif" w:cs="Times New Roman"/>
          <w:sz w:val="24"/>
          <w:szCs w:val="24"/>
        </w:rPr>
      </w:pPr>
      <w:r w:rsidRPr="008D0F79">
        <w:rPr>
          <w:rFonts w:ascii="PT Astra Serif" w:hAnsi="PT Astra Serif" w:cs="Times New Roman"/>
          <w:sz w:val="24"/>
          <w:szCs w:val="24"/>
        </w:rPr>
        <w:t>Сферу деятельности организации</w:t>
      </w:r>
      <w:r w:rsidRPr="008D0F79">
        <w:rPr>
          <w:rFonts w:ascii="PT Astra Serif" w:hAnsi="PT Astra Serif" w:cs="Times New Roman"/>
          <w:sz w:val="24"/>
          <w:szCs w:val="24"/>
        </w:rPr>
        <w:tab/>
        <w:t>:</w:t>
      </w:r>
    </w:p>
    <w:p w:rsidR="00810112" w:rsidRPr="008D0F79" w:rsidRDefault="00810112" w:rsidP="00810112">
      <w:pPr>
        <w:pBdr>
          <w:top w:val="single" w:sz="4" w:space="1" w:color="auto"/>
          <w:left w:val="single" w:sz="4" w:space="4" w:color="auto"/>
          <w:bottom w:val="single" w:sz="4" w:space="1" w:color="auto"/>
          <w:right w:val="single" w:sz="4" w:space="0" w:color="auto"/>
        </w:pBdr>
        <w:ind w:firstLine="748"/>
        <w:jc w:val="both"/>
        <w:rPr>
          <w:rFonts w:ascii="PT Astra Serif" w:hAnsi="PT Astra Serif" w:cs="Times New Roman"/>
          <w:sz w:val="24"/>
          <w:szCs w:val="24"/>
        </w:rPr>
      </w:pPr>
      <w:r w:rsidRPr="008D0F79">
        <w:rPr>
          <w:rFonts w:ascii="PT Astra Serif" w:hAnsi="PT Astra Serif" w:cs="Times New Roman"/>
          <w:sz w:val="24"/>
          <w:szCs w:val="24"/>
        </w:rPr>
        <w:lastRenderedPageBreak/>
        <w:t>Ф.И.О. контактного лица:</w:t>
      </w:r>
    </w:p>
    <w:p w:rsidR="00810112" w:rsidRPr="008D0F79" w:rsidRDefault="00810112" w:rsidP="00810112">
      <w:pPr>
        <w:pBdr>
          <w:top w:val="single" w:sz="4" w:space="1" w:color="auto"/>
          <w:left w:val="single" w:sz="4" w:space="4" w:color="auto"/>
          <w:bottom w:val="single" w:sz="4" w:space="1" w:color="auto"/>
          <w:right w:val="single" w:sz="4" w:space="0" w:color="auto"/>
        </w:pBdr>
        <w:ind w:firstLine="748"/>
        <w:jc w:val="both"/>
        <w:rPr>
          <w:rFonts w:ascii="PT Astra Serif" w:hAnsi="PT Astra Serif" w:cs="Times New Roman"/>
          <w:sz w:val="24"/>
          <w:szCs w:val="24"/>
        </w:rPr>
      </w:pPr>
      <w:r w:rsidRPr="008D0F79">
        <w:rPr>
          <w:rFonts w:ascii="PT Astra Serif" w:hAnsi="PT Astra Serif" w:cs="Times New Roman"/>
          <w:sz w:val="24"/>
          <w:szCs w:val="24"/>
        </w:rPr>
        <w:t>Номер контактного телефона:</w:t>
      </w:r>
    </w:p>
    <w:p w:rsidR="00810112" w:rsidRPr="008D0F79" w:rsidRDefault="00810112" w:rsidP="00810112">
      <w:pPr>
        <w:pBdr>
          <w:top w:val="single" w:sz="4" w:space="1" w:color="auto"/>
          <w:left w:val="single" w:sz="4" w:space="4" w:color="auto"/>
          <w:bottom w:val="single" w:sz="4" w:space="1" w:color="auto"/>
          <w:right w:val="single" w:sz="4" w:space="0" w:color="auto"/>
        </w:pBdr>
        <w:ind w:firstLine="748"/>
        <w:jc w:val="both"/>
        <w:rPr>
          <w:rFonts w:ascii="PT Astra Serif" w:hAnsi="PT Astra Serif" w:cs="Times New Roman"/>
          <w:sz w:val="24"/>
          <w:szCs w:val="24"/>
        </w:rPr>
      </w:pPr>
      <w:r w:rsidRPr="008D0F79">
        <w:rPr>
          <w:rFonts w:ascii="PT Astra Serif" w:hAnsi="PT Astra Serif" w:cs="Times New Roman"/>
          <w:sz w:val="24"/>
          <w:szCs w:val="24"/>
        </w:rPr>
        <w:t>Адрес электронной почты:</w:t>
      </w:r>
      <w:r w:rsidRPr="008D0F79">
        <w:rPr>
          <w:rFonts w:ascii="PT Astra Serif" w:hAnsi="PT Astra Serif" w:cs="Times New Roman"/>
          <w:sz w:val="24"/>
          <w:szCs w:val="24"/>
        </w:rPr>
        <w:tab/>
        <w:t xml:space="preserve">  </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 xml:space="preserve">На </w:t>
      </w:r>
      <w:proofErr w:type="gramStart"/>
      <w:r w:rsidRPr="008D0F79">
        <w:rPr>
          <w:rFonts w:ascii="PT Astra Serif" w:hAnsi="PT Astra Serif" w:cs="Times New Roman"/>
          <w:sz w:val="24"/>
          <w:szCs w:val="24"/>
        </w:rPr>
        <w:t>решение</w:t>
      </w:r>
      <w:proofErr w:type="gramEnd"/>
      <w:r w:rsidRPr="008D0F79">
        <w:rPr>
          <w:rFonts w:ascii="PT Astra Serif" w:hAnsi="PT Astra Serif" w:cs="Times New Roman"/>
          <w:sz w:val="24"/>
          <w:szCs w:val="24"/>
        </w:rPr>
        <w:t xml:space="preserve"> каких проблем направлен нормативный правовой акт? Актуальны ли данные проблемы сегодня? </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Существует ли какая-либо проблема, подходящая под сферу регулирования нормативного правового акта, однако не урегулированная им? Если да, то опишите её.</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Охватывает ли нормативный правовой акт всю рассматриваемую сферу? Существуют ли иные варианты достижения целей данного регулирования? (опишите) Выделите из них те, которые, по Вашему мнению, были бы менее затратными (оптимальными) для ведения предпринимательской деятельности?</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Назовите основных участников, на которых, по Вашему мнению, распространяется регулирование?</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Требуется ли, по Вашему мнению, внесение изменений в данный нормативный правовой акт? Опишите изменения. Какой позитивный эффект будут нести данные изменения?</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Влияет ли введение муниципального регулирования на конкурентную среду в отрасли? Как изменится конкуренция, если нормативный правовой акт будет приведен в соответствие с Вашими предложениями? Рассмотрите вариант отсутствия изменений в данном нормативном правовом акте.</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 xml:space="preserve">Какие </w:t>
      </w:r>
      <w:proofErr w:type="gramStart"/>
      <w:r w:rsidRPr="008D0F79">
        <w:rPr>
          <w:rFonts w:ascii="PT Astra Serif" w:hAnsi="PT Astra Serif" w:cs="Times New Roman"/>
          <w:sz w:val="24"/>
          <w:szCs w:val="24"/>
        </w:rPr>
        <w:t>издержки</w:t>
      </w:r>
      <w:proofErr w:type="gramEnd"/>
      <w:r w:rsidRPr="008D0F79">
        <w:rPr>
          <w:rFonts w:ascii="PT Astra Serif" w:hAnsi="PT Astra Serif" w:cs="Times New Roman"/>
          <w:sz w:val="24"/>
          <w:szCs w:val="24"/>
        </w:rPr>
        <w:t xml:space="preserve"> по Вашему мнению несут субъекты предпринимательской и инвестиционной деятельности в связи с действием нормативного правового акта (если это возможно, перечислите виды издержек, приведите их стоимостное выражение)? Какие из указанных издержек Вы считаете избыточными? </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Обеспечен ли недискриминационный режим при реализации положений нормативного правового акта?</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 xml:space="preserve">Какие положения нормативного правового акта необоснованно затрудняют ведение предпринимательской и инвестиционной деятельности? </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Дайте предложения по положениям, которые определены Вами, как необоснованно затрудняющие ведение предпринимательской и инвестиционной деятельности. По возможности предложите альтернативные способы решения вопроса, из ваших предложений выберите оптимальный способ решения.</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Как изменятся издержки в случае принятия Ваших предложений по изменению/отмене для каждой из групп участников общественных отношений (предприниматели, муниципальное образование, общество), выделив среди них адресатов регулирования? По возможности, приведите оценку рисков в денежном эквиваленте (по видам операций и количеству операций в год).</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Иные предложения и замечания по нормативному правовому акту.</w:t>
      </w:r>
    </w:p>
    <w:p w:rsidR="00810112" w:rsidRPr="008D0F79" w:rsidRDefault="00810112" w:rsidP="00810112">
      <w:pPr>
        <w:spacing w:after="0" w:line="240" w:lineRule="auto"/>
        <w:ind w:left="748"/>
        <w:jc w:val="center"/>
        <w:rPr>
          <w:rFonts w:ascii="PT Astra Serif" w:hAnsi="PT Astra Serif"/>
          <w:sz w:val="24"/>
          <w:szCs w:val="24"/>
        </w:rPr>
      </w:pPr>
      <w:r w:rsidRPr="008D0F79">
        <w:rPr>
          <w:rFonts w:ascii="PT Astra Serif" w:hAnsi="PT Astra Serif"/>
          <w:sz w:val="24"/>
          <w:szCs w:val="24"/>
        </w:rPr>
        <w:softHyphen/>
      </w:r>
      <w:r w:rsidRPr="008D0F79">
        <w:rPr>
          <w:rFonts w:ascii="PT Astra Serif" w:hAnsi="PT Astra Serif"/>
          <w:sz w:val="24"/>
          <w:szCs w:val="24"/>
        </w:rPr>
        <w:softHyphen/>
      </w:r>
      <w:r w:rsidRPr="008D0F79">
        <w:rPr>
          <w:rFonts w:ascii="PT Astra Serif" w:hAnsi="PT Astra Serif"/>
          <w:sz w:val="24"/>
          <w:szCs w:val="24"/>
        </w:rPr>
        <w:softHyphen/>
      </w:r>
      <w:r w:rsidRPr="008D0F79">
        <w:rPr>
          <w:rFonts w:ascii="PT Astra Serif" w:hAnsi="PT Astra Serif"/>
          <w:sz w:val="24"/>
          <w:szCs w:val="24"/>
        </w:rPr>
        <w:softHyphen/>
      </w:r>
      <w:r w:rsidRPr="008D0F79">
        <w:rPr>
          <w:rFonts w:ascii="PT Astra Serif" w:hAnsi="PT Astra Serif"/>
          <w:sz w:val="24"/>
          <w:szCs w:val="24"/>
        </w:rPr>
        <w:softHyphen/>
      </w:r>
      <w:r w:rsidRPr="008D0F79">
        <w:rPr>
          <w:rFonts w:ascii="PT Astra Serif" w:hAnsi="PT Astra Serif"/>
          <w:sz w:val="24"/>
          <w:szCs w:val="24"/>
        </w:rPr>
        <w:softHyphen/>
      </w:r>
      <w:r w:rsidRPr="008D0F79">
        <w:rPr>
          <w:rFonts w:ascii="PT Astra Serif" w:hAnsi="PT Astra Serif"/>
          <w:sz w:val="24"/>
          <w:szCs w:val="24"/>
        </w:rPr>
        <w:softHyphen/>
      </w:r>
      <w:r w:rsidRPr="008D0F79">
        <w:rPr>
          <w:rFonts w:ascii="PT Astra Serif" w:hAnsi="PT Astra Serif"/>
          <w:sz w:val="24"/>
          <w:szCs w:val="24"/>
        </w:rPr>
        <w:softHyphen/>
      </w:r>
      <w:r w:rsidRPr="008D0F79">
        <w:rPr>
          <w:rFonts w:ascii="PT Astra Serif" w:hAnsi="PT Astra Serif"/>
          <w:sz w:val="24"/>
          <w:szCs w:val="24"/>
        </w:rPr>
        <w:softHyphen/>
      </w:r>
    </w:p>
    <w:p w:rsidR="006B3E70" w:rsidRPr="008D0F79" w:rsidRDefault="00810112" w:rsidP="007C4683">
      <w:pPr>
        <w:spacing w:after="0" w:line="240" w:lineRule="auto"/>
        <w:ind w:left="748"/>
        <w:jc w:val="center"/>
        <w:rPr>
          <w:rFonts w:ascii="PT Astra Serif" w:hAnsi="PT Astra Serif"/>
          <w:sz w:val="24"/>
          <w:szCs w:val="24"/>
        </w:rPr>
      </w:pPr>
      <w:r w:rsidRPr="008D0F79">
        <w:rPr>
          <w:rFonts w:ascii="PT Astra Serif" w:hAnsi="PT Astra Serif"/>
          <w:sz w:val="24"/>
          <w:szCs w:val="24"/>
        </w:rPr>
        <w:t>__________________________</w:t>
      </w:r>
    </w:p>
    <w:sectPr w:rsidR="006B3E70" w:rsidRPr="008D0F79" w:rsidSect="0071497A">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92B95"/>
    <w:multiLevelType w:val="hybridMultilevel"/>
    <w:tmpl w:val="A2B20478"/>
    <w:lvl w:ilvl="0" w:tplc="C6B481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112"/>
    <w:rsid w:val="000700D7"/>
    <w:rsid w:val="0008583A"/>
    <w:rsid w:val="000D5D63"/>
    <w:rsid w:val="000E6405"/>
    <w:rsid w:val="000F4AF2"/>
    <w:rsid w:val="00264235"/>
    <w:rsid w:val="003145C8"/>
    <w:rsid w:val="003326B3"/>
    <w:rsid w:val="00387BBC"/>
    <w:rsid w:val="00394656"/>
    <w:rsid w:val="003E4C87"/>
    <w:rsid w:val="00511A77"/>
    <w:rsid w:val="00673FD9"/>
    <w:rsid w:val="006B3E70"/>
    <w:rsid w:val="006C5BCE"/>
    <w:rsid w:val="007C4683"/>
    <w:rsid w:val="00810112"/>
    <w:rsid w:val="00824800"/>
    <w:rsid w:val="00881688"/>
    <w:rsid w:val="008C2777"/>
    <w:rsid w:val="008C5320"/>
    <w:rsid w:val="008D0F79"/>
    <w:rsid w:val="008F603F"/>
    <w:rsid w:val="009F1CC4"/>
    <w:rsid w:val="009F2629"/>
    <w:rsid w:val="00AC2853"/>
    <w:rsid w:val="00AE30FB"/>
    <w:rsid w:val="00B354C2"/>
    <w:rsid w:val="00B518E7"/>
    <w:rsid w:val="00C95177"/>
    <w:rsid w:val="00DD50CE"/>
    <w:rsid w:val="00DF2B9F"/>
    <w:rsid w:val="00F8654C"/>
    <w:rsid w:val="00FB3144"/>
    <w:rsid w:val="00FF5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11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0112"/>
    <w:rPr>
      <w:color w:val="0000FF"/>
      <w:u w:val="single"/>
    </w:rPr>
  </w:style>
  <w:style w:type="table" w:styleId="a4">
    <w:name w:val="Table Grid"/>
    <w:basedOn w:val="a1"/>
    <w:uiPriority w:val="39"/>
    <w:rsid w:val="00810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locked/>
    <w:rsid w:val="003326B3"/>
    <w:rPr>
      <w:rFonts w:ascii="Times New Roman" w:hAnsi="Times New Roman" w:cs="Times New Roman"/>
      <w:b/>
      <w:bCs/>
      <w:spacing w:val="-3"/>
      <w:sz w:val="26"/>
      <w:szCs w:val="26"/>
      <w:shd w:val="clear" w:color="auto" w:fill="FFFFFF"/>
    </w:rPr>
  </w:style>
  <w:style w:type="paragraph" w:customStyle="1" w:styleId="20">
    <w:name w:val="Основной текст (2)"/>
    <w:basedOn w:val="a"/>
    <w:link w:val="2"/>
    <w:rsid w:val="003326B3"/>
    <w:pPr>
      <w:widowControl w:val="0"/>
      <w:shd w:val="clear" w:color="auto" w:fill="FFFFFF"/>
      <w:spacing w:before="360" w:after="0" w:line="320" w:lineRule="exact"/>
      <w:jc w:val="center"/>
    </w:pPr>
    <w:rPr>
      <w:rFonts w:ascii="Times New Roman" w:hAnsi="Times New Roman" w:cs="Times New Roman"/>
      <w:b/>
      <w:bCs/>
      <w:spacing w:val="-3"/>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11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0112"/>
    <w:rPr>
      <w:color w:val="0000FF"/>
      <w:u w:val="single"/>
    </w:rPr>
  </w:style>
  <w:style w:type="table" w:styleId="a4">
    <w:name w:val="Table Grid"/>
    <w:basedOn w:val="a1"/>
    <w:uiPriority w:val="39"/>
    <w:rsid w:val="00810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locked/>
    <w:rsid w:val="003326B3"/>
    <w:rPr>
      <w:rFonts w:ascii="Times New Roman" w:hAnsi="Times New Roman" w:cs="Times New Roman"/>
      <w:b/>
      <w:bCs/>
      <w:spacing w:val="-3"/>
      <w:sz w:val="26"/>
      <w:szCs w:val="26"/>
      <w:shd w:val="clear" w:color="auto" w:fill="FFFFFF"/>
    </w:rPr>
  </w:style>
  <w:style w:type="paragraph" w:customStyle="1" w:styleId="20">
    <w:name w:val="Основной текст (2)"/>
    <w:basedOn w:val="a"/>
    <w:link w:val="2"/>
    <w:rsid w:val="003326B3"/>
    <w:pPr>
      <w:widowControl w:val="0"/>
      <w:shd w:val="clear" w:color="auto" w:fill="FFFFFF"/>
      <w:spacing w:before="360" w:after="0" w:line="320" w:lineRule="exact"/>
      <w:jc w:val="center"/>
    </w:pPr>
    <w:rPr>
      <w:rFonts w:ascii="Times New Roman" w:hAnsi="Times New Roman" w:cs="Times New Roman"/>
      <w:b/>
      <w:bCs/>
      <w:spacing w:val="-3"/>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6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Хуртина</dc:creator>
  <cp:lastModifiedBy>User</cp:lastModifiedBy>
  <cp:revision>2</cp:revision>
  <cp:lastPrinted>2015-07-16T09:08:00Z</cp:lastPrinted>
  <dcterms:created xsi:type="dcterms:W3CDTF">2022-04-12T10:00:00Z</dcterms:created>
  <dcterms:modified xsi:type="dcterms:W3CDTF">2022-04-12T10:00:00Z</dcterms:modified>
</cp:coreProperties>
</file>