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B8" w:rsidRPr="00CE64B5" w:rsidRDefault="00720CB8" w:rsidP="00720CB8">
      <w:pPr>
        <w:jc w:val="center"/>
        <w:rPr>
          <w:rFonts w:ascii="Times New Roman" w:hAnsi="Times New Roman"/>
          <w:b/>
          <w:sz w:val="32"/>
          <w:szCs w:val="32"/>
        </w:rPr>
      </w:pPr>
      <w:r w:rsidRPr="00CE64B5">
        <w:rPr>
          <w:rFonts w:ascii="Times New Roman" w:hAnsi="Times New Roman"/>
          <w:b/>
          <w:sz w:val="32"/>
          <w:szCs w:val="32"/>
        </w:rPr>
        <w:t>Маркировка товаров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 xml:space="preserve">С 2019 года в России введена обязательная маркировка товаров. </w:t>
      </w:r>
      <w:r>
        <w:rPr>
          <w:rFonts w:ascii="Times New Roman" w:hAnsi="Times New Roman"/>
          <w:sz w:val="28"/>
          <w:szCs w:val="28"/>
        </w:rPr>
        <w:t>В</w:t>
      </w:r>
      <w:r w:rsidRPr="00CE64B5">
        <w:rPr>
          <w:rFonts w:ascii="Times New Roman" w:hAnsi="Times New Roman"/>
          <w:sz w:val="28"/>
          <w:szCs w:val="28"/>
        </w:rPr>
        <w:t> 2024 году единая национальная система маркировки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должна охватить все отрасли промышленности. Предполагается, что с рынка уйдет контрафактная продукция, перестанут существовать производители, укрывающие доходы, а покупатель будет получать только качественные товары.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Что такое маркировка? Маркировка — это контрольно-идентификационный знак (</w:t>
      </w:r>
      <w:proofErr w:type="spellStart"/>
      <w:r w:rsidRPr="00CE64B5">
        <w:rPr>
          <w:rFonts w:ascii="Times New Roman" w:hAnsi="Times New Roman"/>
          <w:sz w:val="28"/>
          <w:szCs w:val="28"/>
        </w:rPr>
        <w:t>КиЗ</w:t>
      </w:r>
      <w:proofErr w:type="spellEnd"/>
      <w:r w:rsidRPr="00CE64B5">
        <w:rPr>
          <w:rFonts w:ascii="Times New Roman" w:hAnsi="Times New Roman"/>
          <w:sz w:val="28"/>
          <w:szCs w:val="28"/>
        </w:rPr>
        <w:t>) на товаре. Его может создать только единый оператор маркировки — Центр развития перспективных технологий. Для изделий из драгоценных металлов (с марта 2024) — маркировку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осуществлят</w:t>
      </w:r>
      <w:r>
        <w:rPr>
          <w:rFonts w:ascii="Times New Roman" w:hAnsi="Times New Roman"/>
          <w:sz w:val="28"/>
          <w:szCs w:val="28"/>
        </w:rPr>
        <w:t>ь</w:t>
      </w:r>
      <w:r w:rsidRPr="00CE6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4B5">
        <w:rPr>
          <w:rFonts w:ascii="Times New Roman" w:hAnsi="Times New Roman"/>
          <w:sz w:val="28"/>
          <w:szCs w:val="28"/>
        </w:rPr>
        <w:t>Гознак</w:t>
      </w:r>
      <w:proofErr w:type="spellEnd"/>
      <w:r w:rsidRPr="00CE64B5">
        <w:rPr>
          <w:rFonts w:ascii="Times New Roman" w:hAnsi="Times New Roman"/>
          <w:sz w:val="28"/>
          <w:szCs w:val="28"/>
        </w:rPr>
        <w:t>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Где 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маркировка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товара? На упаковке, ярлыке, этикетке или таре.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Зачем нужна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маркировка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товара? С помощью маркировки (</w:t>
      </w:r>
      <w:proofErr w:type="spellStart"/>
      <w:r w:rsidRPr="00CE64B5">
        <w:rPr>
          <w:rFonts w:ascii="Times New Roman" w:hAnsi="Times New Roman"/>
          <w:sz w:val="28"/>
          <w:szCs w:val="28"/>
        </w:rPr>
        <w:t>КиЗ</w:t>
      </w:r>
      <w:proofErr w:type="spellEnd"/>
      <w:r w:rsidRPr="00CE64B5">
        <w:rPr>
          <w:rFonts w:ascii="Times New Roman" w:hAnsi="Times New Roman"/>
          <w:sz w:val="28"/>
          <w:szCs w:val="28"/>
        </w:rPr>
        <w:t>) можно идентифицировать товар, его подлинность, отследить его путь от производителя до продажи или списания. Маркировка товаров позволяет узнать всю информацию конкретного товара — где он был изготовлен, из каких материалов, его параметры.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Кто может маркировать товар?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 xml:space="preserve">Маркирует товар только производитель. Если товар импортный, то маркировкой занимаются импортеры. Бизнес обязан передавать данные о товаре </w:t>
      </w:r>
      <w:proofErr w:type="gramStart"/>
      <w:r w:rsidRPr="00CE64B5">
        <w:rPr>
          <w:rFonts w:ascii="Times New Roman" w:hAnsi="Times New Roman"/>
          <w:sz w:val="28"/>
          <w:szCs w:val="28"/>
        </w:rPr>
        <w:t>единой</w:t>
      </w:r>
      <w:proofErr w:type="gramEnd"/>
      <w:r w:rsidRPr="00CE6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4B5">
        <w:rPr>
          <w:rFonts w:ascii="Times New Roman" w:hAnsi="Times New Roman"/>
          <w:sz w:val="28"/>
          <w:szCs w:val="28"/>
        </w:rPr>
        <w:t>госсистеме</w:t>
      </w:r>
      <w:proofErr w:type="spellEnd"/>
      <w:r w:rsidRPr="00CE64B5">
        <w:rPr>
          <w:rFonts w:ascii="Times New Roman" w:hAnsi="Times New Roman"/>
          <w:sz w:val="28"/>
          <w:szCs w:val="28"/>
        </w:rPr>
        <w:t xml:space="preserve"> «Честный ЗНАК».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 xml:space="preserve">Что такое «Честный знак»? Национальная система маркировки товаров для их отслеживания от производителя (импортёра) до потребителя. Любой человек, у которого на смартфоне установлено </w:t>
      </w:r>
      <w:proofErr w:type="gramStart"/>
      <w:r w:rsidRPr="00CE64B5">
        <w:rPr>
          <w:rFonts w:ascii="Times New Roman" w:hAnsi="Times New Roman"/>
          <w:sz w:val="28"/>
          <w:szCs w:val="28"/>
        </w:rPr>
        <w:t>приложение</w:t>
      </w:r>
      <w:proofErr w:type="gramEnd"/>
      <w:r w:rsidRPr="00CE64B5">
        <w:rPr>
          <w:rFonts w:ascii="Times New Roman" w:hAnsi="Times New Roman"/>
          <w:sz w:val="28"/>
          <w:szCs w:val="28"/>
        </w:rPr>
        <w:t xml:space="preserve"> Честный ЗНАК, сможет проверить легальность товара. Всё, что нужно покупателю — скачать приложение и отсканировать код. Главные задачи системы Честный знак — это борьба с </w:t>
      </w:r>
      <w:proofErr w:type="spellStart"/>
      <w:r w:rsidRPr="00CE64B5">
        <w:rPr>
          <w:rFonts w:ascii="Times New Roman" w:hAnsi="Times New Roman"/>
          <w:sz w:val="28"/>
          <w:szCs w:val="28"/>
        </w:rPr>
        <w:t>контрафактом</w:t>
      </w:r>
      <w:proofErr w:type="spellEnd"/>
      <w:r w:rsidRPr="00CE64B5">
        <w:rPr>
          <w:rFonts w:ascii="Times New Roman" w:hAnsi="Times New Roman"/>
          <w:sz w:val="28"/>
          <w:szCs w:val="28"/>
        </w:rPr>
        <w:t xml:space="preserve"> и </w:t>
      </w:r>
      <w:proofErr w:type="gramStart"/>
      <w:r w:rsidRPr="00CE64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64B5">
        <w:rPr>
          <w:rFonts w:ascii="Times New Roman" w:hAnsi="Times New Roman"/>
          <w:sz w:val="28"/>
          <w:szCs w:val="28"/>
        </w:rPr>
        <w:t> качеством.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Кто участвует в процессе маркировки? Распределение ролей в рамках процесса следующее: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производители маркируют продукцию и вводят её в оборот;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поставщики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 xml:space="preserve">и импортёры сверяют </w:t>
      </w:r>
      <w:proofErr w:type="spellStart"/>
      <w:r w:rsidRPr="00CE64B5">
        <w:rPr>
          <w:rFonts w:ascii="Times New Roman" w:hAnsi="Times New Roman"/>
          <w:sz w:val="28"/>
          <w:szCs w:val="28"/>
        </w:rPr>
        <w:t>КиЗ</w:t>
      </w:r>
      <w:proofErr w:type="spellEnd"/>
      <w:r w:rsidRPr="00CE64B5">
        <w:rPr>
          <w:rFonts w:ascii="Times New Roman" w:hAnsi="Times New Roman"/>
          <w:sz w:val="28"/>
          <w:szCs w:val="28"/>
        </w:rPr>
        <w:t xml:space="preserve"> в документах от производителей и сообщают «</w:t>
      </w:r>
      <w:proofErr w:type="gramStart"/>
      <w:r w:rsidRPr="00CE64B5">
        <w:rPr>
          <w:rFonts w:ascii="Times New Roman" w:hAnsi="Times New Roman"/>
          <w:sz w:val="28"/>
          <w:szCs w:val="28"/>
        </w:rPr>
        <w:t>Честному</w:t>
      </w:r>
      <w:proofErr w:type="gramEnd"/>
      <w:r w:rsidRPr="00CE6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4B5">
        <w:rPr>
          <w:rFonts w:ascii="Times New Roman" w:hAnsi="Times New Roman"/>
          <w:sz w:val="28"/>
          <w:szCs w:val="28"/>
        </w:rPr>
        <w:t>ЗНАКу</w:t>
      </w:r>
      <w:proofErr w:type="spellEnd"/>
      <w:r w:rsidRPr="00CE64B5">
        <w:rPr>
          <w:rFonts w:ascii="Times New Roman" w:hAnsi="Times New Roman"/>
          <w:sz w:val="28"/>
          <w:szCs w:val="28"/>
        </w:rPr>
        <w:t>», когда приняли продукцию и когда продали её;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lastRenderedPageBreak/>
        <w:t xml:space="preserve">торговые сети, розница сверяет </w:t>
      </w:r>
      <w:proofErr w:type="spellStart"/>
      <w:r w:rsidRPr="00CE64B5">
        <w:rPr>
          <w:rFonts w:ascii="Times New Roman" w:hAnsi="Times New Roman"/>
          <w:sz w:val="28"/>
          <w:szCs w:val="28"/>
        </w:rPr>
        <w:t>КиЗ</w:t>
      </w:r>
      <w:proofErr w:type="spellEnd"/>
      <w:r w:rsidRPr="00CE64B5">
        <w:rPr>
          <w:rFonts w:ascii="Times New Roman" w:hAnsi="Times New Roman"/>
          <w:sz w:val="28"/>
          <w:szCs w:val="28"/>
        </w:rPr>
        <w:t xml:space="preserve"> в документах от поставщиков, сообщает «Честному </w:t>
      </w:r>
      <w:proofErr w:type="spellStart"/>
      <w:r w:rsidRPr="00CE64B5">
        <w:rPr>
          <w:rFonts w:ascii="Times New Roman" w:hAnsi="Times New Roman"/>
          <w:sz w:val="28"/>
          <w:szCs w:val="28"/>
        </w:rPr>
        <w:t>ЗНАКу</w:t>
      </w:r>
      <w:proofErr w:type="spellEnd"/>
      <w:r w:rsidRPr="00CE64B5">
        <w:rPr>
          <w:rFonts w:ascii="Times New Roman" w:hAnsi="Times New Roman"/>
          <w:sz w:val="28"/>
          <w:szCs w:val="28"/>
        </w:rPr>
        <w:t>» о принятии товара и выводит продукцию из оборота путём продажи потребителю.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Какие товары должны быть обязательно маркированы?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Список товаров, подлежащих обязательной маркировке, поэтапно пополняется.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Какие виды маркировок применяются?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Для разных товаров предусмотрены разные способы маркировки. Например, для меховых изделий используются RFID-метки — микрочипы, в которых с помощью радиочастотной идентификации зашифрованы сведения об объекте. Сигареты, обувь, одежду, молочные продукты и другие товары маркируют двухмерными штрих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кодами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64B5">
        <w:rPr>
          <w:rFonts w:ascii="Times New Roman" w:hAnsi="Times New Roman"/>
          <w:sz w:val="28"/>
          <w:szCs w:val="28"/>
        </w:rPr>
        <w:t>DataMatrix</w:t>
      </w:r>
      <w:proofErr w:type="spellEnd"/>
      <w:r w:rsidRPr="00CE64B5">
        <w:rPr>
          <w:rFonts w:ascii="Times New Roman" w:hAnsi="Times New Roman"/>
          <w:sz w:val="28"/>
          <w:szCs w:val="28"/>
        </w:rPr>
        <w:t>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Что должна содержать маркировка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товара?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Наименование товара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Предназначение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Информацию о производителе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Страну производства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Контактную информацию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Объем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Срок годности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Информацию об особых условиях хранения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Рекомендации по использованию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Меры предосторожности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Данные о партии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Состав.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Какая ответственность за нарушение обязательных требований по маркировке?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За нарушение правил работы с маркировкой предусмотрена административная и уголовная ответственность.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lastRenderedPageBreak/>
        <w:t>Штраф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граждан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от 2 тысяч до 4 тысяч рублей,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должностных лиц от 5 до 10 тысяч руб., для юридических лиц — от 50 до 300 тысяч руб., а так же  конфискация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промаркированной продукции. Уголовная ответственность наступает в случаях, когда стоимость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B5">
        <w:rPr>
          <w:rFonts w:ascii="Times New Roman" w:hAnsi="Times New Roman"/>
          <w:sz w:val="28"/>
          <w:szCs w:val="28"/>
        </w:rPr>
        <w:t>промаркированной продукции превышает крупный или особо крупный размер.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  <w:r w:rsidRPr="00CE64B5">
        <w:rPr>
          <w:rFonts w:ascii="Times New Roman" w:hAnsi="Times New Roman"/>
          <w:sz w:val="28"/>
          <w:szCs w:val="28"/>
        </w:rPr>
        <w:t>Благодаря введению обязательной маркировки товара, у потребителя появилась возможность делать правильный и качественный выбор товаров. Приобретение продукции у добросовестных продавцов влечет за собой гарантию защиты его прав.</w:t>
      </w:r>
    </w:p>
    <w:p w:rsidR="00720CB8" w:rsidRPr="00CE64B5" w:rsidRDefault="00720CB8" w:rsidP="00720CB8">
      <w:pPr>
        <w:jc w:val="both"/>
        <w:rPr>
          <w:rFonts w:ascii="Times New Roman" w:hAnsi="Times New Roman"/>
          <w:sz w:val="28"/>
          <w:szCs w:val="28"/>
        </w:rPr>
      </w:pPr>
    </w:p>
    <w:p w:rsidR="00AE353F" w:rsidRDefault="00AE353F"/>
    <w:sectPr w:rsidR="00AE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720CB8"/>
    <w:rsid w:val="00720CB8"/>
    <w:rsid w:val="00AE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Любовь 407</dc:creator>
  <cp:lastModifiedBy>Зоренко Любовь 407</cp:lastModifiedBy>
  <cp:revision>2</cp:revision>
  <dcterms:created xsi:type="dcterms:W3CDTF">2024-09-09T05:53:00Z</dcterms:created>
  <dcterms:modified xsi:type="dcterms:W3CDTF">2024-09-09T05:53:00Z</dcterms:modified>
</cp:coreProperties>
</file>