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40" w:rsidRPr="00292D86" w:rsidRDefault="00D073B2" w:rsidP="00292D86">
      <w:pPr>
        <w:pStyle w:val="2"/>
        <w:spacing w:line="276" w:lineRule="auto"/>
        <w:contextualSpacing/>
        <w:rPr>
          <w:rFonts w:eastAsia="Times New Roman"/>
          <w:u w:val="single"/>
        </w:rPr>
      </w:pPr>
      <w:r w:rsidRPr="00292D86">
        <w:rPr>
          <w:rFonts w:eastAsia="Times New Roman"/>
          <w:u w:val="single"/>
        </w:rPr>
        <w:t>Осенние изменения по 44-ФЗ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4870"/>
      </w:tblGrid>
      <w:tr w:rsidR="00820540">
        <w:tc>
          <w:tcPr>
            <w:tcW w:w="0" w:type="auto"/>
            <w:vAlign w:val="center"/>
            <w:hideMark/>
          </w:tcPr>
          <w:p w:rsidR="00820540" w:rsidRDefault="00820540" w:rsidP="00292D86">
            <w:pPr>
              <w:pStyle w:val="authorabout"/>
              <w:contextualSpacing/>
            </w:pPr>
          </w:p>
        </w:tc>
      </w:tr>
    </w:tbl>
    <w:p w:rsidR="00820540" w:rsidRDefault="00D073B2" w:rsidP="00292D86">
      <w:pPr>
        <w:pStyle w:val="a5"/>
        <w:spacing w:line="276" w:lineRule="auto"/>
        <w:contextualSpacing/>
        <w:divId w:val="1973901472"/>
      </w:pPr>
      <w:r>
        <w:t xml:space="preserve">С 1 октября заказчикам придется по-новому формировать </w:t>
      </w:r>
      <w:proofErr w:type="spellStart"/>
      <w:r>
        <w:t>техзадание</w:t>
      </w:r>
      <w:proofErr w:type="spellEnd"/>
      <w:r>
        <w:t xml:space="preserve"> и контракт в ЕИС. У </w:t>
      </w:r>
      <w:r w:rsidR="00BE0593">
        <w:t>заказчика</w:t>
      </w:r>
      <w:r>
        <w:t xml:space="preserve"> появятся новые обязанности из-за структурированного описания, контракта и новых типовых условий. </w:t>
      </w:r>
    </w:p>
    <w:p w:rsidR="00BE0593" w:rsidRDefault="00D073B2" w:rsidP="00292D86">
      <w:pPr>
        <w:pStyle w:val="a5"/>
        <w:spacing w:line="276" w:lineRule="auto"/>
        <w:contextualSpacing/>
        <w:divId w:val="1295214713"/>
      </w:pPr>
      <w:r>
        <w:t>Осенью часть заказчиков смогут опробовать новый функционал ЕИС и заключить контра</w:t>
      </w:r>
      <w:proofErr w:type="gramStart"/>
      <w:r>
        <w:t>кт в стр</w:t>
      </w:r>
      <w:proofErr w:type="gramEnd"/>
      <w:r>
        <w:t xml:space="preserve">уктурированной форме. Описание объекта закупки все заказчики будут готовить в ЕИС, заполняя экранные формы системы. Структурированная информация будет автоматически поступать в электронную заявку участника, а после — в проект контракта. </w:t>
      </w:r>
    </w:p>
    <w:p w:rsidR="00292D86" w:rsidRDefault="00292D86" w:rsidP="00292D86">
      <w:pPr>
        <w:pStyle w:val="a5"/>
        <w:spacing w:line="276" w:lineRule="auto"/>
        <w:contextualSpacing/>
        <w:divId w:val="1295214713"/>
        <w:rPr>
          <w:rStyle w:val="a8"/>
          <w:lang w:val="en-US"/>
        </w:rPr>
      </w:pPr>
    </w:p>
    <w:p w:rsidR="00820540" w:rsidRDefault="00D073B2" w:rsidP="00292D86">
      <w:pPr>
        <w:pStyle w:val="a5"/>
        <w:spacing w:line="276" w:lineRule="auto"/>
        <w:contextualSpacing/>
        <w:divId w:val="1295214713"/>
      </w:pPr>
      <w:r>
        <w:rPr>
          <w:rStyle w:val="a8"/>
        </w:rPr>
        <w:t>Изменения осени-2023</w:t>
      </w:r>
    </w:p>
    <w:p w:rsidR="00820540" w:rsidRDefault="00D073B2" w:rsidP="00292D86">
      <w:pPr>
        <w:pStyle w:val="3"/>
        <w:spacing w:line="276" w:lineRule="auto"/>
        <w:contextualSpacing/>
        <w:divId w:val="1295214713"/>
        <w:rPr>
          <w:rFonts w:eastAsia="Times New Roman"/>
        </w:rPr>
      </w:pPr>
      <w:r>
        <w:rPr>
          <w:rStyle w:val="a8"/>
          <w:rFonts w:eastAsia="Times New Roman"/>
          <w:b/>
          <w:bCs/>
        </w:rPr>
        <w:t>Машиночитаемая доверенность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07"/>
        <w:gridCol w:w="4337"/>
        <w:gridCol w:w="3630"/>
        <w:gridCol w:w="4796"/>
      </w:tblGrid>
      <w:tr w:rsidR="00820540">
        <w:trPr>
          <w:divId w:val="1032879694"/>
        </w:trPr>
        <w:tc>
          <w:tcPr>
            <w:tcW w:w="24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Style w:val="a8"/>
                <w:rFonts w:eastAsia="Times New Roman"/>
              </w:rPr>
              <w:t>Что изменилось в работе отдела закупок</w:t>
            </w:r>
          </w:p>
        </w:tc>
        <w:tc>
          <w:tcPr>
            <w:tcW w:w="128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Style w:val="a8"/>
                <w:rFonts w:eastAsia="Times New Roman"/>
              </w:rPr>
              <w:t>Какие требования работали ранее</w:t>
            </w:r>
          </w:p>
        </w:tc>
        <w:tc>
          <w:tcPr>
            <w:tcW w:w="109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Style w:val="a8"/>
                <w:rFonts w:eastAsia="Times New Roman"/>
              </w:rPr>
              <w:t>Какие поручения сделать руководителю</w:t>
            </w:r>
          </w:p>
        </w:tc>
        <w:tc>
          <w:tcPr>
            <w:tcW w:w="140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Style w:val="a8"/>
                <w:rFonts w:eastAsia="Times New Roman"/>
              </w:rPr>
              <w:t>Как сотруднику выполнить поручение руководителя</w:t>
            </w:r>
          </w:p>
        </w:tc>
      </w:tr>
      <w:tr w:rsidR="00820540">
        <w:trPr>
          <w:divId w:val="1032879694"/>
        </w:trPr>
        <w:tc>
          <w:tcPr>
            <w:tcW w:w="24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pStyle w:val="a5"/>
              <w:contextualSpacing/>
            </w:pPr>
            <w:r>
              <w:t>До 01.09.2024 подтверждать право подписи можно бумажной или электронной доверенностью. Обязанность применять машиночитаемые доверенности (МЧД) отложили до 31.08.2024.</w:t>
            </w:r>
          </w:p>
        </w:tc>
        <w:tc>
          <w:tcPr>
            <w:tcW w:w="128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pStyle w:val="a5"/>
              <w:contextualSpacing/>
            </w:pPr>
            <w:r>
              <w:t xml:space="preserve">Переходный </w:t>
            </w:r>
            <w:r w:rsidR="00BE0593">
              <w:t>период действовал до 01.09.202</w:t>
            </w:r>
            <w:proofErr w:type="gramStart"/>
            <w:r>
              <w:t xml:space="preserve"> П</w:t>
            </w:r>
            <w:proofErr w:type="gramEnd"/>
            <w:r>
              <w:t>осле указанной даты использовать КЭП и подписывать документы от имени организации можно было бы только в сопровождении МЧД</w:t>
            </w:r>
          </w:p>
        </w:tc>
        <w:tc>
          <w:tcPr>
            <w:tcW w:w="109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pStyle w:val="a5"/>
              <w:contextualSpacing/>
            </w:pPr>
            <w:r>
              <w:t xml:space="preserve">Поручите руководителю отдела закупок проверять наличие МЧД в заявках участников закупок. </w:t>
            </w:r>
          </w:p>
        </w:tc>
        <w:tc>
          <w:tcPr>
            <w:tcW w:w="140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pStyle w:val="a5"/>
              <w:contextualSpacing/>
            </w:pPr>
            <w:r>
              <w:t>Чтобы внедрить новые правила в работу:</w:t>
            </w:r>
          </w:p>
          <w:p w:rsidR="00820540" w:rsidRDefault="00D073B2" w:rsidP="00292D86">
            <w:pPr>
              <w:numPr>
                <w:ilvl w:val="0"/>
                <w:numId w:val="1"/>
              </w:numPr>
              <w:spacing w:after="103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проверяйте МЧД поставщиков на действительность;</w:t>
            </w:r>
          </w:p>
          <w:p w:rsidR="00820540" w:rsidRDefault="00D073B2" w:rsidP="00292D86">
            <w:pPr>
              <w:numPr>
                <w:ilvl w:val="0"/>
                <w:numId w:val="1"/>
              </w:numPr>
              <w:spacing w:after="103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допускайте заявки участников, которые подтвердили право подписи и бумажной, и электронной доверенностью</w:t>
            </w:r>
          </w:p>
        </w:tc>
      </w:tr>
      <w:tr w:rsidR="00820540">
        <w:trPr>
          <w:divId w:val="1032879694"/>
        </w:trPr>
        <w:tc>
          <w:tcPr>
            <w:tcW w:w="24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820540" w:rsidP="00292D86">
            <w:pPr>
              <w:contextualSpacing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pStyle w:val="a5"/>
              <w:contextualSpacing/>
              <w:jc w:val="both"/>
              <w:rPr>
                <w:rFonts w:eastAsia="Times New Roman"/>
              </w:rPr>
            </w:pPr>
            <w:r>
              <w:rPr>
                <w:rStyle w:val="a8"/>
              </w:rPr>
              <w:t>Нормативный правовой акт:</w:t>
            </w:r>
            <w:r w:rsidR="00BE0593">
              <w:rPr>
                <w:rStyle w:val="a8"/>
              </w:rPr>
              <w:t xml:space="preserve"> </w:t>
            </w:r>
            <w:hyperlink r:id="rId6" w:anchor="/document/99/1302360637/" w:tgtFrame="_self" w:history="1">
              <w:r>
                <w:rPr>
                  <w:rStyle w:val="a3"/>
                  <w:rFonts w:eastAsia="Times New Roman"/>
                </w:rPr>
                <w:t>Закон от 04.08.2023 № 457-ФЗ</w:t>
              </w:r>
            </w:hyperlink>
            <w:r>
              <w:rPr>
                <w:rFonts w:eastAsia="Times New Roman"/>
              </w:rPr>
              <w:t>,</w:t>
            </w:r>
            <w:r w:rsidR="00BE0593">
              <w:rPr>
                <w:rFonts w:eastAsia="Times New Roman"/>
              </w:rPr>
              <w:t xml:space="preserve"> </w:t>
            </w:r>
            <w:r w:rsidR="00292D86">
              <w:rPr>
                <w:rFonts w:eastAsia="Times New Roman"/>
              </w:rPr>
              <w:t>д</w:t>
            </w:r>
            <w:r>
              <w:rPr>
                <w:rStyle w:val="a8"/>
                <w:rFonts w:eastAsia="Times New Roman"/>
              </w:rPr>
              <w:t>ействует с 04.08.2023</w:t>
            </w:r>
            <w:r>
              <w:rPr>
                <w:rFonts w:eastAsia="Times New Roman"/>
              </w:rPr>
              <w:t>.</w:t>
            </w:r>
          </w:p>
          <w:p w:rsidR="00820540" w:rsidRDefault="00820540" w:rsidP="00292D86">
            <w:pPr>
              <w:spacing w:after="103"/>
              <w:ind w:left="360"/>
              <w:contextualSpacing/>
              <w:rPr>
                <w:rFonts w:eastAsia="Times New Roman"/>
              </w:rPr>
            </w:pPr>
          </w:p>
        </w:tc>
      </w:tr>
    </w:tbl>
    <w:p w:rsidR="00820540" w:rsidRDefault="00D073B2" w:rsidP="00292D86">
      <w:pPr>
        <w:pStyle w:val="3"/>
        <w:spacing w:line="276" w:lineRule="auto"/>
        <w:contextualSpacing/>
        <w:divId w:val="1295214713"/>
      </w:pPr>
      <w:r>
        <w:rPr>
          <w:rFonts w:eastAsia="Times New Roman"/>
        </w:rPr>
        <w:t>Структурированное тех</w:t>
      </w:r>
      <w:r w:rsidR="002410AC">
        <w:rPr>
          <w:rFonts w:eastAsia="Times New Roman"/>
        </w:rPr>
        <w:t xml:space="preserve">ническое </w:t>
      </w:r>
      <w:r>
        <w:rPr>
          <w:rFonts w:eastAsia="Times New Roman"/>
        </w:rPr>
        <w:t>задание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04"/>
        <w:gridCol w:w="3298"/>
        <w:gridCol w:w="4027"/>
        <w:gridCol w:w="5041"/>
      </w:tblGrid>
      <w:tr w:rsidR="00820540">
        <w:trPr>
          <w:divId w:val="1082143103"/>
        </w:trPr>
        <w:tc>
          <w:tcPr>
            <w:tcW w:w="24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Style w:val="a8"/>
                <w:rFonts w:eastAsia="Times New Roman"/>
              </w:rPr>
              <w:t>Что изменилось в работе отдела закупок</w:t>
            </w:r>
          </w:p>
        </w:tc>
        <w:tc>
          <w:tcPr>
            <w:tcW w:w="103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Style w:val="a8"/>
                <w:rFonts w:eastAsia="Times New Roman"/>
              </w:rPr>
              <w:t>Какие требования работали ранее</w:t>
            </w:r>
          </w:p>
        </w:tc>
        <w:tc>
          <w:tcPr>
            <w:tcW w:w="123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Style w:val="a8"/>
                <w:rFonts w:eastAsia="Times New Roman"/>
              </w:rPr>
              <w:t>Какие поручения сделать руководителю</w:t>
            </w:r>
          </w:p>
        </w:tc>
        <w:tc>
          <w:tcPr>
            <w:tcW w:w="151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Style w:val="a8"/>
                <w:rFonts w:eastAsia="Times New Roman"/>
              </w:rPr>
              <w:t>Как сотруднику выполнить поручение руководителя</w:t>
            </w:r>
          </w:p>
        </w:tc>
      </w:tr>
      <w:tr w:rsidR="00820540">
        <w:trPr>
          <w:divId w:val="1082143103"/>
        </w:trPr>
        <w:tc>
          <w:tcPr>
            <w:tcW w:w="24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pStyle w:val="a5"/>
              <w:contextualSpacing/>
            </w:pPr>
            <w:r>
              <w:t xml:space="preserve">Характеристики </w:t>
            </w:r>
            <w:proofErr w:type="gramStart"/>
            <w:r>
              <w:t xml:space="preserve">ТРУ по </w:t>
            </w:r>
            <w:hyperlink r:id="rId7" w:anchor="/document/99/499011838/XA00MCO2N3/" w:tgtFrame="_self" w:history="1">
              <w:r>
                <w:rPr>
                  <w:rStyle w:val="a3"/>
                </w:rPr>
                <w:t>пункту 1</w:t>
              </w:r>
            </w:hyperlink>
            <w:r>
              <w:t xml:space="preserve"> части 1 статьи 33 Закона № 44-ФЗ заказчики готовят</w:t>
            </w:r>
            <w:proofErr w:type="gramEnd"/>
            <w:r>
              <w:t xml:space="preserve"> в структурированном виде. Иные характеристики описывают в отдельном файле и крепят к извещению. Новые правила действуют одинаково для закупок по КТРУ и по ОКПД</w:t>
            </w:r>
            <w:proofErr w:type="gramStart"/>
            <w:r>
              <w:t>2</w:t>
            </w:r>
            <w:proofErr w:type="gramEnd"/>
          </w:p>
        </w:tc>
        <w:tc>
          <w:tcPr>
            <w:tcW w:w="103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Описание объекта закупки в полном объеме заказчики крепили к извещению в форме электронного документа. В структурированном виде указывали только часть информации из КТРУ</w:t>
            </w:r>
          </w:p>
        </w:tc>
        <w:tc>
          <w:tcPr>
            <w:tcW w:w="123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pStyle w:val="a5"/>
              <w:contextualSpacing/>
            </w:pPr>
            <w:r>
              <w:t xml:space="preserve">Поручите руководителю отдела закупок обучить сотрудников </w:t>
            </w:r>
            <w:hyperlink r:id="rId8" w:anchor="/document/16/140940/" w:tgtFrame="_self" w:history="1">
              <w:r>
                <w:rPr>
                  <w:rStyle w:val="a3"/>
                </w:rPr>
                <w:t>новым правилам</w:t>
              </w:r>
            </w:hyperlink>
            <w:r>
              <w:t xml:space="preserve"> формирования </w:t>
            </w:r>
            <w:proofErr w:type="spellStart"/>
            <w:r>
              <w:t>техзадания</w:t>
            </w:r>
            <w:proofErr w:type="spellEnd"/>
            <w:r>
              <w:t xml:space="preserve">. </w:t>
            </w:r>
          </w:p>
        </w:tc>
        <w:tc>
          <w:tcPr>
            <w:tcW w:w="151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pStyle w:val="a5"/>
              <w:contextualSpacing/>
            </w:pPr>
            <w:r>
              <w:t>Чтобы внедрить новые правила в работу:</w:t>
            </w:r>
          </w:p>
          <w:p w:rsidR="00820540" w:rsidRDefault="00D073B2" w:rsidP="00292D86">
            <w:pPr>
              <w:numPr>
                <w:ilvl w:val="0"/>
                <w:numId w:val="5"/>
              </w:numPr>
              <w:spacing w:after="103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воспользуйтесь </w:t>
            </w:r>
            <w:hyperlink r:id="rId9" w:anchor="/document/16/140940/" w:tgtFrame="_self" w:history="1">
              <w:r>
                <w:rPr>
                  <w:rStyle w:val="a3"/>
                  <w:rFonts w:eastAsia="Times New Roman"/>
                </w:rPr>
                <w:t>инструкцией</w:t>
              </w:r>
            </w:hyperlink>
            <w:r>
              <w:rPr>
                <w:rFonts w:eastAsia="Times New Roman"/>
              </w:rPr>
              <w:t xml:space="preserve"> из системы по формированию </w:t>
            </w:r>
            <w:proofErr w:type="spellStart"/>
            <w:r>
              <w:rPr>
                <w:rFonts w:eastAsia="Times New Roman"/>
              </w:rPr>
              <w:t>техзадания</w:t>
            </w:r>
            <w:proofErr w:type="spellEnd"/>
            <w:r>
              <w:rPr>
                <w:rFonts w:eastAsia="Times New Roman"/>
              </w:rPr>
              <w:t xml:space="preserve"> в структурированном виде в ЕИС;</w:t>
            </w:r>
          </w:p>
          <w:p w:rsidR="00820540" w:rsidRDefault="00D073B2" w:rsidP="00292D86">
            <w:pPr>
              <w:numPr>
                <w:ilvl w:val="0"/>
                <w:numId w:val="5"/>
              </w:numPr>
              <w:spacing w:after="103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внесите коррективы в работу отдела закупок, </w:t>
            </w:r>
            <w:hyperlink r:id="rId10" w:anchor="/document/118/131257/" w:tgtFrame="_self" w:history="1">
              <w:r>
                <w:rPr>
                  <w:rStyle w:val="a3"/>
                  <w:rFonts w:eastAsia="Times New Roman"/>
                </w:rPr>
                <w:t>назначьте</w:t>
              </w:r>
            </w:hyperlink>
            <w:r>
              <w:rPr>
                <w:rFonts w:eastAsia="Times New Roman"/>
              </w:rPr>
              <w:t xml:space="preserve"> ответственного специалиста</w:t>
            </w:r>
          </w:p>
        </w:tc>
      </w:tr>
      <w:tr w:rsidR="00820540">
        <w:trPr>
          <w:divId w:val="1082143103"/>
        </w:trPr>
        <w:tc>
          <w:tcPr>
            <w:tcW w:w="24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820540" w:rsidP="00292D86">
            <w:pPr>
              <w:contextualSpacing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pStyle w:val="a5"/>
              <w:contextualSpacing/>
            </w:pPr>
            <w:r>
              <w:rPr>
                <w:rStyle w:val="a8"/>
              </w:rPr>
              <w:t>Нормативный правовой акт:</w:t>
            </w:r>
          </w:p>
          <w:p w:rsidR="00820540" w:rsidRDefault="002410AC" w:rsidP="00292D86">
            <w:pPr>
              <w:numPr>
                <w:ilvl w:val="0"/>
                <w:numId w:val="6"/>
              </w:numPr>
              <w:spacing w:after="103"/>
              <w:contextualSpacing/>
              <w:rPr>
                <w:rFonts w:eastAsia="Times New Roman"/>
              </w:rPr>
            </w:pPr>
            <w:hyperlink r:id="rId11" w:anchor="/document/99/436708060/XA00MA02N0/" w:tgtFrame="_self" w:history="1">
              <w:r w:rsidR="00D073B2">
                <w:rPr>
                  <w:rStyle w:val="a3"/>
                  <w:rFonts w:eastAsia="Times New Roman"/>
                </w:rPr>
                <w:t>пункт 7</w:t>
              </w:r>
            </w:hyperlink>
            <w:r w:rsidR="00D073B2">
              <w:rPr>
                <w:rFonts w:eastAsia="Times New Roman"/>
              </w:rPr>
              <w:t xml:space="preserve"> Правил использования КТРУ из </w:t>
            </w:r>
            <w:hyperlink r:id="rId12" w:anchor="/document/99/436708060/" w:tgtFrame="_self" w:history="1">
              <w:r w:rsidR="00D073B2">
                <w:rPr>
                  <w:rStyle w:val="a3"/>
                  <w:rFonts w:eastAsia="Times New Roman"/>
                </w:rPr>
                <w:t>постановления № 145</w:t>
              </w:r>
            </w:hyperlink>
            <w:r w:rsidR="00D073B2">
              <w:rPr>
                <w:rFonts w:eastAsia="Times New Roman"/>
              </w:rPr>
              <w:t xml:space="preserve">, </w:t>
            </w:r>
            <w:r w:rsidR="00D073B2">
              <w:rPr>
                <w:rStyle w:val="a8"/>
                <w:rFonts w:eastAsia="Times New Roman"/>
              </w:rPr>
              <w:t>действует с 01.10.2023</w:t>
            </w:r>
            <w:r w:rsidR="00D073B2">
              <w:rPr>
                <w:rFonts w:eastAsia="Times New Roman"/>
              </w:rPr>
              <w:t>.</w:t>
            </w:r>
          </w:p>
        </w:tc>
      </w:tr>
    </w:tbl>
    <w:p w:rsidR="00292D86" w:rsidRDefault="00292D86" w:rsidP="00292D86">
      <w:pPr>
        <w:pStyle w:val="3"/>
        <w:spacing w:line="276" w:lineRule="auto"/>
        <w:contextualSpacing/>
        <w:divId w:val="1796676848"/>
        <w:rPr>
          <w:rFonts w:eastAsia="Times New Roman"/>
        </w:rPr>
      </w:pPr>
    </w:p>
    <w:p w:rsidR="00820540" w:rsidRDefault="00D073B2" w:rsidP="00292D86">
      <w:pPr>
        <w:pStyle w:val="3"/>
        <w:spacing w:line="276" w:lineRule="auto"/>
        <w:contextualSpacing/>
        <w:divId w:val="1796676848"/>
        <w:rPr>
          <w:rFonts w:eastAsia="Times New Roman"/>
        </w:rPr>
      </w:pPr>
      <w:r>
        <w:rPr>
          <w:rFonts w:eastAsia="Times New Roman"/>
        </w:rPr>
        <w:lastRenderedPageBreak/>
        <w:t>Совет</w:t>
      </w:r>
    </w:p>
    <w:p w:rsidR="00820540" w:rsidRDefault="00D073B2" w:rsidP="00292D86">
      <w:pPr>
        <w:pStyle w:val="incut-v4title"/>
        <w:spacing w:line="276" w:lineRule="auto"/>
        <w:contextualSpacing/>
        <w:divId w:val="1796676848"/>
      </w:pPr>
      <w:r>
        <w:t xml:space="preserve">Используйте функции ЕИС, чтобы составить </w:t>
      </w:r>
      <w:proofErr w:type="spellStart"/>
      <w:r>
        <w:t>техзадание</w:t>
      </w:r>
      <w:proofErr w:type="spellEnd"/>
    </w:p>
    <w:p w:rsidR="00820540" w:rsidRDefault="00D073B2" w:rsidP="00292D86">
      <w:pPr>
        <w:pStyle w:val="a5"/>
        <w:spacing w:line="276" w:lineRule="auto"/>
        <w:contextualSpacing/>
        <w:divId w:val="1849368517"/>
      </w:pPr>
      <w:r>
        <w:t xml:space="preserve">Характеристики объекта закупки по </w:t>
      </w:r>
      <w:hyperlink r:id="rId13" w:anchor="/document/99/499011838/XA00MCO2N3/" w:tgtFrame="_self" w:history="1">
        <w:r>
          <w:rPr>
            <w:rStyle w:val="a3"/>
          </w:rPr>
          <w:t>пункту 1</w:t>
        </w:r>
      </w:hyperlink>
      <w:r>
        <w:t> части 1 статьи 33 Закона № 44-ФЗ указывайте в извещении в структурированном виде. Это функциональные, технические, качественные характеристики и эксплуатационные параметры объекта закупки. Иные характеристики, например срок и место поставки ТРУ, укажите в отдельном файле и по старым правилам прикрепите к извещению о закупке.</w:t>
      </w:r>
    </w:p>
    <w:p w:rsidR="00820540" w:rsidRDefault="00D073B2" w:rsidP="00292D86">
      <w:pPr>
        <w:pStyle w:val="a5"/>
        <w:spacing w:line="276" w:lineRule="auto"/>
        <w:contextualSpacing/>
        <w:divId w:val="1849368517"/>
      </w:pPr>
      <w:r>
        <w:t>Учтите, в электронную заявку участника поступят только те характеристики, которые указали в извещении, не в отдельном файле. Поэтому включите в структурированное ТЗ все характеристики, в отношении которых участник должен направить свое предложение.</w:t>
      </w:r>
    </w:p>
    <w:p w:rsidR="00820540" w:rsidRDefault="00D073B2" w:rsidP="00292D86">
      <w:pPr>
        <w:pStyle w:val="3"/>
        <w:spacing w:line="276" w:lineRule="auto"/>
        <w:contextualSpacing/>
        <w:divId w:val="1295214713"/>
      </w:pPr>
      <w:r>
        <w:rPr>
          <w:rFonts w:eastAsia="Times New Roman"/>
        </w:rPr>
        <w:t>Структурированный контракт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04"/>
        <w:gridCol w:w="3503"/>
        <w:gridCol w:w="3688"/>
        <w:gridCol w:w="5175"/>
      </w:tblGrid>
      <w:tr w:rsidR="00820540">
        <w:trPr>
          <w:divId w:val="1247567648"/>
        </w:trPr>
        <w:tc>
          <w:tcPr>
            <w:tcW w:w="24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Style w:val="a8"/>
                <w:rFonts w:eastAsia="Times New Roman"/>
              </w:rPr>
              <w:t>Что изменилось в работе отдела закупок</w:t>
            </w:r>
          </w:p>
        </w:tc>
        <w:tc>
          <w:tcPr>
            <w:tcW w:w="112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Style w:val="a8"/>
                <w:rFonts w:eastAsia="Times New Roman"/>
              </w:rPr>
              <w:t>Какие требования работали ранее</w:t>
            </w:r>
          </w:p>
        </w:tc>
        <w:tc>
          <w:tcPr>
            <w:tcW w:w="117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Style w:val="a8"/>
                <w:rFonts w:eastAsia="Times New Roman"/>
              </w:rPr>
              <w:t>Какие поручения сделать руководителю</w:t>
            </w:r>
          </w:p>
        </w:tc>
        <w:tc>
          <w:tcPr>
            <w:tcW w:w="158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Style w:val="a8"/>
                <w:rFonts w:eastAsia="Times New Roman"/>
              </w:rPr>
              <w:t>Как сотруднику выполнить поручение руководителя</w:t>
            </w:r>
          </w:p>
        </w:tc>
      </w:tr>
      <w:tr w:rsidR="00820540">
        <w:trPr>
          <w:divId w:val="1247567648"/>
        </w:trPr>
        <w:tc>
          <w:tcPr>
            <w:tcW w:w="24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pStyle w:val="a5"/>
              <w:contextualSpacing/>
            </w:pPr>
            <w:r>
              <w:t>Заказчики, которые участвуют в пилотном проекте Казначейства, заключают контракты по итогам электронных процедур в ЕИС в структурированном виде</w:t>
            </w:r>
          </w:p>
        </w:tc>
        <w:tc>
          <w:tcPr>
            <w:tcW w:w="112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Проект контракта заказчики крепили к извещению в форме электронного документа. При заключении в реестр контрактов загружали скан-копию бумажного документа</w:t>
            </w:r>
          </w:p>
        </w:tc>
        <w:tc>
          <w:tcPr>
            <w:tcW w:w="117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Поручите руководителю отдела закупок обучить сотрудников </w:t>
            </w:r>
            <w:hyperlink r:id="rId14" w:anchor="/document/16/140941/" w:tgtFrame="_self" w:history="1">
              <w:r>
                <w:rPr>
                  <w:rStyle w:val="a3"/>
                  <w:rFonts w:eastAsia="Times New Roman"/>
                </w:rPr>
                <w:t>новы</w:t>
              </w:r>
            </w:hyperlink>
            <w:hyperlink r:id="rId15" w:anchor="/document/16/140941/" w:tgtFrame="_self" w:history="1">
              <w:proofErr w:type="gramStart"/>
              <w:r>
                <w:rPr>
                  <w:rStyle w:val="a3"/>
                  <w:rFonts w:eastAsia="Times New Roman"/>
                </w:rPr>
                <w:t>м</w:t>
              </w:r>
              <w:proofErr w:type="gramEnd"/>
              <w:r>
                <w:rPr>
                  <w:rStyle w:val="a3"/>
                  <w:rFonts w:eastAsia="Times New Roman"/>
                </w:rPr>
                <w:t> правилам</w:t>
              </w:r>
            </w:hyperlink>
            <w:r>
              <w:rPr>
                <w:rFonts w:eastAsia="Times New Roman"/>
              </w:rPr>
              <w:t xml:space="preserve"> формирования контракта в ЕИС. </w:t>
            </w:r>
          </w:p>
        </w:tc>
        <w:tc>
          <w:tcPr>
            <w:tcW w:w="158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pStyle w:val="a5"/>
              <w:contextualSpacing/>
            </w:pPr>
            <w:r>
              <w:t>Чтобы внедрить новые правила в работу:</w:t>
            </w:r>
          </w:p>
          <w:p w:rsidR="00820540" w:rsidRDefault="00D073B2" w:rsidP="00292D86">
            <w:pPr>
              <w:numPr>
                <w:ilvl w:val="0"/>
                <w:numId w:val="9"/>
              </w:numPr>
              <w:spacing w:after="103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воспользуйтесь </w:t>
            </w:r>
            <w:hyperlink r:id="rId16" w:anchor="/document/16/140941/" w:tgtFrame="_self" w:history="1">
              <w:r>
                <w:rPr>
                  <w:rStyle w:val="a3"/>
                  <w:rFonts w:eastAsia="Times New Roman"/>
                </w:rPr>
                <w:t>инструкцией</w:t>
              </w:r>
            </w:hyperlink>
            <w:r>
              <w:rPr>
                <w:rFonts w:eastAsia="Times New Roman"/>
              </w:rPr>
              <w:t xml:space="preserve"> из системы по формированию проекта контракта в структурированном виде в ЕИС;</w:t>
            </w:r>
          </w:p>
          <w:p w:rsidR="00820540" w:rsidRDefault="00D073B2" w:rsidP="00292D86">
            <w:pPr>
              <w:numPr>
                <w:ilvl w:val="0"/>
                <w:numId w:val="9"/>
              </w:numPr>
              <w:spacing w:after="103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внесите коррективы в работу отдела закупок, </w:t>
            </w:r>
            <w:hyperlink r:id="rId17" w:anchor="/document/118/131257/" w:tgtFrame="_self" w:history="1">
              <w:r>
                <w:rPr>
                  <w:rStyle w:val="a3"/>
                  <w:rFonts w:eastAsia="Times New Roman"/>
                </w:rPr>
                <w:t>назначьте</w:t>
              </w:r>
            </w:hyperlink>
            <w:r>
              <w:rPr>
                <w:rFonts w:eastAsia="Times New Roman"/>
              </w:rPr>
              <w:t xml:space="preserve"> ответственного специалиста</w:t>
            </w:r>
          </w:p>
        </w:tc>
      </w:tr>
      <w:tr w:rsidR="00820540">
        <w:trPr>
          <w:divId w:val="1247567648"/>
        </w:trPr>
        <w:tc>
          <w:tcPr>
            <w:tcW w:w="24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820540" w:rsidP="00292D86">
            <w:pPr>
              <w:contextualSpacing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pStyle w:val="a5"/>
              <w:contextualSpacing/>
            </w:pPr>
            <w:r>
              <w:rPr>
                <w:rStyle w:val="a8"/>
              </w:rPr>
              <w:t>Нормативный правовой акт:</w:t>
            </w:r>
          </w:p>
          <w:p w:rsidR="00820540" w:rsidRDefault="002410AC" w:rsidP="00292D86">
            <w:pPr>
              <w:numPr>
                <w:ilvl w:val="0"/>
                <w:numId w:val="10"/>
              </w:numPr>
              <w:spacing w:after="103"/>
              <w:contextualSpacing/>
              <w:rPr>
                <w:rFonts w:eastAsia="Times New Roman"/>
              </w:rPr>
            </w:pPr>
            <w:hyperlink r:id="rId18" w:anchor="/document/99/607148246/" w:tgtFrame="_self" w:history="1">
              <w:r w:rsidR="00D073B2">
                <w:rPr>
                  <w:rStyle w:val="a3"/>
                  <w:rFonts w:eastAsia="Times New Roman"/>
                </w:rPr>
                <w:t>Закон от 02.07.2021 № 360-ФЗ</w:t>
              </w:r>
            </w:hyperlink>
            <w:r w:rsidR="00D073B2">
              <w:rPr>
                <w:rFonts w:eastAsia="Times New Roman"/>
              </w:rPr>
              <w:t xml:space="preserve">, </w:t>
            </w:r>
            <w:r w:rsidR="00D073B2">
              <w:rPr>
                <w:rStyle w:val="a8"/>
                <w:rFonts w:eastAsia="Times New Roman"/>
              </w:rPr>
              <w:t>действует с 01.10.2023 по 01.04.2024</w:t>
            </w:r>
            <w:r w:rsidR="00D073B2">
              <w:rPr>
                <w:rFonts w:eastAsia="Times New Roman"/>
              </w:rPr>
              <w:t>.</w:t>
            </w:r>
          </w:p>
        </w:tc>
      </w:tr>
    </w:tbl>
    <w:p w:rsidR="00292D86" w:rsidRDefault="00292D86" w:rsidP="00292D86">
      <w:pPr>
        <w:pStyle w:val="3"/>
        <w:spacing w:line="276" w:lineRule="auto"/>
        <w:contextualSpacing/>
        <w:divId w:val="1321539288"/>
        <w:rPr>
          <w:rFonts w:eastAsia="Times New Roman"/>
        </w:rPr>
      </w:pPr>
    </w:p>
    <w:p w:rsidR="00820540" w:rsidRDefault="00D073B2" w:rsidP="00292D86">
      <w:pPr>
        <w:pStyle w:val="3"/>
        <w:spacing w:line="276" w:lineRule="auto"/>
        <w:contextualSpacing/>
        <w:divId w:val="1321539288"/>
        <w:rPr>
          <w:rFonts w:eastAsia="Times New Roman"/>
        </w:rPr>
      </w:pPr>
      <w:r>
        <w:rPr>
          <w:rFonts w:eastAsia="Times New Roman"/>
        </w:rPr>
        <w:lastRenderedPageBreak/>
        <w:t>Совет</w:t>
      </w:r>
    </w:p>
    <w:p w:rsidR="00820540" w:rsidRDefault="00D073B2" w:rsidP="00292D86">
      <w:pPr>
        <w:pStyle w:val="incut-v4title"/>
        <w:spacing w:line="276" w:lineRule="auto"/>
        <w:contextualSpacing/>
        <w:divId w:val="1321539288"/>
      </w:pPr>
      <w:r>
        <w:t>Сверяйте структурированный контракт с бумажным вариантом</w:t>
      </w:r>
    </w:p>
    <w:p w:rsidR="00820540" w:rsidRDefault="00D073B2" w:rsidP="00292D86">
      <w:pPr>
        <w:pStyle w:val="a5"/>
        <w:spacing w:line="276" w:lineRule="auto"/>
        <w:contextualSpacing/>
        <w:divId w:val="1767530318"/>
      </w:pPr>
      <w:r>
        <w:t>Структурированный проект контракта система формирует автоматически. При этом в электронный вариант подтянется не вся информация о контракте, а только титульная часть:</w:t>
      </w:r>
    </w:p>
    <w:p w:rsidR="00820540" w:rsidRDefault="00D073B2" w:rsidP="00292D86">
      <w:pPr>
        <w:numPr>
          <w:ilvl w:val="0"/>
          <w:numId w:val="13"/>
        </w:numPr>
        <w:spacing w:after="103" w:line="276" w:lineRule="auto"/>
        <w:contextualSpacing/>
        <w:divId w:val="1767530318"/>
        <w:rPr>
          <w:rFonts w:eastAsia="Times New Roman"/>
        </w:rPr>
      </w:pPr>
      <w:r>
        <w:rPr>
          <w:rFonts w:eastAsia="Times New Roman"/>
        </w:rPr>
        <w:t>информация о сторонах контракта;</w:t>
      </w:r>
    </w:p>
    <w:p w:rsidR="00820540" w:rsidRDefault="00D073B2" w:rsidP="00292D86">
      <w:pPr>
        <w:numPr>
          <w:ilvl w:val="0"/>
          <w:numId w:val="13"/>
        </w:numPr>
        <w:spacing w:after="103" w:line="276" w:lineRule="auto"/>
        <w:contextualSpacing/>
        <w:divId w:val="1767530318"/>
        <w:rPr>
          <w:rFonts w:eastAsia="Times New Roman"/>
        </w:rPr>
      </w:pPr>
      <w:r>
        <w:rPr>
          <w:rFonts w:eastAsia="Times New Roman"/>
        </w:rPr>
        <w:t>предмет контракта;</w:t>
      </w:r>
    </w:p>
    <w:p w:rsidR="00820540" w:rsidRDefault="00D073B2" w:rsidP="00292D86">
      <w:pPr>
        <w:numPr>
          <w:ilvl w:val="0"/>
          <w:numId w:val="13"/>
        </w:numPr>
        <w:spacing w:after="103" w:line="276" w:lineRule="auto"/>
        <w:contextualSpacing/>
        <w:divId w:val="1767530318"/>
        <w:rPr>
          <w:rFonts w:eastAsia="Times New Roman"/>
        </w:rPr>
      </w:pPr>
      <w:r>
        <w:rPr>
          <w:rFonts w:eastAsia="Times New Roman"/>
        </w:rPr>
        <w:t>характеристики объекта закупки;</w:t>
      </w:r>
    </w:p>
    <w:p w:rsidR="00820540" w:rsidRDefault="00D073B2" w:rsidP="00292D86">
      <w:pPr>
        <w:numPr>
          <w:ilvl w:val="0"/>
          <w:numId w:val="13"/>
        </w:numPr>
        <w:spacing w:after="103" w:line="276" w:lineRule="auto"/>
        <w:contextualSpacing/>
        <w:divId w:val="1767530318"/>
        <w:rPr>
          <w:rFonts w:eastAsia="Times New Roman"/>
        </w:rPr>
      </w:pPr>
      <w:r>
        <w:rPr>
          <w:rFonts w:eastAsia="Times New Roman"/>
        </w:rPr>
        <w:t>источник финансирования;</w:t>
      </w:r>
    </w:p>
    <w:p w:rsidR="00820540" w:rsidRDefault="00D073B2" w:rsidP="00292D86">
      <w:pPr>
        <w:numPr>
          <w:ilvl w:val="0"/>
          <w:numId w:val="13"/>
        </w:numPr>
        <w:spacing w:after="103" w:line="276" w:lineRule="auto"/>
        <w:contextualSpacing/>
        <w:divId w:val="1767530318"/>
        <w:rPr>
          <w:rFonts w:eastAsia="Times New Roman"/>
        </w:rPr>
      </w:pPr>
      <w:r>
        <w:rPr>
          <w:rFonts w:eastAsia="Times New Roman"/>
        </w:rPr>
        <w:t>сроки исполнения контракта и </w:t>
      </w:r>
      <w:proofErr w:type="spellStart"/>
      <w:r>
        <w:rPr>
          <w:rFonts w:eastAsia="Times New Roman"/>
        </w:rPr>
        <w:t>этапность</w:t>
      </w:r>
      <w:proofErr w:type="spellEnd"/>
      <w:r>
        <w:rPr>
          <w:rFonts w:eastAsia="Times New Roman"/>
        </w:rPr>
        <w:t>;</w:t>
      </w:r>
    </w:p>
    <w:p w:rsidR="00820540" w:rsidRDefault="00D073B2" w:rsidP="00292D86">
      <w:pPr>
        <w:numPr>
          <w:ilvl w:val="0"/>
          <w:numId w:val="13"/>
        </w:numPr>
        <w:spacing w:after="103" w:line="276" w:lineRule="auto"/>
        <w:contextualSpacing/>
        <w:divId w:val="1767530318"/>
        <w:rPr>
          <w:rFonts w:eastAsia="Times New Roman"/>
        </w:rPr>
      </w:pPr>
      <w:r>
        <w:rPr>
          <w:rFonts w:eastAsia="Times New Roman"/>
        </w:rPr>
        <w:t>банковские реквизиты сторон.</w:t>
      </w:r>
    </w:p>
    <w:p w:rsidR="00820540" w:rsidRDefault="00D073B2" w:rsidP="00292D86">
      <w:pPr>
        <w:pStyle w:val="a5"/>
        <w:spacing w:line="276" w:lineRule="auto"/>
        <w:contextualSpacing/>
        <w:divId w:val="1767530318"/>
      </w:pPr>
      <w:r>
        <w:t xml:space="preserve">Часть информации, которая не входит в титул, заказчик по-прежнему должен формировать на бумаге и крепить в системе в форме электронного документа. По этой причине, прежде чем подписать документ, сверьте «титул» контракта с бумажным вариантом. При наличии разночтений приоритет у структурированного контракта. </w:t>
      </w:r>
    </w:p>
    <w:p w:rsidR="00820540" w:rsidRDefault="00D073B2" w:rsidP="00292D86">
      <w:pPr>
        <w:pStyle w:val="3"/>
        <w:spacing w:line="276" w:lineRule="auto"/>
        <w:contextualSpacing/>
        <w:divId w:val="1295214713"/>
        <w:rPr>
          <w:rFonts w:eastAsia="Times New Roman"/>
        </w:rPr>
      </w:pPr>
      <w:r>
        <w:rPr>
          <w:rStyle w:val="a8"/>
          <w:rFonts w:eastAsia="Times New Roman"/>
          <w:b/>
          <w:bCs/>
        </w:rPr>
        <w:t>Типовые условия контрактов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34"/>
        <w:gridCol w:w="3623"/>
        <w:gridCol w:w="4232"/>
        <w:gridCol w:w="4881"/>
      </w:tblGrid>
      <w:tr w:rsidR="00820540">
        <w:trPr>
          <w:divId w:val="2031298380"/>
        </w:trPr>
        <w:tc>
          <w:tcPr>
            <w:tcW w:w="24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Style w:val="a8"/>
                <w:rFonts w:eastAsia="Times New Roman"/>
              </w:rPr>
              <w:t>Что изменилось в работе отдела закупок</w:t>
            </w:r>
          </w:p>
        </w:tc>
        <w:tc>
          <w:tcPr>
            <w:tcW w:w="105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Style w:val="a8"/>
                <w:rFonts w:eastAsia="Times New Roman"/>
              </w:rPr>
              <w:t>Какие требования работали ранее</w:t>
            </w:r>
          </w:p>
        </w:tc>
        <w:tc>
          <w:tcPr>
            <w:tcW w:w="121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Style w:val="a8"/>
                <w:rFonts w:eastAsia="Times New Roman"/>
              </w:rPr>
              <w:t>Какие поручения сделать руководителю</w:t>
            </w:r>
          </w:p>
        </w:tc>
        <w:tc>
          <w:tcPr>
            <w:tcW w:w="137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Style w:val="a8"/>
                <w:rFonts w:eastAsia="Times New Roman"/>
              </w:rPr>
              <w:t>Как сотруднику выполнить поручение руководителя</w:t>
            </w:r>
          </w:p>
        </w:tc>
      </w:tr>
      <w:tr w:rsidR="00820540">
        <w:trPr>
          <w:divId w:val="2031298380"/>
        </w:trPr>
        <w:tc>
          <w:tcPr>
            <w:tcW w:w="24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pStyle w:val="a5"/>
              <w:contextualSpacing/>
            </w:pPr>
            <w:r>
              <w:t xml:space="preserve">Заказчики при закупке работ по строительству, реконструкции, капитальному ремонту, сносу объекта </w:t>
            </w:r>
            <w:r>
              <w:lastRenderedPageBreak/>
              <w:t xml:space="preserve">капстроительства обязаны применять новые типовые условия, которые Правительство утвердило в </w:t>
            </w:r>
            <w:hyperlink r:id="rId19" w:anchor="/document/99/902253688/" w:tgtFrame="_self" w:history="1">
              <w:r>
                <w:rPr>
                  <w:rStyle w:val="a3"/>
                </w:rPr>
                <w:t>постановлении № 1066</w:t>
              </w:r>
            </w:hyperlink>
          </w:p>
        </w:tc>
        <w:tc>
          <w:tcPr>
            <w:tcW w:w="105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При закупке работ по строительству заказчики применяли типовые условия контрактов из </w:t>
            </w:r>
            <w:hyperlink r:id="rId20" w:anchor="/document/99/564189223/" w:tgtFrame="_self" w:history="1">
              <w:r>
                <w:rPr>
                  <w:rStyle w:val="a3"/>
                  <w:rFonts w:eastAsia="Times New Roman"/>
                </w:rPr>
                <w:t>приказа Минстроя от 14.01.2020 № 9/</w:t>
              </w:r>
              <w:proofErr w:type="spellStart"/>
              <w:proofErr w:type="gramStart"/>
              <w:r>
                <w:rPr>
                  <w:rStyle w:val="a3"/>
                  <w:rFonts w:eastAsia="Times New Roman"/>
                </w:rPr>
                <w:t>пр</w:t>
              </w:r>
              <w:proofErr w:type="spellEnd"/>
              <w:proofErr w:type="gramEnd"/>
            </w:hyperlink>
            <w:r>
              <w:rPr>
                <w:rFonts w:eastAsia="Times New Roman"/>
              </w:rPr>
              <w:t xml:space="preserve"> в части, не противоречащей </w:t>
            </w:r>
            <w:hyperlink r:id="rId21" w:anchor="/document/99/499011838/" w:tgtFrame="_self" w:history="1">
              <w:r>
                <w:rPr>
                  <w:rStyle w:val="a3"/>
                  <w:rFonts w:eastAsia="Times New Roman"/>
                </w:rPr>
                <w:t>Закону № 44-ФЗ</w:t>
              </w:r>
            </w:hyperlink>
          </w:p>
        </w:tc>
        <w:tc>
          <w:tcPr>
            <w:tcW w:w="121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pStyle w:val="a5"/>
              <w:contextualSpacing/>
            </w:pPr>
            <w:r>
              <w:t xml:space="preserve">Поручите руководителю отдела закупок совместно с юридическим отделом внедрить новый шаблон контракта на строительные работы в работу организации. </w:t>
            </w:r>
          </w:p>
        </w:tc>
        <w:tc>
          <w:tcPr>
            <w:tcW w:w="137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pStyle w:val="a5"/>
              <w:contextualSpacing/>
            </w:pPr>
            <w:r>
              <w:t>Чтобы внедрить новые правила в работу:</w:t>
            </w:r>
          </w:p>
          <w:p w:rsidR="00820540" w:rsidRDefault="00D073B2" w:rsidP="00292D86">
            <w:pPr>
              <w:numPr>
                <w:ilvl w:val="0"/>
                <w:numId w:val="14"/>
              </w:numPr>
              <w:spacing w:after="103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адаптируйте </w:t>
            </w:r>
            <w:hyperlink r:id="rId22" w:anchor="/document/118/130174/" w:tgtFrame="_self" w:history="1">
              <w:r>
                <w:rPr>
                  <w:rStyle w:val="a3"/>
                  <w:rFonts w:eastAsia="Times New Roman"/>
                </w:rPr>
                <w:t>шаблон</w:t>
              </w:r>
            </w:hyperlink>
            <w:r>
              <w:rPr>
                <w:rFonts w:eastAsia="Times New Roman"/>
              </w:rPr>
              <w:t> контракта из системы под собственные нужды;</w:t>
            </w:r>
          </w:p>
          <w:p w:rsidR="00820540" w:rsidRDefault="00D073B2" w:rsidP="00292D86">
            <w:pPr>
              <w:numPr>
                <w:ilvl w:val="0"/>
                <w:numId w:val="14"/>
              </w:numPr>
              <w:spacing w:after="103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согласуйте шаблон контракта со структурными подразделениями организации;</w:t>
            </w:r>
          </w:p>
          <w:p w:rsidR="00820540" w:rsidRDefault="00D073B2" w:rsidP="00292D86">
            <w:pPr>
              <w:numPr>
                <w:ilvl w:val="0"/>
                <w:numId w:val="14"/>
              </w:numPr>
              <w:spacing w:after="103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внедрите новый шаблон в работу организации</w:t>
            </w:r>
          </w:p>
        </w:tc>
      </w:tr>
      <w:tr w:rsidR="00820540">
        <w:trPr>
          <w:divId w:val="2031298380"/>
        </w:trPr>
        <w:tc>
          <w:tcPr>
            <w:tcW w:w="24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820540" w:rsidP="00292D86">
            <w:pPr>
              <w:contextualSpacing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pStyle w:val="a5"/>
              <w:contextualSpacing/>
            </w:pPr>
            <w:r>
              <w:rPr>
                <w:rStyle w:val="a8"/>
              </w:rPr>
              <w:t>Нормативный правовой акт:</w:t>
            </w:r>
          </w:p>
          <w:p w:rsidR="00820540" w:rsidRDefault="002410AC" w:rsidP="00292D86">
            <w:pPr>
              <w:numPr>
                <w:ilvl w:val="0"/>
                <w:numId w:val="15"/>
              </w:numPr>
              <w:spacing w:after="103"/>
              <w:contextualSpacing/>
              <w:rPr>
                <w:rFonts w:eastAsia="Times New Roman"/>
              </w:rPr>
            </w:pPr>
            <w:hyperlink r:id="rId23" w:anchor="/document/99/1302016457/" w:tgtFrame="_self" w:history="1">
              <w:r w:rsidR="00D073B2">
                <w:rPr>
                  <w:rStyle w:val="a3"/>
                  <w:rFonts w:eastAsia="Times New Roman"/>
                </w:rPr>
                <w:t>постановление Правительства от 29.06.2023 № 1066</w:t>
              </w:r>
            </w:hyperlink>
            <w:r w:rsidR="00D073B2">
              <w:rPr>
                <w:rFonts w:eastAsia="Times New Roman"/>
              </w:rPr>
              <w:t xml:space="preserve">, </w:t>
            </w:r>
            <w:r w:rsidR="00D073B2">
              <w:rPr>
                <w:rStyle w:val="a8"/>
                <w:rFonts w:eastAsia="Times New Roman"/>
              </w:rPr>
              <w:t>действует с 01.09.2023</w:t>
            </w:r>
            <w:r w:rsidR="00D073B2">
              <w:rPr>
                <w:rFonts w:eastAsia="Times New Roman"/>
              </w:rPr>
              <w:t>.</w:t>
            </w:r>
          </w:p>
        </w:tc>
      </w:tr>
    </w:tbl>
    <w:p w:rsidR="00820540" w:rsidRDefault="00D073B2" w:rsidP="00292D86">
      <w:pPr>
        <w:pStyle w:val="3"/>
        <w:spacing w:line="276" w:lineRule="auto"/>
        <w:contextualSpacing/>
        <w:divId w:val="1429233759"/>
        <w:rPr>
          <w:rFonts w:eastAsia="Times New Roman"/>
        </w:rPr>
      </w:pPr>
      <w:r>
        <w:rPr>
          <w:rFonts w:eastAsia="Times New Roman"/>
        </w:rPr>
        <w:t>Совет</w:t>
      </w:r>
    </w:p>
    <w:p w:rsidR="00820540" w:rsidRDefault="00D073B2" w:rsidP="00292D86">
      <w:pPr>
        <w:pStyle w:val="incut-v4title"/>
        <w:spacing w:line="276" w:lineRule="auto"/>
        <w:contextualSpacing/>
        <w:divId w:val="1429233759"/>
      </w:pPr>
      <w:r>
        <w:t>Пересмотрите шаблоны контрактов на строительство, включите новые условия</w:t>
      </w:r>
    </w:p>
    <w:p w:rsidR="00820540" w:rsidRDefault="00D073B2" w:rsidP="00292D86">
      <w:pPr>
        <w:pStyle w:val="a5"/>
        <w:spacing w:line="276" w:lineRule="auto"/>
        <w:contextualSpacing/>
        <w:divId w:val="562448308"/>
      </w:pPr>
      <w:r>
        <w:t xml:space="preserve">Адаптируйте </w:t>
      </w:r>
      <w:hyperlink r:id="rId24" w:anchor="/document/118/130174/" w:tgtFrame="_self" w:history="1">
        <w:r>
          <w:rPr>
            <w:rStyle w:val="a3"/>
          </w:rPr>
          <w:t>шаблон</w:t>
        </w:r>
      </w:hyperlink>
      <w:r>
        <w:t xml:space="preserve"> из системы под собственные нужды. Включите в него новые условия, предусмотренные в </w:t>
      </w:r>
      <w:hyperlink r:id="rId25" w:anchor="/document/99/902253688/" w:tgtFrame="_self" w:history="1">
        <w:r>
          <w:rPr>
            <w:rStyle w:val="a3"/>
          </w:rPr>
          <w:t>постановлении № 1066</w:t>
        </w:r>
      </w:hyperlink>
      <w:r>
        <w:t>:</w:t>
      </w:r>
    </w:p>
    <w:p w:rsidR="00820540" w:rsidRDefault="00D073B2" w:rsidP="00292D86">
      <w:pPr>
        <w:numPr>
          <w:ilvl w:val="0"/>
          <w:numId w:val="18"/>
        </w:numPr>
        <w:spacing w:after="103" w:line="276" w:lineRule="auto"/>
        <w:contextualSpacing/>
        <w:divId w:val="562448308"/>
        <w:rPr>
          <w:rFonts w:eastAsia="Times New Roman"/>
        </w:rPr>
      </w:pPr>
      <w:r>
        <w:rPr>
          <w:rFonts w:eastAsia="Times New Roman"/>
        </w:rPr>
        <w:t>обязанности подрядчика и заказчика;</w:t>
      </w:r>
    </w:p>
    <w:p w:rsidR="00820540" w:rsidRDefault="00D073B2" w:rsidP="00292D86">
      <w:pPr>
        <w:numPr>
          <w:ilvl w:val="0"/>
          <w:numId w:val="18"/>
        </w:numPr>
        <w:spacing w:after="103" w:line="276" w:lineRule="auto"/>
        <w:contextualSpacing/>
        <w:divId w:val="562448308"/>
        <w:rPr>
          <w:rFonts w:eastAsia="Times New Roman"/>
        </w:rPr>
      </w:pPr>
      <w:r>
        <w:rPr>
          <w:rFonts w:eastAsia="Times New Roman"/>
        </w:rPr>
        <w:t>права подрядчика и заказчика;</w:t>
      </w:r>
    </w:p>
    <w:p w:rsidR="00820540" w:rsidRDefault="00D073B2" w:rsidP="00292D86">
      <w:pPr>
        <w:numPr>
          <w:ilvl w:val="0"/>
          <w:numId w:val="18"/>
        </w:numPr>
        <w:spacing w:after="103" w:line="276" w:lineRule="auto"/>
        <w:contextualSpacing/>
        <w:divId w:val="562448308"/>
        <w:rPr>
          <w:rFonts w:eastAsia="Times New Roman"/>
        </w:rPr>
      </w:pPr>
      <w:r>
        <w:rPr>
          <w:rFonts w:eastAsia="Times New Roman"/>
        </w:rPr>
        <w:t>гарантия качества;</w:t>
      </w:r>
    </w:p>
    <w:p w:rsidR="00820540" w:rsidRDefault="00D073B2" w:rsidP="00292D86">
      <w:pPr>
        <w:numPr>
          <w:ilvl w:val="0"/>
          <w:numId w:val="18"/>
        </w:numPr>
        <w:spacing w:after="103" w:line="276" w:lineRule="auto"/>
        <w:contextualSpacing/>
        <w:divId w:val="562448308"/>
        <w:rPr>
          <w:rFonts w:eastAsia="Times New Roman"/>
        </w:rPr>
      </w:pPr>
      <w:r>
        <w:rPr>
          <w:rFonts w:eastAsia="Times New Roman"/>
        </w:rPr>
        <w:t>цена контракта;</w:t>
      </w:r>
    </w:p>
    <w:p w:rsidR="00820540" w:rsidRDefault="00D073B2" w:rsidP="00292D86">
      <w:pPr>
        <w:numPr>
          <w:ilvl w:val="0"/>
          <w:numId w:val="18"/>
        </w:numPr>
        <w:spacing w:after="103" w:line="276" w:lineRule="auto"/>
        <w:contextualSpacing/>
        <w:divId w:val="562448308"/>
        <w:rPr>
          <w:rFonts w:eastAsia="Times New Roman"/>
        </w:rPr>
      </w:pPr>
      <w:r>
        <w:rPr>
          <w:rFonts w:eastAsia="Times New Roman"/>
        </w:rPr>
        <w:t>изменение, расторжение контракта;</w:t>
      </w:r>
    </w:p>
    <w:p w:rsidR="00820540" w:rsidRDefault="00D073B2" w:rsidP="00292D86">
      <w:pPr>
        <w:numPr>
          <w:ilvl w:val="0"/>
          <w:numId w:val="18"/>
        </w:numPr>
        <w:spacing w:after="103" w:line="276" w:lineRule="auto"/>
        <w:contextualSpacing/>
        <w:divId w:val="562448308"/>
        <w:rPr>
          <w:rFonts w:eastAsia="Times New Roman"/>
        </w:rPr>
      </w:pPr>
      <w:r>
        <w:rPr>
          <w:rFonts w:eastAsia="Times New Roman"/>
        </w:rPr>
        <w:t>приемка и оплата выполненных работ;</w:t>
      </w:r>
    </w:p>
    <w:p w:rsidR="00820540" w:rsidRDefault="00D073B2" w:rsidP="00292D86">
      <w:pPr>
        <w:numPr>
          <w:ilvl w:val="0"/>
          <w:numId w:val="18"/>
        </w:numPr>
        <w:spacing w:after="103" w:line="276" w:lineRule="auto"/>
        <w:contextualSpacing/>
        <w:divId w:val="562448308"/>
        <w:rPr>
          <w:rFonts w:eastAsia="Times New Roman"/>
        </w:rPr>
      </w:pPr>
      <w:r>
        <w:rPr>
          <w:rFonts w:eastAsia="Times New Roman"/>
        </w:rPr>
        <w:t>срок выполнения работ и срок действия контракта;</w:t>
      </w:r>
    </w:p>
    <w:p w:rsidR="00820540" w:rsidRDefault="00D073B2" w:rsidP="00292D86">
      <w:pPr>
        <w:numPr>
          <w:ilvl w:val="0"/>
          <w:numId w:val="18"/>
        </w:numPr>
        <w:spacing w:after="103" w:line="276" w:lineRule="auto"/>
        <w:contextualSpacing/>
        <w:divId w:val="562448308"/>
        <w:rPr>
          <w:rFonts w:eastAsia="Times New Roman"/>
        </w:rPr>
      </w:pPr>
      <w:r>
        <w:rPr>
          <w:rFonts w:eastAsia="Times New Roman"/>
        </w:rPr>
        <w:t>ответственность сторон;</w:t>
      </w:r>
    </w:p>
    <w:p w:rsidR="00820540" w:rsidRDefault="00D073B2" w:rsidP="00292D86">
      <w:pPr>
        <w:numPr>
          <w:ilvl w:val="0"/>
          <w:numId w:val="18"/>
        </w:numPr>
        <w:spacing w:after="103" w:line="276" w:lineRule="auto"/>
        <w:contextualSpacing/>
        <w:divId w:val="562448308"/>
        <w:rPr>
          <w:rFonts w:eastAsia="Times New Roman"/>
        </w:rPr>
      </w:pPr>
      <w:r>
        <w:rPr>
          <w:rFonts w:eastAsia="Times New Roman"/>
        </w:rPr>
        <w:t>урегулирование разногласий;</w:t>
      </w:r>
    </w:p>
    <w:p w:rsidR="00820540" w:rsidRDefault="00D073B2" w:rsidP="00292D86">
      <w:pPr>
        <w:numPr>
          <w:ilvl w:val="0"/>
          <w:numId w:val="18"/>
        </w:numPr>
        <w:spacing w:after="103" w:line="276" w:lineRule="auto"/>
        <w:contextualSpacing/>
        <w:divId w:val="562448308"/>
        <w:rPr>
          <w:rFonts w:eastAsia="Times New Roman"/>
        </w:rPr>
      </w:pPr>
      <w:r>
        <w:rPr>
          <w:rFonts w:eastAsia="Times New Roman"/>
        </w:rPr>
        <w:t>порядок направления уведомлений.</w:t>
      </w:r>
    </w:p>
    <w:p w:rsidR="00820540" w:rsidRDefault="00D073B2" w:rsidP="00292D86">
      <w:pPr>
        <w:pStyle w:val="a5"/>
        <w:spacing w:line="276" w:lineRule="auto"/>
        <w:contextualSpacing/>
        <w:divId w:val="562448308"/>
      </w:pPr>
      <w:r>
        <w:lastRenderedPageBreak/>
        <w:t>Если шаблон контракта в организации не утверждали, учитывайте новые типовые условия, когда готовите проект контракта на закупку работ по строительству, реконструкции, капитальному ремонту, сносу объекта капстроительства.</w:t>
      </w:r>
    </w:p>
    <w:p w:rsidR="00820540" w:rsidRDefault="00D073B2" w:rsidP="00292D86">
      <w:pPr>
        <w:pStyle w:val="3"/>
        <w:spacing w:line="276" w:lineRule="auto"/>
        <w:contextualSpacing/>
        <w:divId w:val="1295214713"/>
      </w:pPr>
      <w:r>
        <w:rPr>
          <w:rFonts w:eastAsia="Times New Roman"/>
        </w:rPr>
        <w:t>Национальный режим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082"/>
        <w:gridCol w:w="3371"/>
        <w:gridCol w:w="3786"/>
        <w:gridCol w:w="3631"/>
      </w:tblGrid>
      <w:tr w:rsidR="00820540">
        <w:trPr>
          <w:divId w:val="1021129584"/>
        </w:trPr>
        <w:tc>
          <w:tcPr>
            <w:tcW w:w="24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Style w:val="a8"/>
                <w:rFonts w:eastAsia="Times New Roman"/>
              </w:rPr>
              <w:t>Что изменилось в работе отдела закупок</w:t>
            </w:r>
          </w:p>
        </w:tc>
        <w:tc>
          <w:tcPr>
            <w:tcW w:w="120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Style w:val="a8"/>
                <w:rFonts w:eastAsia="Times New Roman"/>
              </w:rPr>
              <w:t>Какие требования работали ранее</w:t>
            </w:r>
          </w:p>
        </w:tc>
        <w:tc>
          <w:tcPr>
            <w:tcW w:w="131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Style w:val="a8"/>
                <w:rFonts w:eastAsia="Times New Roman"/>
              </w:rPr>
              <w:t>Какие поручения сделать руководителю</w:t>
            </w:r>
          </w:p>
        </w:tc>
        <w:tc>
          <w:tcPr>
            <w:tcW w:w="127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Style w:val="a8"/>
                <w:rFonts w:eastAsia="Times New Roman"/>
              </w:rPr>
              <w:t>Как сотруднику выполнить поручение руководителя</w:t>
            </w:r>
          </w:p>
        </w:tc>
      </w:tr>
      <w:tr w:rsidR="00820540">
        <w:trPr>
          <w:divId w:val="1021129584"/>
        </w:trPr>
        <w:tc>
          <w:tcPr>
            <w:tcW w:w="24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pStyle w:val="a5"/>
              <w:contextualSpacing/>
            </w:pPr>
            <w:r>
              <w:t xml:space="preserve">В закупках с ограничениями по </w:t>
            </w:r>
            <w:hyperlink r:id="rId26" w:anchor="/document/99/564814270/" w:tgtFrame="_self" w:history="1">
              <w:r>
                <w:rPr>
                  <w:rStyle w:val="a3"/>
                </w:rPr>
                <w:t>постановлению № 617</w:t>
              </w:r>
            </w:hyperlink>
            <w:r>
              <w:t>:</w:t>
            </w:r>
          </w:p>
          <w:p w:rsidR="00820540" w:rsidRDefault="00D073B2" w:rsidP="00292D86">
            <w:pPr>
              <w:numPr>
                <w:ilvl w:val="0"/>
                <w:numId w:val="19"/>
              </w:numPr>
              <w:spacing w:after="103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 рассмотрении заявок не проверяют наличие предложений о поставке одного и того же вида товара одного производителя либо производителей, которые  входят в одну </w:t>
            </w:r>
            <w:hyperlink r:id="rId27" w:anchor="/document/99/901989534/XA00M3S2MH/" w:tgtFrame="_self" w:history="1">
              <w:r>
                <w:rPr>
                  <w:rStyle w:val="a3"/>
                  <w:rFonts w:eastAsia="Times New Roman"/>
                </w:rPr>
                <w:t>группу лиц</w:t>
              </w:r>
            </w:hyperlink>
            <w:r>
              <w:rPr>
                <w:rFonts w:eastAsia="Times New Roman"/>
              </w:rPr>
              <w:t>;</w:t>
            </w:r>
          </w:p>
          <w:p w:rsidR="00820540" w:rsidRDefault="00D073B2" w:rsidP="00292D86">
            <w:pPr>
              <w:numPr>
                <w:ilvl w:val="0"/>
                <w:numId w:val="19"/>
              </w:numPr>
              <w:spacing w:after="103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на этапе исполнения контракта не требуют от поставщиков документы о стране происхождения товаров</w:t>
            </w:r>
          </w:p>
        </w:tc>
        <w:tc>
          <w:tcPr>
            <w:tcW w:w="120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pStyle w:val="a5"/>
              <w:contextualSpacing/>
            </w:pPr>
            <w:r>
              <w:t xml:space="preserve">Заказчик отклонял иностранные заявки, если была подана одна и более заявок, которые содержали товар из ЕАЭС разных производителей или производителей, которые не входят в одну </w:t>
            </w:r>
            <w:hyperlink r:id="rId28" w:anchor="/document/99/901989534/XA00M3S2MH/" w:tgtFrame="_self" w:history="1">
              <w:r>
                <w:rPr>
                  <w:rStyle w:val="a3"/>
                </w:rPr>
                <w:t>группу лиц</w:t>
              </w:r>
            </w:hyperlink>
            <w:r>
              <w:t>.</w:t>
            </w:r>
          </w:p>
          <w:p w:rsidR="00820540" w:rsidRDefault="00D073B2" w:rsidP="00292D86">
            <w:pPr>
              <w:pStyle w:val="a5"/>
              <w:contextualSpacing/>
            </w:pPr>
            <w:r>
              <w:t xml:space="preserve">При передаче товара поставщик </w:t>
            </w:r>
            <w:proofErr w:type="gramStart"/>
            <w:r>
              <w:t>предоставлял заказчику документы</w:t>
            </w:r>
            <w:proofErr w:type="gramEnd"/>
            <w:r>
              <w:t>, которые подтверждают страну происхождения товара: акт экспертизы ТТП или сертификат СТ-1</w:t>
            </w:r>
          </w:p>
        </w:tc>
        <w:tc>
          <w:tcPr>
            <w:tcW w:w="131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pStyle w:val="a5"/>
              <w:contextualSpacing/>
            </w:pPr>
            <w:r>
              <w:t xml:space="preserve">Поручите руководителю отдела закупок, а также подразделениям, ответственным за приемку ТРУ, обеспечить своевременную готовность сотрудников подразделений к новым правилам применения национального режима. </w:t>
            </w:r>
          </w:p>
        </w:tc>
        <w:tc>
          <w:tcPr>
            <w:tcW w:w="127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pStyle w:val="a5"/>
              <w:contextualSpacing/>
            </w:pPr>
            <w:r>
              <w:t>Чтобы внедрить новые правила в работу:</w:t>
            </w:r>
          </w:p>
          <w:p w:rsidR="00820540" w:rsidRDefault="00D073B2" w:rsidP="00292D86">
            <w:pPr>
              <w:numPr>
                <w:ilvl w:val="0"/>
                <w:numId w:val="20"/>
              </w:numPr>
              <w:spacing w:after="103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воспользуйтесь </w:t>
            </w:r>
            <w:hyperlink r:id="rId29" w:anchor="/document/86/642383/" w:tgtFrame="_self" w:history="1">
              <w:r>
                <w:rPr>
                  <w:rStyle w:val="a3"/>
                  <w:rFonts w:eastAsia="Times New Roman"/>
                </w:rPr>
                <w:t>инструкцией</w:t>
              </w:r>
            </w:hyperlink>
            <w:r>
              <w:rPr>
                <w:rFonts w:eastAsia="Times New Roman"/>
              </w:rPr>
              <w:t xml:space="preserve"> из системы по применению ограничений допуска иностранных промышленных товаров по </w:t>
            </w:r>
            <w:hyperlink r:id="rId30" w:anchor="/document/99/564814270/" w:tgtFrame="_self" w:history="1">
              <w:r>
                <w:rPr>
                  <w:rStyle w:val="a3"/>
                  <w:rFonts w:eastAsia="Times New Roman"/>
                </w:rPr>
                <w:t>постановлению № 617</w:t>
              </w:r>
            </w:hyperlink>
            <w:r>
              <w:rPr>
                <w:rFonts w:eastAsia="Times New Roman"/>
              </w:rPr>
              <w:t>;</w:t>
            </w:r>
          </w:p>
          <w:p w:rsidR="00820540" w:rsidRDefault="00D073B2" w:rsidP="00292D86">
            <w:pPr>
              <w:numPr>
                <w:ilvl w:val="0"/>
                <w:numId w:val="20"/>
              </w:numPr>
              <w:spacing w:after="103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внесите коррективы в работу подразделений, ответственных за приемку поставленных ТРУ</w:t>
            </w:r>
          </w:p>
        </w:tc>
      </w:tr>
      <w:tr w:rsidR="00820540">
        <w:trPr>
          <w:divId w:val="1021129584"/>
        </w:trPr>
        <w:tc>
          <w:tcPr>
            <w:tcW w:w="24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820540" w:rsidP="00292D86">
            <w:pPr>
              <w:contextualSpacing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pStyle w:val="a5"/>
              <w:contextualSpacing/>
            </w:pPr>
            <w:r>
              <w:rPr>
                <w:rStyle w:val="a8"/>
              </w:rPr>
              <w:t>Нормативный правовой акт:</w:t>
            </w:r>
          </w:p>
          <w:p w:rsidR="00820540" w:rsidRDefault="002410AC" w:rsidP="00292D86">
            <w:pPr>
              <w:numPr>
                <w:ilvl w:val="0"/>
                <w:numId w:val="21"/>
              </w:numPr>
              <w:spacing w:after="103"/>
              <w:contextualSpacing/>
              <w:rPr>
                <w:rFonts w:eastAsia="Times New Roman"/>
              </w:rPr>
            </w:pPr>
            <w:hyperlink r:id="rId31" w:anchor="/document/99/1302960926/" w:tgtFrame="_self" w:history="1">
              <w:r w:rsidR="00D073B2">
                <w:rPr>
                  <w:rStyle w:val="a3"/>
                  <w:rFonts w:eastAsia="Times New Roman"/>
                </w:rPr>
                <w:t>постановление Правительства от 02.09.2023 № 1443</w:t>
              </w:r>
            </w:hyperlink>
            <w:r w:rsidR="00D073B2">
              <w:rPr>
                <w:rFonts w:eastAsia="Times New Roman"/>
              </w:rPr>
              <w:t xml:space="preserve">, </w:t>
            </w:r>
            <w:r w:rsidR="00D073B2">
              <w:rPr>
                <w:rStyle w:val="a8"/>
                <w:rFonts w:eastAsia="Times New Roman"/>
              </w:rPr>
              <w:t>действует с 18.09.2023</w:t>
            </w:r>
            <w:r w:rsidR="00D073B2">
              <w:rPr>
                <w:rFonts w:eastAsia="Times New Roman"/>
              </w:rPr>
              <w:t>.</w:t>
            </w:r>
          </w:p>
        </w:tc>
      </w:tr>
    </w:tbl>
    <w:p w:rsidR="00292D86" w:rsidRDefault="00292D86" w:rsidP="00292D86">
      <w:pPr>
        <w:pStyle w:val="3"/>
        <w:spacing w:line="276" w:lineRule="auto"/>
        <w:contextualSpacing/>
        <w:divId w:val="1466000558"/>
        <w:rPr>
          <w:rFonts w:eastAsia="Times New Roman"/>
        </w:rPr>
      </w:pPr>
    </w:p>
    <w:p w:rsidR="00292D86" w:rsidRDefault="00292D86" w:rsidP="00292D86">
      <w:pPr>
        <w:pStyle w:val="3"/>
        <w:spacing w:line="276" w:lineRule="auto"/>
        <w:contextualSpacing/>
        <w:divId w:val="1466000558"/>
        <w:rPr>
          <w:rFonts w:eastAsia="Times New Roman"/>
        </w:rPr>
      </w:pPr>
    </w:p>
    <w:p w:rsidR="00292D86" w:rsidRDefault="00292D86" w:rsidP="00292D86">
      <w:pPr>
        <w:pStyle w:val="3"/>
        <w:spacing w:line="276" w:lineRule="auto"/>
        <w:contextualSpacing/>
        <w:divId w:val="1466000558"/>
        <w:rPr>
          <w:rFonts w:eastAsia="Times New Roman"/>
        </w:rPr>
      </w:pPr>
    </w:p>
    <w:p w:rsidR="00820540" w:rsidRDefault="00D073B2" w:rsidP="00292D86">
      <w:pPr>
        <w:pStyle w:val="3"/>
        <w:spacing w:line="276" w:lineRule="auto"/>
        <w:contextualSpacing/>
        <w:divId w:val="1466000558"/>
        <w:rPr>
          <w:rFonts w:eastAsia="Times New Roman"/>
        </w:rPr>
      </w:pPr>
      <w:r>
        <w:rPr>
          <w:rFonts w:eastAsia="Times New Roman"/>
        </w:rPr>
        <w:lastRenderedPageBreak/>
        <w:t>Совет</w:t>
      </w:r>
    </w:p>
    <w:p w:rsidR="00820540" w:rsidRDefault="00D073B2" w:rsidP="00292D86">
      <w:pPr>
        <w:pStyle w:val="incut-v4title"/>
        <w:spacing w:line="276" w:lineRule="auto"/>
        <w:contextualSpacing/>
        <w:divId w:val="1466000558"/>
      </w:pPr>
      <w:r>
        <w:t>При приемке продукции не требуйте от поставщика документы о стране происхождения товара</w:t>
      </w:r>
    </w:p>
    <w:p w:rsidR="00820540" w:rsidRDefault="00D073B2" w:rsidP="00292D86">
      <w:pPr>
        <w:pStyle w:val="a5"/>
        <w:spacing w:line="276" w:lineRule="auto"/>
        <w:contextualSpacing/>
        <w:divId w:val="1964264819"/>
      </w:pPr>
      <w:r>
        <w:t>С 18 сентября при исполнении контракта поставщик не должен представлять заказчику документы, на основании которых продукцию включили в реестры российской или евразийской промышленной продукции. </w:t>
      </w:r>
    </w:p>
    <w:p w:rsidR="00820540" w:rsidRDefault="00D073B2" w:rsidP="00292D86">
      <w:pPr>
        <w:pStyle w:val="a5"/>
        <w:spacing w:line="276" w:lineRule="auto"/>
        <w:contextualSpacing/>
        <w:divId w:val="1964264819"/>
      </w:pPr>
      <w:r>
        <w:t>Подтверждением того, что продукция не подпадает под ограничения допуска, служат реестровый номер из реестра промтоваров и информация о совокупном количестве баллов, сведения о которых включают в контракт (</w:t>
      </w:r>
      <w:hyperlink r:id="rId32" w:anchor="/document/99/564814270/XA00M6U2MJ/" w:tgtFrame="_self" w:history="1">
        <w:r>
          <w:rPr>
            <w:rStyle w:val="a3"/>
          </w:rPr>
          <w:t>п. 9 постановления № 617</w:t>
        </w:r>
      </w:hyperlink>
      <w:r>
        <w:t>).</w:t>
      </w:r>
    </w:p>
    <w:p w:rsidR="00820540" w:rsidRDefault="00D073B2" w:rsidP="00292D86">
      <w:pPr>
        <w:pStyle w:val="3"/>
        <w:spacing w:line="276" w:lineRule="auto"/>
        <w:contextualSpacing/>
        <w:divId w:val="1295214713"/>
      </w:pPr>
      <w:r>
        <w:rPr>
          <w:rFonts w:eastAsia="Times New Roman"/>
        </w:rPr>
        <w:t>Банковское сопровождение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86"/>
        <w:gridCol w:w="4524"/>
        <w:gridCol w:w="3754"/>
        <w:gridCol w:w="4206"/>
      </w:tblGrid>
      <w:tr w:rsidR="00820540">
        <w:trPr>
          <w:divId w:val="471489000"/>
        </w:trPr>
        <w:tc>
          <w:tcPr>
            <w:tcW w:w="24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Style w:val="a8"/>
                <w:rFonts w:eastAsia="Times New Roman"/>
              </w:rPr>
              <w:t>Что изменилось в работе отдела закупок</w:t>
            </w:r>
          </w:p>
        </w:tc>
        <w:tc>
          <w:tcPr>
            <w:tcW w:w="136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Style w:val="a8"/>
                <w:rFonts w:eastAsia="Times New Roman"/>
              </w:rPr>
              <w:t>Какие требования работали ранее</w:t>
            </w:r>
          </w:p>
        </w:tc>
        <w:tc>
          <w:tcPr>
            <w:tcW w:w="115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Style w:val="a8"/>
                <w:rFonts w:eastAsia="Times New Roman"/>
              </w:rPr>
              <w:t>Какие поручения сделать руководителю</w:t>
            </w:r>
          </w:p>
        </w:tc>
        <w:tc>
          <w:tcPr>
            <w:tcW w:w="127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Style w:val="a8"/>
                <w:rFonts w:eastAsia="Times New Roman"/>
              </w:rPr>
              <w:t>Как сотруднику выполнить поручение руководителя</w:t>
            </w:r>
          </w:p>
        </w:tc>
      </w:tr>
      <w:tr w:rsidR="00820540">
        <w:trPr>
          <w:divId w:val="471489000"/>
        </w:trPr>
        <w:tc>
          <w:tcPr>
            <w:tcW w:w="24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pStyle w:val="a5"/>
              <w:contextualSpacing/>
            </w:pPr>
            <w:r>
              <w:t>Не нужно устанавливать требование о банковском сопровождении контрактов:</w:t>
            </w:r>
          </w:p>
          <w:p w:rsidR="00820540" w:rsidRDefault="00D073B2" w:rsidP="00292D86">
            <w:pPr>
              <w:numPr>
                <w:ilvl w:val="0"/>
                <w:numId w:val="24"/>
              </w:numPr>
              <w:spacing w:after="103"/>
              <w:contextualSpacing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средства</w:t>
            </w:r>
            <w:proofErr w:type="gramEnd"/>
            <w:r>
              <w:rPr>
                <w:rFonts w:eastAsia="Times New Roman"/>
              </w:rPr>
              <w:t xml:space="preserve"> по которым подлежат казначейскому сопровождению;</w:t>
            </w:r>
          </w:p>
          <w:p w:rsidR="00820540" w:rsidRDefault="00D073B2" w:rsidP="00292D86">
            <w:pPr>
              <w:numPr>
                <w:ilvl w:val="0"/>
                <w:numId w:val="24"/>
              </w:numPr>
              <w:spacing w:after="103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которые заключены с </w:t>
            </w:r>
            <w:proofErr w:type="spellStart"/>
            <w:r>
              <w:rPr>
                <w:rFonts w:eastAsia="Times New Roman"/>
              </w:rPr>
              <w:t>едпоставщик</w:t>
            </w:r>
            <w:r>
              <w:rPr>
                <w:rFonts w:eastAsia="Times New Roman"/>
              </w:rPr>
              <w:lastRenderedPageBreak/>
              <w:t>ом</w:t>
            </w:r>
            <w:proofErr w:type="spellEnd"/>
            <w:r>
              <w:rPr>
                <w:rFonts w:eastAsia="Times New Roman"/>
              </w:rPr>
              <w:t xml:space="preserve"> по </w:t>
            </w:r>
            <w:hyperlink r:id="rId33" w:anchor="/document/99/499011838/XA00MD42NM/" w:tgtFrame="_self" w:history="1">
              <w:r>
                <w:rPr>
                  <w:rStyle w:val="a3"/>
                  <w:rFonts w:eastAsia="Times New Roman"/>
                </w:rPr>
                <w:t>пункту 2</w:t>
              </w:r>
            </w:hyperlink>
            <w:r>
              <w:rPr>
                <w:rFonts w:eastAsia="Times New Roman"/>
              </w:rPr>
              <w:t xml:space="preserve"> части 1 статьи 93 Закона № 44-ФЗ, цена которых превышает 10 </w:t>
            </w:r>
            <w:proofErr w:type="gramStart"/>
            <w:r>
              <w:rPr>
                <w:rFonts w:eastAsia="Times New Roman"/>
              </w:rPr>
              <w:t>млрд</w:t>
            </w:r>
            <w:proofErr w:type="gramEnd"/>
            <w:r>
              <w:rPr>
                <w:rFonts w:eastAsia="Times New Roman"/>
              </w:rPr>
              <w:t xml:space="preserve"> руб.</w:t>
            </w:r>
          </w:p>
        </w:tc>
        <w:tc>
          <w:tcPr>
            <w:tcW w:w="136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pStyle w:val="a5"/>
              <w:contextualSpacing/>
            </w:pPr>
            <w:r>
              <w:lastRenderedPageBreak/>
              <w:t xml:space="preserve">Была неопределенность по контрактам с </w:t>
            </w:r>
            <w:proofErr w:type="spellStart"/>
            <w:r>
              <w:t>едпоставщиком</w:t>
            </w:r>
            <w:proofErr w:type="spellEnd"/>
            <w:r>
              <w:t xml:space="preserve"> на сумму от 10 </w:t>
            </w:r>
            <w:proofErr w:type="gramStart"/>
            <w:r>
              <w:t>млн</w:t>
            </w:r>
            <w:proofErr w:type="gramEnd"/>
            <w:r>
              <w:t xml:space="preserve"> руб. Такие контракты подпадали и под банковское, и под казначейское сопровождение. При этом расчеты по контрактам с </w:t>
            </w:r>
            <w:proofErr w:type="spellStart"/>
            <w:r>
              <w:t>едпоставщиком</w:t>
            </w:r>
            <w:proofErr w:type="spellEnd"/>
            <w:r>
              <w:t xml:space="preserve"> по </w:t>
            </w:r>
            <w:hyperlink r:id="rId34" w:anchor="/document/99/499011838/XA00MD42NM/" w:tgtFrame="_self" w:history="1">
              <w:r>
                <w:rPr>
                  <w:rStyle w:val="a3"/>
                </w:rPr>
                <w:t>пункту 2</w:t>
              </w:r>
            </w:hyperlink>
            <w:r>
              <w:t xml:space="preserve"> части 1 статьи 93 Закона № 44-ФЗ, цена которых превышает 3 </w:t>
            </w:r>
            <w:proofErr w:type="gramStart"/>
            <w:r>
              <w:t>млн</w:t>
            </w:r>
            <w:proofErr w:type="gramEnd"/>
            <w:r>
              <w:t xml:space="preserve"> руб., подлежали казначейскому сопровождению по </w:t>
            </w:r>
            <w:hyperlink r:id="rId35" w:anchor="/document/99/1300128194/XA00MB22NB/" w:tgtFrame="_self" w:history="1">
              <w:r>
                <w:rPr>
                  <w:rStyle w:val="a3"/>
                </w:rPr>
                <w:t>пункту 6</w:t>
              </w:r>
            </w:hyperlink>
            <w:r>
              <w:t xml:space="preserve"> части 2 статьи 5 Закона от 05.12.2022 № 466-ФЗ</w:t>
            </w:r>
          </w:p>
        </w:tc>
        <w:tc>
          <w:tcPr>
            <w:tcW w:w="115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pStyle w:val="a5"/>
              <w:contextualSpacing/>
            </w:pPr>
            <w:r>
              <w:t xml:space="preserve">Поручите руководителю отдела закупок ознакомить сотрудников с новым порядком применения банковского сопровождения контрактов. </w:t>
            </w:r>
          </w:p>
        </w:tc>
        <w:tc>
          <w:tcPr>
            <w:tcW w:w="127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pStyle w:val="a5"/>
              <w:contextualSpacing/>
            </w:pPr>
            <w:r>
              <w:t>Чтобы внедрить новые правила в работу:</w:t>
            </w:r>
          </w:p>
          <w:p w:rsidR="00820540" w:rsidRDefault="00D073B2" w:rsidP="00292D86">
            <w:pPr>
              <w:numPr>
                <w:ilvl w:val="0"/>
                <w:numId w:val="25"/>
              </w:numPr>
              <w:spacing w:after="103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внедрите новые правила в работу отдела закупок</w:t>
            </w:r>
          </w:p>
        </w:tc>
      </w:tr>
      <w:tr w:rsidR="00820540">
        <w:trPr>
          <w:divId w:val="471489000"/>
        </w:trPr>
        <w:tc>
          <w:tcPr>
            <w:tcW w:w="24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820540" w:rsidP="00292D86">
            <w:pPr>
              <w:contextualSpacing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pStyle w:val="a5"/>
              <w:contextualSpacing/>
            </w:pPr>
            <w:r>
              <w:rPr>
                <w:rStyle w:val="a8"/>
              </w:rPr>
              <w:t>Нормативный правовой акт:</w:t>
            </w:r>
          </w:p>
          <w:p w:rsidR="00820540" w:rsidRDefault="002410AC" w:rsidP="00292D86">
            <w:pPr>
              <w:numPr>
                <w:ilvl w:val="0"/>
                <w:numId w:val="26"/>
              </w:numPr>
              <w:spacing w:after="103"/>
              <w:contextualSpacing/>
              <w:rPr>
                <w:rFonts w:eastAsia="Times New Roman"/>
              </w:rPr>
            </w:pPr>
            <w:hyperlink r:id="rId36" w:anchor="/document/99/1303016214/" w:tgtFrame="_self" w:history="1">
              <w:r w:rsidR="00D073B2">
                <w:rPr>
                  <w:rStyle w:val="a3"/>
                  <w:rFonts w:eastAsia="Times New Roman"/>
                </w:rPr>
                <w:t>постановление Правительства от 13.09.2023 № 1496</w:t>
              </w:r>
            </w:hyperlink>
            <w:r w:rsidR="00D073B2">
              <w:rPr>
                <w:rFonts w:eastAsia="Times New Roman"/>
              </w:rPr>
              <w:t xml:space="preserve">, </w:t>
            </w:r>
            <w:r w:rsidR="00D073B2">
              <w:rPr>
                <w:rStyle w:val="a8"/>
                <w:rFonts w:eastAsia="Times New Roman"/>
              </w:rPr>
              <w:t>действует с 22.09.2023</w:t>
            </w:r>
            <w:r w:rsidR="00D073B2">
              <w:rPr>
                <w:rFonts w:eastAsia="Times New Roman"/>
              </w:rPr>
              <w:t>.</w:t>
            </w:r>
          </w:p>
        </w:tc>
      </w:tr>
    </w:tbl>
    <w:p w:rsidR="00820540" w:rsidRDefault="00D073B2" w:rsidP="00292D86">
      <w:pPr>
        <w:pStyle w:val="3"/>
        <w:spacing w:line="276" w:lineRule="auto"/>
        <w:contextualSpacing/>
        <w:divId w:val="1214537427"/>
        <w:rPr>
          <w:rFonts w:eastAsia="Times New Roman"/>
        </w:rPr>
      </w:pPr>
      <w:r>
        <w:rPr>
          <w:rFonts w:eastAsia="Times New Roman"/>
        </w:rPr>
        <w:t>Совет</w:t>
      </w:r>
    </w:p>
    <w:p w:rsidR="00820540" w:rsidRDefault="00D073B2" w:rsidP="00292D86">
      <w:pPr>
        <w:pStyle w:val="incut-v4title"/>
        <w:spacing w:line="276" w:lineRule="auto"/>
        <w:contextualSpacing/>
        <w:divId w:val="1214537427"/>
      </w:pPr>
      <w:r>
        <w:t>Пересмотрите шаблоны контрактов с банковским сопровождением</w:t>
      </w:r>
    </w:p>
    <w:p w:rsidR="00820540" w:rsidRDefault="00D073B2" w:rsidP="00292D86">
      <w:pPr>
        <w:pStyle w:val="a5"/>
        <w:spacing w:line="276" w:lineRule="auto"/>
        <w:contextualSpacing/>
        <w:divId w:val="1993825191"/>
      </w:pPr>
      <w:r>
        <w:t>Проверьте, есть ли у вас образцы контрактов, которые вывели из-под банковского сопровождения. Пересмотрите их условия и внесите корректировки, исключив требование о банковском сопровождении контракта. </w:t>
      </w:r>
    </w:p>
    <w:p w:rsidR="0067749F" w:rsidRDefault="0067749F" w:rsidP="00292D86">
      <w:pPr>
        <w:pStyle w:val="a5"/>
        <w:spacing w:line="276" w:lineRule="auto"/>
        <w:contextualSpacing/>
        <w:divId w:val="1993825191"/>
      </w:pPr>
    </w:p>
    <w:p w:rsidR="00820540" w:rsidRDefault="00D073B2" w:rsidP="00292D86">
      <w:pPr>
        <w:pStyle w:val="3"/>
        <w:spacing w:line="276" w:lineRule="auto"/>
        <w:contextualSpacing/>
        <w:divId w:val="1295214713"/>
      </w:pPr>
      <w:r>
        <w:rPr>
          <w:rFonts w:eastAsia="Times New Roman"/>
        </w:rPr>
        <w:t>Единственный поставщик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26"/>
        <w:gridCol w:w="4023"/>
        <w:gridCol w:w="4438"/>
        <w:gridCol w:w="4283"/>
      </w:tblGrid>
      <w:tr w:rsidR="00820540">
        <w:trPr>
          <w:divId w:val="48261426"/>
        </w:trPr>
        <w:tc>
          <w:tcPr>
            <w:tcW w:w="24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Style w:val="a8"/>
                <w:rFonts w:eastAsia="Times New Roman"/>
              </w:rPr>
              <w:t>Что изменилось в работе отдела закупок</w:t>
            </w:r>
          </w:p>
        </w:tc>
        <w:tc>
          <w:tcPr>
            <w:tcW w:w="120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Style w:val="a8"/>
                <w:rFonts w:eastAsia="Times New Roman"/>
              </w:rPr>
              <w:t>Какие требования работали ранее</w:t>
            </w:r>
          </w:p>
        </w:tc>
        <w:tc>
          <w:tcPr>
            <w:tcW w:w="131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Style w:val="a8"/>
                <w:rFonts w:eastAsia="Times New Roman"/>
              </w:rPr>
              <w:t>Какие поручения сделать руководителю</w:t>
            </w:r>
          </w:p>
        </w:tc>
        <w:tc>
          <w:tcPr>
            <w:tcW w:w="127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Style w:val="a8"/>
                <w:rFonts w:eastAsia="Times New Roman"/>
              </w:rPr>
              <w:t>Как сотруднику выполнить поручение руководителя</w:t>
            </w:r>
          </w:p>
        </w:tc>
      </w:tr>
      <w:tr w:rsidR="00820540">
        <w:trPr>
          <w:divId w:val="48261426"/>
        </w:trPr>
        <w:tc>
          <w:tcPr>
            <w:tcW w:w="24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Заказчики организаций Минобороны в закупках по </w:t>
            </w:r>
            <w:hyperlink r:id="rId37" w:anchor="/document/99/499011838/XA00RPS2OB/" w:tgtFrame="_self" w:history="1">
              <w:r>
                <w:rPr>
                  <w:rStyle w:val="a3"/>
                  <w:rFonts w:eastAsia="Times New Roman"/>
                </w:rPr>
                <w:t>пункту 56</w:t>
              </w:r>
            </w:hyperlink>
            <w:r>
              <w:rPr>
                <w:rFonts w:eastAsia="Times New Roman"/>
              </w:rPr>
              <w:t> части 1 статьи 93 Закона № 44-ФЗ получили право заключать контракты в любой форме из ГК</w:t>
            </w:r>
          </w:p>
        </w:tc>
        <w:tc>
          <w:tcPr>
            <w:tcW w:w="120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pStyle w:val="a5"/>
              <w:contextualSpacing/>
            </w:pPr>
            <w:r>
              <w:lastRenderedPageBreak/>
              <w:t xml:space="preserve">Силовые ведомства при проведении сделок по </w:t>
            </w:r>
            <w:hyperlink r:id="rId38" w:anchor="/document/99/499011838/XA00RPS2OB/" w:tgtFrame="_self" w:history="1">
              <w:r>
                <w:rPr>
                  <w:rStyle w:val="a3"/>
                </w:rPr>
                <w:t>пункту 56</w:t>
              </w:r>
            </w:hyperlink>
            <w:r>
              <w:t xml:space="preserve"> части 1 статьи 93 Закона № 44-ФЗ заключали контракты на бумаге </w:t>
            </w:r>
            <w:r>
              <w:lastRenderedPageBreak/>
              <w:t xml:space="preserve">с соблюдением всех положений </w:t>
            </w:r>
            <w:hyperlink r:id="rId39" w:anchor="/document/99/499011838/XA00MFE2NG/" w:tgtFrame="_self" w:history="1">
              <w:r>
                <w:rPr>
                  <w:rStyle w:val="a3"/>
                </w:rPr>
                <w:t>статьи 34</w:t>
              </w:r>
            </w:hyperlink>
            <w:r>
              <w:t> Закона № 44-ФЗ</w:t>
            </w:r>
          </w:p>
        </w:tc>
        <w:tc>
          <w:tcPr>
            <w:tcW w:w="131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pStyle w:val="a5"/>
              <w:contextualSpacing/>
            </w:pPr>
            <w:r>
              <w:lastRenderedPageBreak/>
              <w:t xml:space="preserve">Поручите руководителю отдела закупок обеспечить возможность в кратчайшие сроки организовать работу по проведению срочных «малых </w:t>
            </w:r>
            <w:r>
              <w:lastRenderedPageBreak/>
              <w:t xml:space="preserve">закупок». </w:t>
            </w:r>
          </w:p>
        </w:tc>
        <w:tc>
          <w:tcPr>
            <w:tcW w:w="127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pStyle w:val="a5"/>
              <w:contextualSpacing/>
            </w:pPr>
            <w:r>
              <w:lastRenderedPageBreak/>
              <w:t xml:space="preserve">Чтобы внедрить новые правила в работу, оцените, какие </w:t>
            </w:r>
            <w:proofErr w:type="gramStart"/>
            <w:r>
              <w:t>ТРУ</w:t>
            </w:r>
            <w:proofErr w:type="gramEnd"/>
            <w:r>
              <w:t xml:space="preserve"> сможете купить в упрощенной форме, в том числе без оформления сделки </w:t>
            </w:r>
            <w:r>
              <w:lastRenderedPageBreak/>
              <w:t xml:space="preserve">на бумаге. Перечень </w:t>
            </w:r>
            <w:proofErr w:type="gramStart"/>
            <w:r>
              <w:t>ТРУ</w:t>
            </w:r>
            <w:proofErr w:type="gramEnd"/>
            <w:r>
              <w:t xml:space="preserve"> МВД утвердило в приказе от 07.12.2022 № 925</w:t>
            </w:r>
          </w:p>
        </w:tc>
      </w:tr>
      <w:tr w:rsidR="00820540">
        <w:trPr>
          <w:divId w:val="48261426"/>
        </w:trPr>
        <w:tc>
          <w:tcPr>
            <w:tcW w:w="24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820540" w:rsidP="00292D86">
            <w:pPr>
              <w:contextualSpacing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pStyle w:val="a5"/>
              <w:contextualSpacing/>
            </w:pPr>
            <w:r>
              <w:rPr>
                <w:rStyle w:val="a8"/>
              </w:rPr>
              <w:t>Нормативный правовой акт:</w:t>
            </w:r>
          </w:p>
          <w:p w:rsidR="00820540" w:rsidRDefault="002410AC" w:rsidP="00292D86">
            <w:pPr>
              <w:numPr>
                <w:ilvl w:val="0"/>
                <w:numId w:val="29"/>
              </w:numPr>
              <w:spacing w:after="103"/>
              <w:contextualSpacing/>
              <w:rPr>
                <w:rFonts w:eastAsia="Times New Roman"/>
              </w:rPr>
            </w:pPr>
            <w:hyperlink r:id="rId40" w:anchor="/document/99/1302359076/" w:tgtFrame="_self" w:history="1">
              <w:r w:rsidR="00D073B2">
                <w:rPr>
                  <w:rStyle w:val="a3"/>
                  <w:rFonts w:eastAsia="Times New Roman"/>
                </w:rPr>
                <w:t>Закон от 04.08.2023 № 443-ФЗ</w:t>
              </w:r>
            </w:hyperlink>
            <w:r w:rsidR="00D073B2">
              <w:rPr>
                <w:rFonts w:eastAsia="Times New Roman"/>
              </w:rPr>
              <w:t xml:space="preserve">, </w:t>
            </w:r>
            <w:r w:rsidR="00D073B2">
              <w:rPr>
                <w:rStyle w:val="a8"/>
                <w:rFonts w:eastAsia="Times New Roman"/>
              </w:rPr>
              <w:t>действует с 15.08.2023</w:t>
            </w:r>
            <w:r w:rsidR="00D073B2">
              <w:rPr>
                <w:rFonts w:eastAsia="Times New Roman"/>
              </w:rPr>
              <w:t>.</w:t>
            </w:r>
          </w:p>
        </w:tc>
      </w:tr>
    </w:tbl>
    <w:p w:rsidR="00820540" w:rsidRDefault="00D073B2" w:rsidP="00292D86">
      <w:pPr>
        <w:pStyle w:val="3"/>
        <w:spacing w:line="276" w:lineRule="auto"/>
        <w:contextualSpacing/>
        <w:divId w:val="1950429741"/>
        <w:rPr>
          <w:rFonts w:eastAsia="Times New Roman"/>
        </w:rPr>
      </w:pPr>
      <w:r>
        <w:rPr>
          <w:rFonts w:eastAsia="Times New Roman"/>
        </w:rPr>
        <w:t>Совет</w:t>
      </w:r>
    </w:p>
    <w:p w:rsidR="00820540" w:rsidRDefault="00D073B2" w:rsidP="00292D86">
      <w:pPr>
        <w:pStyle w:val="incut-v4title"/>
        <w:spacing w:line="276" w:lineRule="auto"/>
        <w:contextualSpacing/>
        <w:divId w:val="1950429741"/>
      </w:pPr>
      <w:r>
        <w:t>Закупки у </w:t>
      </w:r>
      <w:proofErr w:type="spellStart"/>
      <w:r>
        <w:t>едпоставщика</w:t>
      </w:r>
      <w:proofErr w:type="spellEnd"/>
      <w:r>
        <w:t xml:space="preserve"> по пункту 56 проводите в любой форме</w:t>
      </w:r>
    </w:p>
    <w:p w:rsidR="00820540" w:rsidRDefault="00D073B2" w:rsidP="00292D86">
      <w:pPr>
        <w:pStyle w:val="a5"/>
        <w:spacing w:line="276" w:lineRule="auto"/>
        <w:contextualSpacing/>
        <w:divId w:val="1438915325"/>
      </w:pPr>
      <w:r>
        <w:t xml:space="preserve">Силовые ведомства и подведомственные учреждения вправе проводить малые закупки по </w:t>
      </w:r>
      <w:hyperlink r:id="rId41" w:anchor="/document/99/499011838/XA00RPS2OB/" w:tgtFrame="_self" w:history="1">
        <w:r>
          <w:rPr>
            <w:rStyle w:val="a3"/>
          </w:rPr>
          <w:t>пункту 56</w:t>
        </w:r>
      </w:hyperlink>
      <w:r>
        <w:t> части 1 статьи 93 Закона № 44-ФЗ как в безналичном порядке, так и за наличный расчет на основании выставленных счетов и первичных учетных документов без проведения конкурентных процедур. Как это сделать — подробно в рекомендации «</w:t>
      </w:r>
      <w:hyperlink r:id="rId42" w:anchor="/document/16/136793/" w:tgtFrame="_self" w:history="1">
        <w:r>
          <w:rPr>
            <w:rStyle w:val="a3"/>
          </w:rPr>
          <w:t>Как провести закупку у единственного поставщика по 44-ФЗ</w:t>
        </w:r>
      </w:hyperlink>
      <w:r>
        <w:t>».</w:t>
      </w:r>
    </w:p>
    <w:p w:rsidR="00820540" w:rsidRDefault="00D073B2" w:rsidP="00292D86">
      <w:pPr>
        <w:pStyle w:val="3"/>
        <w:spacing w:line="276" w:lineRule="auto"/>
        <w:contextualSpacing/>
        <w:divId w:val="1295214713"/>
      </w:pPr>
      <w:r>
        <w:rPr>
          <w:rFonts w:eastAsia="Times New Roman"/>
        </w:rPr>
        <w:t>Обращение с отходами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63"/>
        <w:gridCol w:w="2469"/>
        <w:gridCol w:w="3715"/>
        <w:gridCol w:w="6723"/>
      </w:tblGrid>
      <w:tr w:rsidR="00820540">
        <w:trPr>
          <w:divId w:val="1148672997"/>
        </w:trPr>
        <w:tc>
          <w:tcPr>
            <w:tcW w:w="24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Style w:val="a8"/>
                <w:rFonts w:eastAsia="Times New Roman"/>
              </w:rPr>
              <w:t>Что изменилось в работе отдела закупок</w:t>
            </w:r>
          </w:p>
        </w:tc>
        <w:tc>
          <w:tcPr>
            <w:tcW w:w="78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Style w:val="a8"/>
                <w:rFonts w:eastAsia="Times New Roman"/>
              </w:rPr>
              <w:t>Какие требования работали ранее</w:t>
            </w:r>
          </w:p>
        </w:tc>
        <w:tc>
          <w:tcPr>
            <w:tcW w:w="112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Style w:val="a8"/>
                <w:rFonts w:eastAsia="Times New Roman"/>
              </w:rPr>
              <w:t>Какие поручения сделать руководителю</w:t>
            </w:r>
          </w:p>
        </w:tc>
        <w:tc>
          <w:tcPr>
            <w:tcW w:w="195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Style w:val="a8"/>
                <w:rFonts w:eastAsia="Times New Roman"/>
              </w:rPr>
              <w:t>Как сотруднику выполнить поручение руководителя</w:t>
            </w:r>
          </w:p>
        </w:tc>
      </w:tr>
      <w:tr w:rsidR="00820540">
        <w:trPr>
          <w:divId w:val="1148672997"/>
        </w:trPr>
        <w:tc>
          <w:tcPr>
            <w:tcW w:w="24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pStyle w:val="a5"/>
              <w:contextualSpacing/>
            </w:pPr>
            <w:r>
              <w:t xml:space="preserve">Заказчикам дали право по возможности заключать </w:t>
            </w:r>
            <w:r>
              <w:lastRenderedPageBreak/>
              <w:t xml:space="preserve">в электронном виде договоры на оказание услуг по обращению с отходами I и II классов опасности, уточнили </w:t>
            </w:r>
            <w:hyperlink r:id="rId43" w:anchor="/document/99/563579653/" w:tgtFrame="_self" w:history="1">
              <w:r>
                <w:rPr>
                  <w:rStyle w:val="a3"/>
                </w:rPr>
                <w:t>типовые условия</w:t>
              </w:r>
            </w:hyperlink>
            <w:r>
              <w:t xml:space="preserve"> договора</w:t>
            </w:r>
          </w:p>
        </w:tc>
        <w:tc>
          <w:tcPr>
            <w:tcW w:w="78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Договор на оказание услуг по обращению с отходами I и II классов опасности </w:t>
            </w:r>
            <w:r>
              <w:rPr>
                <w:rFonts w:eastAsia="Times New Roman"/>
              </w:rPr>
              <w:lastRenderedPageBreak/>
              <w:t>стороны заключали на бумаге</w:t>
            </w:r>
          </w:p>
        </w:tc>
        <w:tc>
          <w:tcPr>
            <w:tcW w:w="112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Поручите руководителю отдела закупок обеспечить своевременную готовность отдела закупок к новым </w:t>
            </w:r>
            <w:r>
              <w:rPr>
                <w:rFonts w:eastAsia="Times New Roman"/>
              </w:rPr>
              <w:lastRenderedPageBreak/>
              <w:t xml:space="preserve">правилам заключения договора. </w:t>
            </w:r>
          </w:p>
        </w:tc>
        <w:tc>
          <w:tcPr>
            <w:tcW w:w="195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pStyle w:val="a5"/>
              <w:contextualSpacing/>
            </w:pPr>
            <w:r>
              <w:lastRenderedPageBreak/>
              <w:t>Чтобы внедрить новые правила в работу:</w:t>
            </w:r>
          </w:p>
          <w:p w:rsidR="00820540" w:rsidRDefault="00D073B2" w:rsidP="00292D86">
            <w:pPr>
              <w:numPr>
                <w:ilvl w:val="0"/>
                <w:numId w:val="32"/>
              </w:numPr>
              <w:spacing w:after="103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перейдите на электронный документооборот в системе </w:t>
            </w:r>
            <w:hyperlink r:id="rId44" w:tgtFrame="_self" w:history="1">
              <w:r>
                <w:rPr>
                  <w:rStyle w:val="a3"/>
                  <w:rFonts w:eastAsia="Times New Roman"/>
                </w:rPr>
                <w:t>ОПВК</w:t>
              </w:r>
            </w:hyperlink>
            <w:r>
              <w:rPr>
                <w:rFonts w:eastAsia="Times New Roman"/>
              </w:rPr>
              <w:t>;</w:t>
            </w:r>
          </w:p>
          <w:p w:rsidR="00820540" w:rsidRDefault="00D073B2" w:rsidP="00292D86">
            <w:pPr>
              <w:numPr>
                <w:ilvl w:val="0"/>
                <w:numId w:val="32"/>
              </w:numPr>
              <w:spacing w:after="103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адаптируйте </w:t>
            </w:r>
            <w:hyperlink r:id="rId45" w:anchor="/document/118/131516/" w:tgtFrame="_self" w:history="1">
              <w:r>
                <w:rPr>
                  <w:rStyle w:val="a3"/>
                  <w:rFonts w:eastAsia="Times New Roman"/>
                </w:rPr>
                <w:t>шаблон</w:t>
              </w:r>
            </w:hyperlink>
            <w:r>
              <w:rPr>
                <w:rFonts w:eastAsia="Times New Roman"/>
              </w:rPr>
              <w:t>  контракта из системы под собственные нужды;</w:t>
            </w:r>
          </w:p>
          <w:p w:rsidR="00820540" w:rsidRDefault="00D073B2" w:rsidP="00292D86">
            <w:pPr>
              <w:numPr>
                <w:ilvl w:val="0"/>
                <w:numId w:val="32"/>
              </w:numPr>
              <w:spacing w:after="103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согласуйте шаблон контракта со структурными подразделениями организации;</w:t>
            </w:r>
          </w:p>
          <w:p w:rsidR="00820540" w:rsidRDefault="00D073B2" w:rsidP="00292D86">
            <w:pPr>
              <w:numPr>
                <w:ilvl w:val="0"/>
                <w:numId w:val="32"/>
              </w:numPr>
              <w:spacing w:after="103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внедрите шаблон в работу организации</w:t>
            </w:r>
          </w:p>
        </w:tc>
      </w:tr>
      <w:tr w:rsidR="00820540">
        <w:trPr>
          <w:divId w:val="1148672997"/>
        </w:trPr>
        <w:tc>
          <w:tcPr>
            <w:tcW w:w="24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820540" w:rsidP="00292D86">
            <w:pPr>
              <w:contextualSpacing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pStyle w:val="a5"/>
              <w:contextualSpacing/>
            </w:pPr>
            <w:r>
              <w:rPr>
                <w:rStyle w:val="a8"/>
              </w:rPr>
              <w:t>Нормативный правовой акт:</w:t>
            </w:r>
          </w:p>
          <w:p w:rsidR="00820540" w:rsidRDefault="002410AC" w:rsidP="00292D86">
            <w:pPr>
              <w:numPr>
                <w:ilvl w:val="0"/>
                <w:numId w:val="33"/>
              </w:numPr>
              <w:spacing w:after="103"/>
              <w:contextualSpacing/>
              <w:rPr>
                <w:rFonts w:eastAsia="Times New Roman"/>
              </w:rPr>
            </w:pPr>
            <w:hyperlink r:id="rId46" w:anchor="/document/99/1301097846/" w:tgtFrame="_self" w:history="1">
              <w:r w:rsidR="00D073B2">
                <w:rPr>
                  <w:rStyle w:val="a3"/>
                  <w:rFonts w:eastAsia="Times New Roman"/>
                </w:rPr>
                <w:t>постановление Правительства от 24.03.2023 № 458</w:t>
              </w:r>
            </w:hyperlink>
            <w:r w:rsidR="00D073B2">
              <w:rPr>
                <w:rFonts w:eastAsia="Times New Roman"/>
              </w:rPr>
              <w:t xml:space="preserve">, </w:t>
            </w:r>
            <w:r w:rsidR="00D073B2">
              <w:rPr>
                <w:rStyle w:val="a8"/>
                <w:rFonts w:eastAsia="Times New Roman"/>
              </w:rPr>
              <w:t>действует с 01.09.2023</w:t>
            </w:r>
          </w:p>
        </w:tc>
      </w:tr>
    </w:tbl>
    <w:p w:rsidR="00820540" w:rsidRDefault="00D073B2" w:rsidP="00292D86">
      <w:pPr>
        <w:pStyle w:val="3"/>
        <w:spacing w:line="276" w:lineRule="auto"/>
        <w:contextualSpacing/>
        <w:divId w:val="1686904377"/>
        <w:rPr>
          <w:rFonts w:eastAsia="Times New Roman"/>
        </w:rPr>
      </w:pPr>
      <w:r>
        <w:rPr>
          <w:rFonts w:eastAsia="Times New Roman"/>
        </w:rPr>
        <w:t>Совет</w:t>
      </w:r>
    </w:p>
    <w:p w:rsidR="00820540" w:rsidRDefault="00D073B2" w:rsidP="00292D86">
      <w:pPr>
        <w:pStyle w:val="incut-v4title"/>
        <w:spacing w:line="276" w:lineRule="auto"/>
        <w:contextualSpacing/>
        <w:divId w:val="1686904377"/>
      </w:pPr>
      <w:r>
        <w:t xml:space="preserve">Переходите </w:t>
      </w:r>
      <w:proofErr w:type="gramStart"/>
      <w:r>
        <w:t>на электронный документооборот при заключении договора на оказание услуг по обращению с отходами</w:t>
      </w:r>
      <w:proofErr w:type="gramEnd"/>
    </w:p>
    <w:p w:rsidR="00820540" w:rsidRDefault="00D073B2" w:rsidP="00292D86">
      <w:pPr>
        <w:pStyle w:val="a5"/>
        <w:spacing w:line="276" w:lineRule="auto"/>
        <w:contextualSpacing/>
        <w:divId w:val="520162804"/>
      </w:pPr>
      <w:r>
        <w:t xml:space="preserve">Чтобы обеспечить бесперебойное оказание услуг по обращению с отходами I и II классов опасности, рекомендуем перейти на электронный документооборот и взаимодействовать с контрагентом через систему </w:t>
      </w:r>
      <w:hyperlink r:id="rId47" w:history="1">
        <w:r>
          <w:rPr>
            <w:rStyle w:val="a3"/>
          </w:rPr>
          <w:t>https://gisopvk.ru/login</w:t>
        </w:r>
      </w:hyperlink>
      <w:r>
        <w:t>. Для перехода на ЭДО:</w:t>
      </w:r>
    </w:p>
    <w:p w:rsidR="00820540" w:rsidRDefault="00D073B2" w:rsidP="00292D86">
      <w:pPr>
        <w:numPr>
          <w:ilvl w:val="0"/>
          <w:numId w:val="36"/>
        </w:numPr>
        <w:spacing w:after="103" w:line="276" w:lineRule="auto"/>
        <w:contextualSpacing/>
        <w:divId w:val="520162804"/>
        <w:rPr>
          <w:rFonts w:eastAsia="Times New Roman"/>
        </w:rPr>
      </w:pPr>
      <w:r>
        <w:rPr>
          <w:rFonts w:eastAsia="Times New Roman"/>
        </w:rPr>
        <w:t>заключите договор с провайдером ЭДО;</w:t>
      </w:r>
    </w:p>
    <w:p w:rsidR="00820540" w:rsidRDefault="00D073B2" w:rsidP="00292D86">
      <w:pPr>
        <w:numPr>
          <w:ilvl w:val="0"/>
          <w:numId w:val="36"/>
        </w:numPr>
        <w:spacing w:after="103" w:line="276" w:lineRule="auto"/>
        <w:contextualSpacing/>
        <w:divId w:val="520162804"/>
        <w:rPr>
          <w:rFonts w:eastAsia="Times New Roman"/>
        </w:rPr>
      </w:pPr>
      <w:r>
        <w:rPr>
          <w:rFonts w:eastAsia="Times New Roman"/>
        </w:rPr>
        <w:t>сформируйте личный кабинет ЭДО;</w:t>
      </w:r>
    </w:p>
    <w:p w:rsidR="00820540" w:rsidRDefault="00D073B2" w:rsidP="00292D86">
      <w:pPr>
        <w:numPr>
          <w:ilvl w:val="0"/>
          <w:numId w:val="36"/>
        </w:numPr>
        <w:spacing w:after="103" w:line="276" w:lineRule="auto"/>
        <w:contextualSpacing/>
        <w:divId w:val="520162804"/>
        <w:rPr>
          <w:rFonts w:eastAsia="Times New Roman"/>
        </w:rPr>
      </w:pPr>
      <w:r>
        <w:rPr>
          <w:rFonts w:eastAsia="Times New Roman"/>
        </w:rPr>
        <w:t>направьте приглашение в адрес ФГУП «ФЭО» на обмен электронными документами.</w:t>
      </w:r>
    </w:p>
    <w:p w:rsidR="00292D86" w:rsidRDefault="00292D86" w:rsidP="00292D86">
      <w:pPr>
        <w:pStyle w:val="3"/>
        <w:spacing w:line="276" w:lineRule="auto"/>
        <w:contextualSpacing/>
        <w:divId w:val="1295214713"/>
        <w:rPr>
          <w:rFonts w:eastAsia="Times New Roman"/>
        </w:rPr>
      </w:pPr>
    </w:p>
    <w:p w:rsidR="00292D86" w:rsidRDefault="00292D86" w:rsidP="00292D86">
      <w:pPr>
        <w:pStyle w:val="3"/>
        <w:spacing w:line="276" w:lineRule="auto"/>
        <w:contextualSpacing/>
        <w:divId w:val="1295214713"/>
        <w:rPr>
          <w:rFonts w:eastAsia="Times New Roman"/>
        </w:rPr>
      </w:pPr>
    </w:p>
    <w:p w:rsidR="00292D86" w:rsidRDefault="00292D86" w:rsidP="00292D86">
      <w:pPr>
        <w:pStyle w:val="3"/>
        <w:spacing w:line="276" w:lineRule="auto"/>
        <w:contextualSpacing/>
        <w:divId w:val="1295214713"/>
        <w:rPr>
          <w:rFonts w:eastAsia="Times New Roman"/>
        </w:rPr>
      </w:pPr>
    </w:p>
    <w:p w:rsidR="00820540" w:rsidRDefault="00D073B2" w:rsidP="00292D86">
      <w:pPr>
        <w:pStyle w:val="3"/>
        <w:spacing w:line="276" w:lineRule="auto"/>
        <w:contextualSpacing/>
        <w:divId w:val="1295214713"/>
      </w:pPr>
      <w:r>
        <w:rPr>
          <w:rFonts w:eastAsia="Times New Roman"/>
        </w:rPr>
        <w:lastRenderedPageBreak/>
        <w:t>Строительство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74"/>
        <w:gridCol w:w="4068"/>
        <w:gridCol w:w="3985"/>
        <w:gridCol w:w="4743"/>
      </w:tblGrid>
      <w:tr w:rsidR="00820540">
        <w:trPr>
          <w:divId w:val="1127091367"/>
        </w:trPr>
        <w:tc>
          <w:tcPr>
            <w:tcW w:w="24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Style w:val="a8"/>
                <w:rFonts w:eastAsia="Times New Roman"/>
              </w:rPr>
              <w:t>Что изменилось в работе отдела закупок</w:t>
            </w:r>
          </w:p>
        </w:tc>
        <w:tc>
          <w:tcPr>
            <w:tcW w:w="121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Style w:val="a8"/>
                <w:rFonts w:eastAsia="Times New Roman"/>
              </w:rPr>
              <w:t>Какие требования работали ранее</w:t>
            </w:r>
          </w:p>
        </w:tc>
        <w:tc>
          <w:tcPr>
            <w:tcW w:w="119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Style w:val="a8"/>
                <w:rFonts w:eastAsia="Times New Roman"/>
              </w:rPr>
              <w:t>Какие поручения сделать руководителю</w:t>
            </w:r>
          </w:p>
        </w:tc>
        <w:tc>
          <w:tcPr>
            <w:tcW w:w="14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Style w:val="a8"/>
                <w:rFonts w:eastAsia="Times New Roman"/>
              </w:rPr>
              <w:t>Как сотруднику выполнить поручение руководителя</w:t>
            </w:r>
          </w:p>
        </w:tc>
      </w:tr>
      <w:tr w:rsidR="00820540">
        <w:trPr>
          <w:divId w:val="1127091367"/>
        </w:trPr>
        <w:tc>
          <w:tcPr>
            <w:tcW w:w="24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pStyle w:val="a5"/>
              <w:contextualSpacing/>
            </w:pPr>
            <w:r>
              <w:t>Узнать, какие документы нужны для выполнения мероприятий по строительству объектов капитального строительства, можно будет в открытом реестре Минстроя</w:t>
            </w:r>
          </w:p>
        </w:tc>
        <w:tc>
          <w:tcPr>
            <w:tcW w:w="121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Перечень документов, сведений, материалов, согласований утвержден в </w:t>
            </w:r>
            <w:hyperlink r:id="rId48" w:anchor="/document/99/727700275/" w:tgtFrame="_self" w:history="1">
              <w:r>
                <w:rPr>
                  <w:rStyle w:val="a3"/>
                  <w:rFonts w:eastAsia="Times New Roman"/>
                </w:rPr>
                <w:t>постановлении от 25.12.2021 № 2490</w:t>
              </w:r>
            </w:hyperlink>
            <w:r>
              <w:rPr>
                <w:rFonts w:eastAsia="Times New Roman"/>
              </w:rPr>
              <w:t>. Перечень включает 990 позиций и неудобен в использовании</w:t>
            </w:r>
          </w:p>
        </w:tc>
        <w:tc>
          <w:tcPr>
            <w:tcW w:w="119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Поручите руководителю отдела закупок совместно с отделом АХД обеспечить</w:t>
            </w:r>
          </w:p>
          <w:p w:rsidR="00820540" w:rsidRDefault="00D073B2" w:rsidP="00292D86">
            <w:pPr>
              <w:pStyle w:val="a5"/>
              <w:contextualSpacing/>
            </w:pPr>
            <w:r>
              <w:t xml:space="preserve">готовность отделов к применению сведений из реестра. Пример поручения можно скачать по </w:t>
            </w:r>
            <w:hyperlink r:id="rId49" w:history="1">
              <w:r>
                <w:rPr>
                  <w:rStyle w:val="a3"/>
                </w:rPr>
                <w:t>ссылке</w:t>
              </w:r>
            </w:hyperlink>
          </w:p>
        </w:tc>
        <w:tc>
          <w:tcPr>
            <w:tcW w:w="14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Чтобы внедрить новые правила в работу при реализации проектов по строительству объектов капитального строительства, руководствуйтесь информацией из нового реестра Минстроя</w:t>
            </w:r>
          </w:p>
        </w:tc>
      </w:tr>
      <w:tr w:rsidR="00820540">
        <w:trPr>
          <w:divId w:val="1127091367"/>
        </w:trPr>
        <w:tc>
          <w:tcPr>
            <w:tcW w:w="24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820540" w:rsidP="00292D86">
            <w:pPr>
              <w:contextualSpacing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pStyle w:val="a5"/>
              <w:contextualSpacing/>
            </w:pPr>
            <w:r>
              <w:rPr>
                <w:rStyle w:val="a8"/>
              </w:rPr>
              <w:t>Нормативный правовой акт:</w:t>
            </w:r>
          </w:p>
          <w:p w:rsidR="00820540" w:rsidRDefault="002410AC" w:rsidP="00292D86">
            <w:pPr>
              <w:numPr>
                <w:ilvl w:val="0"/>
                <w:numId w:val="45"/>
              </w:numPr>
              <w:spacing w:after="103"/>
              <w:contextualSpacing/>
              <w:rPr>
                <w:rFonts w:eastAsia="Times New Roman"/>
              </w:rPr>
            </w:pPr>
            <w:hyperlink r:id="rId50" w:anchor="/document/99/1302248950/" w:tgtFrame="_self" w:history="1">
              <w:r w:rsidR="00D073B2">
                <w:rPr>
                  <w:rStyle w:val="a3"/>
                  <w:rFonts w:eastAsia="Times New Roman"/>
                </w:rPr>
                <w:t>постановление Правительства от 21.07.2023 № 1180</w:t>
              </w:r>
            </w:hyperlink>
            <w:r w:rsidR="00D073B2">
              <w:rPr>
                <w:rFonts w:eastAsia="Times New Roman"/>
              </w:rPr>
              <w:t xml:space="preserve">, </w:t>
            </w:r>
            <w:r w:rsidR="00D073B2">
              <w:rPr>
                <w:rStyle w:val="a8"/>
                <w:rFonts w:eastAsia="Times New Roman"/>
              </w:rPr>
              <w:t>действует с 01.09.2023</w:t>
            </w:r>
            <w:r w:rsidR="00D073B2">
              <w:rPr>
                <w:rFonts w:eastAsia="Times New Roman"/>
              </w:rPr>
              <w:t>.</w:t>
            </w:r>
          </w:p>
        </w:tc>
      </w:tr>
    </w:tbl>
    <w:p w:rsidR="00820540" w:rsidRDefault="00D073B2" w:rsidP="00292D86">
      <w:pPr>
        <w:pStyle w:val="3"/>
        <w:spacing w:line="276" w:lineRule="auto"/>
        <w:contextualSpacing/>
        <w:divId w:val="961305972"/>
        <w:rPr>
          <w:rFonts w:eastAsia="Times New Roman"/>
        </w:rPr>
      </w:pPr>
      <w:r>
        <w:rPr>
          <w:rFonts w:eastAsia="Times New Roman"/>
        </w:rPr>
        <w:t>Совет</w:t>
      </w:r>
    </w:p>
    <w:p w:rsidR="00820540" w:rsidRDefault="00D073B2" w:rsidP="00292D86">
      <w:pPr>
        <w:pStyle w:val="incut-v4title"/>
        <w:spacing w:line="276" w:lineRule="auto"/>
        <w:contextualSpacing/>
        <w:divId w:val="961305972"/>
      </w:pPr>
      <w:r>
        <w:t>Руководствуйтесь перечнем Минстроя, когда закупаете работы по строительству</w:t>
      </w:r>
    </w:p>
    <w:p w:rsidR="00820540" w:rsidRDefault="00D073B2" w:rsidP="00292D86">
      <w:pPr>
        <w:pStyle w:val="a5"/>
        <w:spacing w:line="276" w:lineRule="auto"/>
        <w:contextualSpacing/>
        <w:divId w:val="619653111"/>
      </w:pPr>
      <w:r>
        <w:t xml:space="preserve">Выполняя мероприятия, предусмотренные </w:t>
      </w:r>
      <w:hyperlink r:id="rId51" w:anchor="/document/99/901919338/XA00MG82O1/" w:tgtFrame="_self" w:history="1">
        <w:r>
          <w:rPr>
            <w:rStyle w:val="a3"/>
          </w:rPr>
          <w:t>частями 3–7</w:t>
        </w:r>
      </w:hyperlink>
      <w:r>
        <w:t xml:space="preserve"> статьи 5.2 </w:t>
      </w:r>
      <w:proofErr w:type="spellStart"/>
      <w:r>
        <w:t>ГрК</w:t>
      </w:r>
      <w:proofErr w:type="spellEnd"/>
      <w:r>
        <w:t>, по строительству объектов капитального строительства руководствуйтесь документами, сведениями, материалами, согласованиями, которые размещены в реестре в ГИС «</w:t>
      </w:r>
      <w:proofErr w:type="spellStart"/>
      <w:r>
        <w:t>Стройкомплекс</w:t>
      </w:r>
      <w:proofErr w:type="gramStart"/>
      <w:r>
        <w:t>.Р</w:t>
      </w:r>
      <w:proofErr w:type="gramEnd"/>
      <w:r>
        <w:t>Ф</w:t>
      </w:r>
      <w:proofErr w:type="spellEnd"/>
      <w:r>
        <w:t>». Вся требуемая информация:</w:t>
      </w:r>
    </w:p>
    <w:p w:rsidR="00820540" w:rsidRDefault="00D073B2" w:rsidP="00292D86">
      <w:pPr>
        <w:numPr>
          <w:ilvl w:val="0"/>
          <w:numId w:val="48"/>
        </w:numPr>
        <w:spacing w:after="103" w:line="276" w:lineRule="auto"/>
        <w:contextualSpacing/>
        <w:divId w:val="619653111"/>
        <w:rPr>
          <w:rFonts w:eastAsia="Times New Roman"/>
        </w:rPr>
      </w:pPr>
      <w:r>
        <w:rPr>
          <w:rFonts w:eastAsia="Times New Roman"/>
        </w:rPr>
        <w:lastRenderedPageBreak/>
        <w:t>общедоступна;</w:t>
      </w:r>
    </w:p>
    <w:p w:rsidR="00820540" w:rsidRDefault="00D073B2" w:rsidP="00292D86">
      <w:pPr>
        <w:numPr>
          <w:ilvl w:val="0"/>
          <w:numId w:val="48"/>
        </w:numPr>
        <w:spacing w:after="103" w:line="276" w:lineRule="auto"/>
        <w:contextualSpacing/>
        <w:divId w:val="619653111"/>
        <w:rPr>
          <w:rFonts w:eastAsia="Times New Roman"/>
        </w:rPr>
      </w:pPr>
      <w:proofErr w:type="gramStart"/>
      <w:r>
        <w:rPr>
          <w:rFonts w:eastAsia="Times New Roman"/>
        </w:rPr>
        <w:t>структурирована</w:t>
      </w:r>
      <w:proofErr w:type="gramEnd"/>
      <w:r>
        <w:rPr>
          <w:rFonts w:eastAsia="Times New Roman"/>
        </w:rPr>
        <w:t xml:space="preserve"> по этапам и мероприятиям;</w:t>
      </w:r>
    </w:p>
    <w:p w:rsidR="00820540" w:rsidRDefault="00D073B2" w:rsidP="00292D86">
      <w:pPr>
        <w:numPr>
          <w:ilvl w:val="0"/>
          <w:numId w:val="48"/>
        </w:numPr>
        <w:spacing w:after="103" w:line="276" w:lineRule="auto"/>
        <w:contextualSpacing/>
        <w:divId w:val="619653111"/>
        <w:rPr>
          <w:rFonts w:eastAsia="Times New Roman"/>
        </w:rPr>
      </w:pPr>
      <w:proofErr w:type="gramStart"/>
      <w:r>
        <w:rPr>
          <w:rFonts w:eastAsia="Times New Roman"/>
        </w:rPr>
        <w:t>подкреплена</w:t>
      </w:r>
      <w:proofErr w:type="gramEnd"/>
      <w:r>
        <w:rPr>
          <w:rFonts w:eastAsia="Times New Roman"/>
        </w:rPr>
        <w:t xml:space="preserve"> нормативными актами;</w:t>
      </w:r>
    </w:p>
    <w:p w:rsidR="00820540" w:rsidRDefault="00D073B2" w:rsidP="00292D86">
      <w:pPr>
        <w:numPr>
          <w:ilvl w:val="0"/>
          <w:numId w:val="48"/>
        </w:numPr>
        <w:spacing w:after="103" w:line="276" w:lineRule="auto"/>
        <w:contextualSpacing/>
        <w:divId w:val="619653111"/>
        <w:rPr>
          <w:rFonts w:eastAsia="Times New Roman"/>
        </w:rPr>
      </w:pPr>
      <w:r>
        <w:rPr>
          <w:rFonts w:eastAsia="Times New Roman"/>
        </w:rPr>
        <w:t>содержит сроки получения документов и основания для отказа в их представлении.</w:t>
      </w:r>
    </w:p>
    <w:p w:rsidR="00820540" w:rsidRDefault="00D073B2" w:rsidP="00292D86">
      <w:pPr>
        <w:pStyle w:val="2"/>
        <w:spacing w:line="276" w:lineRule="auto"/>
        <w:contextualSpacing/>
        <w:divId w:val="991325497"/>
      </w:pPr>
      <w:r>
        <w:rPr>
          <w:rFonts w:eastAsia="Times New Roman"/>
        </w:rPr>
        <w:t>Проекты НПА</w:t>
      </w:r>
    </w:p>
    <w:p w:rsidR="00820540" w:rsidRDefault="00D073B2" w:rsidP="00292D86">
      <w:pPr>
        <w:pStyle w:val="a5"/>
        <w:spacing w:line="276" w:lineRule="auto"/>
        <w:contextualSpacing/>
        <w:divId w:val="1472944838"/>
      </w:pPr>
      <w:r>
        <w:t xml:space="preserve">Основные проекты изменений осени — Минфин предложил унифицировать правила применения запрета, ограничения и условия допуска. Предполагают, что новый порядок увеличит количество контрактов с российскими товарами, работами, услугами и сведет к минимуму закупку иностранной продукции. Краткий анонс изменений представлен в </w:t>
      </w:r>
      <w:hyperlink r:id="rId52" w:anchor="/document/16/140660/dfasste9g3/" w:history="1">
        <w:r>
          <w:rPr>
            <w:rStyle w:val="a3"/>
          </w:rPr>
          <w:t>презентации</w:t>
        </w:r>
      </w:hyperlink>
      <w:r>
        <w:t xml:space="preserve">, подробнее — в </w:t>
      </w:r>
      <w:hyperlink r:id="rId53" w:anchor="/document/16/140660/dfaswsbvkq/" w:history="1">
        <w:r>
          <w:rPr>
            <w:rStyle w:val="a3"/>
          </w:rPr>
          <w:t>таблице</w:t>
        </w:r>
      </w:hyperlink>
      <w:r>
        <w:t xml:space="preserve"> ниже.</w:t>
      </w:r>
    </w:p>
    <w:p w:rsidR="00820540" w:rsidRDefault="00D073B2" w:rsidP="00292D86">
      <w:pPr>
        <w:pStyle w:val="3"/>
        <w:spacing w:line="276" w:lineRule="auto"/>
        <w:contextualSpacing/>
        <w:divId w:val="1472944838"/>
      </w:pPr>
      <w:r>
        <w:rPr>
          <w:rFonts w:eastAsia="Times New Roman"/>
        </w:rPr>
        <w:t>Электронный документооборот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68"/>
        <w:gridCol w:w="5172"/>
        <w:gridCol w:w="5130"/>
      </w:tblGrid>
      <w:tr w:rsidR="00820540">
        <w:trPr>
          <w:divId w:val="1372683401"/>
        </w:trPr>
        <w:tc>
          <w:tcPr>
            <w:tcW w:w="149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Style w:val="a8"/>
                <w:rFonts w:eastAsia="Times New Roman"/>
              </w:rPr>
              <w:t xml:space="preserve">Что изменится в работе </w:t>
            </w:r>
          </w:p>
        </w:tc>
        <w:tc>
          <w:tcPr>
            <w:tcW w:w="169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Style w:val="a8"/>
                <w:rFonts w:eastAsia="Times New Roman"/>
              </w:rPr>
              <w:t>Какие требования работают сейчас</w:t>
            </w:r>
          </w:p>
        </w:tc>
        <w:tc>
          <w:tcPr>
            <w:tcW w:w="167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Style w:val="a8"/>
                <w:rFonts w:eastAsia="Times New Roman"/>
              </w:rPr>
              <w:t>Как изменения повлияют на работу заказчика</w:t>
            </w:r>
          </w:p>
        </w:tc>
      </w:tr>
      <w:tr w:rsidR="00820540">
        <w:trPr>
          <w:divId w:val="1372683401"/>
        </w:trPr>
        <w:tc>
          <w:tcPr>
            <w:tcW w:w="149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Обмен документами об исполнении и расторжении контракта с поставщиками из ЕАЭС будет проходить без использования ЕИС</w:t>
            </w:r>
          </w:p>
        </w:tc>
        <w:tc>
          <w:tcPr>
            <w:tcW w:w="169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Для участия в закупках компании из стран ЕАЭС используют иностранные КЭП, которые не признаны в РФ</w:t>
            </w:r>
          </w:p>
        </w:tc>
        <w:tc>
          <w:tcPr>
            <w:tcW w:w="167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При заключении контракта с компанией из ЕАЭС обмен документами об исполнении и расторжении контракта будет проходить на бумаге без использования ЕИС</w:t>
            </w:r>
          </w:p>
        </w:tc>
      </w:tr>
      <w:tr w:rsidR="00820540">
        <w:trPr>
          <w:divId w:val="1372683401"/>
        </w:trPr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2410AC" w:rsidP="00292D86">
            <w:pPr>
              <w:contextualSpacing/>
              <w:rPr>
                <w:rFonts w:eastAsia="Times New Roman"/>
              </w:rPr>
            </w:pPr>
            <w:hyperlink r:id="rId54" w:anchor="/document/97/504177/" w:tgtFrame="_self" w:history="1">
              <w:r w:rsidR="00D073B2">
                <w:rPr>
                  <w:rStyle w:val="a3"/>
                  <w:rFonts w:eastAsia="Times New Roman"/>
                </w:rPr>
                <w:t>Проект Федерального закона от 01.02.2023</w:t>
              </w:r>
            </w:hyperlink>
          </w:p>
        </w:tc>
      </w:tr>
    </w:tbl>
    <w:p w:rsidR="00063E88" w:rsidRDefault="00063E88" w:rsidP="00292D86">
      <w:pPr>
        <w:pStyle w:val="2"/>
        <w:spacing w:line="276" w:lineRule="auto"/>
        <w:contextualSpacing/>
        <w:divId w:val="991325497"/>
        <w:rPr>
          <w:rFonts w:eastAsia="Times New Roman"/>
        </w:rPr>
      </w:pPr>
    </w:p>
    <w:p w:rsidR="00292D86" w:rsidRDefault="00292D86" w:rsidP="00292D86">
      <w:pPr>
        <w:pStyle w:val="2"/>
        <w:spacing w:line="276" w:lineRule="auto"/>
        <w:contextualSpacing/>
        <w:divId w:val="991325497"/>
        <w:rPr>
          <w:rFonts w:eastAsia="Times New Roman"/>
        </w:rPr>
      </w:pPr>
    </w:p>
    <w:p w:rsidR="00292D86" w:rsidRDefault="00292D86" w:rsidP="00292D86">
      <w:pPr>
        <w:pStyle w:val="2"/>
        <w:spacing w:line="276" w:lineRule="auto"/>
        <w:contextualSpacing/>
        <w:divId w:val="991325497"/>
        <w:rPr>
          <w:rFonts w:eastAsia="Times New Roman"/>
        </w:rPr>
      </w:pPr>
    </w:p>
    <w:p w:rsidR="00292D86" w:rsidRDefault="00292D86" w:rsidP="00292D86">
      <w:pPr>
        <w:pStyle w:val="2"/>
        <w:spacing w:line="276" w:lineRule="auto"/>
        <w:contextualSpacing/>
        <w:divId w:val="991325497"/>
        <w:rPr>
          <w:rFonts w:eastAsia="Times New Roman"/>
        </w:rPr>
      </w:pPr>
    </w:p>
    <w:p w:rsidR="00292D86" w:rsidRPr="00292D86" w:rsidRDefault="00292D86" w:rsidP="00292D86">
      <w:pPr>
        <w:pStyle w:val="2"/>
        <w:spacing w:line="276" w:lineRule="auto"/>
        <w:contextualSpacing/>
        <w:divId w:val="991325497"/>
        <w:rPr>
          <w:rFonts w:eastAsia="Times New Roman"/>
        </w:rPr>
      </w:pPr>
      <w:bookmarkStart w:id="0" w:name="_GoBack"/>
      <w:bookmarkEnd w:id="0"/>
    </w:p>
    <w:p w:rsidR="00820540" w:rsidRDefault="00D073B2" w:rsidP="00292D86">
      <w:pPr>
        <w:pStyle w:val="2"/>
        <w:spacing w:line="276" w:lineRule="auto"/>
        <w:contextualSpacing/>
        <w:divId w:val="991325497"/>
      </w:pPr>
      <w:r>
        <w:rPr>
          <w:rFonts w:eastAsia="Times New Roman"/>
        </w:rPr>
        <w:lastRenderedPageBreak/>
        <w:t>Отложенные НПА</w:t>
      </w:r>
    </w:p>
    <w:p w:rsidR="00820540" w:rsidRDefault="00D073B2" w:rsidP="00292D86">
      <w:pPr>
        <w:pStyle w:val="a5"/>
        <w:spacing w:line="276" w:lineRule="auto"/>
        <w:contextualSpacing/>
        <w:divId w:val="651763634"/>
      </w:pPr>
      <w:r>
        <w:t>В таблице — новые правила работы с закупками по 44-ФЗ, которые начнут действовать в 2024 году.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310"/>
        <w:gridCol w:w="11560"/>
      </w:tblGrid>
      <w:tr w:rsidR="00820540">
        <w:trPr>
          <w:divId w:val="689987945"/>
        </w:trPr>
        <w:tc>
          <w:tcPr>
            <w:tcW w:w="111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Style w:val="a8"/>
                <w:rFonts w:eastAsia="Times New Roman"/>
              </w:rPr>
              <w:t>Дата начала действия</w:t>
            </w:r>
          </w:p>
        </w:tc>
        <w:tc>
          <w:tcPr>
            <w:tcW w:w="388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Style w:val="a8"/>
                <w:rFonts w:eastAsia="Times New Roman"/>
              </w:rPr>
              <w:t>Суть изменений</w:t>
            </w:r>
          </w:p>
        </w:tc>
      </w:tr>
      <w:tr w:rsidR="00820540">
        <w:trPr>
          <w:divId w:val="689987945"/>
        </w:trPr>
        <w:tc>
          <w:tcPr>
            <w:tcW w:w="1111" w:type="pct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Style w:val="a8"/>
                <w:rFonts w:eastAsia="Times New Roman"/>
              </w:rPr>
              <w:t>1 января 2024 года</w:t>
            </w:r>
          </w:p>
        </w:tc>
        <w:tc>
          <w:tcPr>
            <w:tcW w:w="388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pStyle w:val="a5"/>
              <w:contextualSpacing/>
            </w:pPr>
            <w:r>
              <w:t>В извещение включают предупреждение об административной и уголовной ответственности за нарушение запрета на участие в соглашениях, ограничивающих конкуренцию.</w:t>
            </w:r>
          </w:p>
          <w:p w:rsidR="00820540" w:rsidRDefault="002410AC" w:rsidP="00292D86">
            <w:pPr>
              <w:pStyle w:val="a5"/>
              <w:contextualSpacing/>
            </w:pPr>
            <w:hyperlink r:id="rId55" w:anchor="/document/99/1300131668/" w:tgtFrame="_self" w:history="1">
              <w:r w:rsidR="00D073B2">
                <w:rPr>
                  <w:rStyle w:val="a3"/>
                </w:rPr>
                <w:t>Закон от 05.12.2022 № 500-ФЗ</w:t>
              </w:r>
            </w:hyperlink>
          </w:p>
        </w:tc>
      </w:tr>
      <w:tr w:rsidR="00820540">
        <w:trPr>
          <w:divId w:val="689987945"/>
        </w:trPr>
        <w:tc>
          <w:tcPr>
            <w:tcW w:w="1111" w:type="pct"/>
            <w:hideMark/>
          </w:tcPr>
          <w:p w:rsidR="00820540" w:rsidRDefault="00820540" w:rsidP="00292D86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pStyle w:val="a5"/>
              <w:contextualSpacing/>
            </w:pPr>
            <w:r>
              <w:t xml:space="preserve">Заказчики вправе покупать лекарственные препараты напрямую без конкурентных процедур по </w:t>
            </w:r>
            <w:hyperlink r:id="rId56" w:anchor="/document/99/499011838/XA00MD42NM/" w:tgtFrame="_self" w:history="1">
              <w:r>
                <w:rPr>
                  <w:rStyle w:val="a3"/>
                </w:rPr>
                <w:t>пункту 2</w:t>
              </w:r>
            </w:hyperlink>
            <w:r>
              <w:t xml:space="preserve"> части 1 статьи 93 Закона № 44-ФЗ у поставщиков, отвечающих критериям из </w:t>
            </w:r>
            <w:hyperlink r:id="rId57" w:anchor="/document/99/1301603264/" w:tgtFrame="_self" w:history="1">
              <w:r>
                <w:rPr>
                  <w:rStyle w:val="a3"/>
                </w:rPr>
                <w:t>постановления № 753</w:t>
              </w:r>
            </w:hyperlink>
            <w:r>
              <w:t>.</w:t>
            </w:r>
          </w:p>
          <w:p w:rsidR="00820540" w:rsidRDefault="002410AC" w:rsidP="00292D86">
            <w:pPr>
              <w:pStyle w:val="a5"/>
              <w:contextualSpacing/>
            </w:pPr>
            <w:hyperlink r:id="rId58" w:anchor="/document/99/1301603264/" w:tgtFrame="_self" w:history="1">
              <w:r w:rsidR="00D073B2">
                <w:rPr>
                  <w:rStyle w:val="a3"/>
                </w:rPr>
                <w:t>Постановление от 16.05.2023 № 753</w:t>
              </w:r>
            </w:hyperlink>
          </w:p>
        </w:tc>
      </w:tr>
      <w:tr w:rsidR="00820540">
        <w:trPr>
          <w:divId w:val="689987945"/>
        </w:trPr>
        <w:tc>
          <w:tcPr>
            <w:tcW w:w="1111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88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pStyle w:val="a5"/>
              <w:contextualSpacing/>
            </w:pPr>
            <w:r>
              <w:t xml:space="preserve">В закупках колясок инвалидных заказчики должны устанавливать ограничения на доступ иностранных товаров по двум постановлениям: </w:t>
            </w:r>
            <w:hyperlink r:id="rId59" w:anchor="/document/99/564814270/" w:tgtFrame="_self" w:history="1">
              <w:r>
                <w:rPr>
                  <w:rStyle w:val="a3"/>
                </w:rPr>
                <w:t>№ 617</w:t>
              </w:r>
            </w:hyperlink>
            <w:r>
              <w:t xml:space="preserve"> и </w:t>
            </w:r>
            <w:hyperlink r:id="rId60" w:anchor="/document/99/420251260/" w:tgtFrame="_self" w:history="1">
              <w:r>
                <w:rPr>
                  <w:rStyle w:val="a3"/>
                </w:rPr>
                <w:t>№ 102</w:t>
              </w:r>
            </w:hyperlink>
            <w:r>
              <w:t>.</w:t>
            </w:r>
          </w:p>
          <w:p w:rsidR="00820540" w:rsidRDefault="002410AC" w:rsidP="00292D86">
            <w:pPr>
              <w:pStyle w:val="a5"/>
              <w:contextualSpacing/>
            </w:pPr>
            <w:hyperlink r:id="rId61" w:anchor="/document/99/1302960926/" w:tgtFrame="_self" w:history="1">
              <w:r w:rsidR="00D073B2">
                <w:rPr>
                  <w:rStyle w:val="a3"/>
                </w:rPr>
                <w:t>Постановление от 02.09.2023 № 1443</w:t>
              </w:r>
            </w:hyperlink>
          </w:p>
        </w:tc>
      </w:tr>
      <w:tr w:rsidR="00820540">
        <w:trPr>
          <w:divId w:val="689987945"/>
        </w:trPr>
        <w:tc>
          <w:tcPr>
            <w:tcW w:w="111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Style w:val="a8"/>
                <w:rFonts w:eastAsia="Times New Roman"/>
              </w:rPr>
              <w:t>1 апреля 2024 года</w:t>
            </w:r>
          </w:p>
        </w:tc>
        <w:tc>
          <w:tcPr>
            <w:tcW w:w="388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pStyle w:val="a5"/>
              <w:contextualSpacing/>
            </w:pPr>
            <w:r>
              <w:t>Контракты по итогам электронных конкурентных процедур заключают в структурированной форме. В период с 01.10.2023 до 01.04.2024 норма работает как право.</w:t>
            </w:r>
          </w:p>
          <w:p w:rsidR="00820540" w:rsidRDefault="002410AC" w:rsidP="00292D86">
            <w:pPr>
              <w:pStyle w:val="a5"/>
              <w:contextualSpacing/>
            </w:pPr>
            <w:hyperlink r:id="rId62" w:anchor="/document/99/607148246/" w:tgtFrame="_self" w:history="1">
              <w:r w:rsidR="00D073B2">
                <w:rPr>
                  <w:rStyle w:val="a3"/>
                </w:rPr>
                <w:t>Закон от 02.07.2021 № 360-ФЗ</w:t>
              </w:r>
            </w:hyperlink>
          </w:p>
        </w:tc>
      </w:tr>
      <w:tr w:rsidR="00820540">
        <w:trPr>
          <w:divId w:val="689987945"/>
        </w:trPr>
        <w:tc>
          <w:tcPr>
            <w:tcW w:w="1111" w:type="pct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Style w:val="a8"/>
                <w:rFonts w:eastAsia="Times New Roman"/>
              </w:rPr>
              <w:t>1 июля 2024 года</w:t>
            </w:r>
          </w:p>
        </w:tc>
        <w:tc>
          <w:tcPr>
            <w:tcW w:w="388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pStyle w:val="a5"/>
              <w:contextualSpacing/>
            </w:pPr>
            <w:r>
              <w:t>Контракты с единственным поставщиком по основаниям, указанным в </w:t>
            </w:r>
            <w:hyperlink r:id="rId63" w:anchor="/document/99/499011838/XA00MHO2OD/" w:tgtFrame="_self" w:history="1">
              <w:r>
                <w:rPr>
                  <w:rStyle w:val="a3"/>
                </w:rPr>
                <w:t>части 14</w:t>
              </w:r>
            </w:hyperlink>
            <w:r>
              <w:t> статьи 93 Закона № 44-ФЗ, заключают в структурированной форме.</w:t>
            </w:r>
          </w:p>
          <w:p w:rsidR="00820540" w:rsidRDefault="002410AC" w:rsidP="00292D86">
            <w:pPr>
              <w:pStyle w:val="a5"/>
              <w:contextualSpacing/>
            </w:pPr>
            <w:hyperlink r:id="rId64" w:anchor="/document/99/607148246/" w:tgtFrame="_self" w:history="1">
              <w:r w:rsidR="00D073B2">
                <w:rPr>
                  <w:rStyle w:val="a3"/>
                </w:rPr>
                <w:t>Закон от 02.07.2021 № 360-ФЗ</w:t>
              </w:r>
            </w:hyperlink>
          </w:p>
        </w:tc>
      </w:tr>
      <w:tr w:rsidR="00820540">
        <w:trPr>
          <w:divId w:val="689987945"/>
        </w:trPr>
        <w:tc>
          <w:tcPr>
            <w:tcW w:w="1111" w:type="pct"/>
            <w:hideMark/>
          </w:tcPr>
          <w:p w:rsidR="00820540" w:rsidRDefault="00820540" w:rsidP="00292D86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pStyle w:val="a5"/>
              <w:contextualSpacing/>
            </w:pPr>
            <w:r>
              <w:t>Соглашения об изменении или расторжении электронных контрактов заключают в структурированной форме. Бумажная форма останется только в бумажных контрактах.</w:t>
            </w:r>
          </w:p>
          <w:p w:rsidR="00820540" w:rsidRDefault="002410AC" w:rsidP="00292D86">
            <w:pPr>
              <w:pStyle w:val="a5"/>
              <w:contextualSpacing/>
            </w:pPr>
            <w:hyperlink r:id="rId65" w:anchor="/document/99/607148246/" w:tgtFrame="_self" w:history="1">
              <w:r w:rsidR="00D073B2">
                <w:rPr>
                  <w:rStyle w:val="a3"/>
                </w:rPr>
                <w:t>Закон от 02.07.2021 № 360-ФЗ</w:t>
              </w:r>
            </w:hyperlink>
          </w:p>
        </w:tc>
      </w:tr>
      <w:tr w:rsidR="00820540">
        <w:trPr>
          <w:divId w:val="689987945"/>
        </w:trPr>
        <w:tc>
          <w:tcPr>
            <w:tcW w:w="1111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820540" w:rsidP="00292D86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pStyle w:val="a5"/>
              <w:contextualSpacing/>
            </w:pPr>
            <w:r>
              <w:t xml:space="preserve">Государственные и муниципальные учреждения вправе закупать у региональных </w:t>
            </w:r>
            <w:proofErr w:type="spellStart"/>
            <w:r>
              <w:t>ГУПов</w:t>
            </w:r>
            <w:proofErr w:type="spellEnd"/>
            <w:r>
              <w:t xml:space="preserve"> либо госкомпаний, 100 процентов акций которых принадлежат субъекту РФ, напрямую, без конкурентных процедур следующие товары, работы, услуги:</w:t>
            </w:r>
          </w:p>
          <w:p w:rsidR="00820540" w:rsidRDefault="00D073B2" w:rsidP="00292D86">
            <w:pPr>
              <w:numPr>
                <w:ilvl w:val="0"/>
                <w:numId w:val="52"/>
              </w:numPr>
              <w:spacing w:after="103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лекарственные средства;</w:t>
            </w:r>
          </w:p>
          <w:p w:rsidR="00820540" w:rsidRDefault="00D073B2" w:rsidP="00292D86">
            <w:pPr>
              <w:numPr>
                <w:ilvl w:val="0"/>
                <w:numId w:val="52"/>
              </w:numPr>
              <w:spacing w:after="103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специализированные продукты лечебного питания;</w:t>
            </w:r>
          </w:p>
          <w:p w:rsidR="00820540" w:rsidRDefault="00D073B2" w:rsidP="00292D86">
            <w:pPr>
              <w:numPr>
                <w:ilvl w:val="0"/>
                <w:numId w:val="52"/>
              </w:numPr>
              <w:spacing w:after="103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медицинские изделия;</w:t>
            </w:r>
          </w:p>
          <w:p w:rsidR="00820540" w:rsidRDefault="00D073B2" w:rsidP="00292D86">
            <w:pPr>
              <w:numPr>
                <w:ilvl w:val="0"/>
                <w:numId w:val="52"/>
              </w:numPr>
              <w:spacing w:after="103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расходные материалы;</w:t>
            </w:r>
          </w:p>
          <w:p w:rsidR="00820540" w:rsidRDefault="00D073B2" w:rsidP="00292D86">
            <w:pPr>
              <w:numPr>
                <w:ilvl w:val="0"/>
                <w:numId w:val="52"/>
              </w:numPr>
              <w:spacing w:after="103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для дезинфекции;</w:t>
            </w:r>
          </w:p>
          <w:p w:rsidR="00820540" w:rsidRDefault="00D073B2" w:rsidP="00292D86">
            <w:pPr>
              <w:numPr>
                <w:ilvl w:val="0"/>
                <w:numId w:val="52"/>
              </w:numPr>
              <w:spacing w:after="103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услуги по хранению и доставке товаров;</w:t>
            </w:r>
          </w:p>
          <w:p w:rsidR="00820540" w:rsidRDefault="00D073B2" w:rsidP="00292D86">
            <w:pPr>
              <w:numPr>
                <w:ilvl w:val="0"/>
                <w:numId w:val="52"/>
              </w:numPr>
              <w:spacing w:after="103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работы по ремонту и техническому обслуживанию </w:t>
            </w:r>
            <w:proofErr w:type="spellStart"/>
            <w:r>
              <w:rPr>
                <w:rFonts w:eastAsia="Times New Roman"/>
              </w:rPr>
              <w:t>медизделий</w:t>
            </w:r>
            <w:proofErr w:type="spellEnd"/>
            <w:r>
              <w:rPr>
                <w:rFonts w:eastAsia="Times New Roman"/>
              </w:rPr>
              <w:t>.</w:t>
            </w:r>
          </w:p>
          <w:p w:rsidR="00820540" w:rsidRDefault="002410AC" w:rsidP="00292D86">
            <w:pPr>
              <w:pStyle w:val="a5"/>
              <w:contextualSpacing/>
            </w:pPr>
            <w:hyperlink r:id="rId66" w:anchor="/document/99/1302359988/" w:tgtFrame="_self" w:history="1">
              <w:r w:rsidR="00D073B2">
                <w:rPr>
                  <w:rStyle w:val="a3"/>
                </w:rPr>
                <w:t>Закон от 04.08.2023 № 444-ФЗ</w:t>
              </w:r>
            </w:hyperlink>
          </w:p>
        </w:tc>
      </w:tr>
      <w:tr w:rsidR="00820540">
        <w:trPr>
          <w:divId w:val="689987945"/>
        </w:trPr>
        <w:tc>
          <w:tcPr>
            <w:tcW w:w="1111" w:type="pct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0540" w:rsidRDefault="00D073B2" w:rsidP="00292D86">
            <w:pPr>
              <w:contextualSpacing/>
              <w:rPr>
                <w:rFonts w:eastAsia="Times New Roman"/>
              </w:rPr>
            </w:pPr>
            <w:r>
              <w:rPr>
                <w:rStyle w:val="a8"/>
                <w:rFonts w:eastAsia="Times New Roman"/>
              </w:rPr>
              <w:lastRenderedPageBreak/>
              <w:t>1 сентября 2024 года</w:t>
            </w:r>
          </w:p>
        </w:tc>
        <w:tc>
          <w:tcPr>
            <w:tcW w:w="388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pStyle w:val="a5"/>
              <w:contextualSpacing/>
            </w:pPr>
            <w:r>
              <w:t>В закупках услуги по дезинфекции, дезинсекции и дератизации к участникам предъявляют требования о наличии лицензии на данный вид деятельности.</w:t>
            </w:r>
          </w:p>
          <w:p w:rsidR="00820540" w:rsidRDefault="002410AC" w:rsidP="00292D86">
            <w:pPr>
              <w:pStyle w:val="a5"/>
              <w:contextualSpacing/>
            </w:pPr>
            <w:hyperlink r:id="rId67" w:anchor="/document/99/1301684059/" w:tgtFrame="_self" w:history="1">
              <w:r w:rsidR="00D073B2">
                <w:rPr>
                  <w:rStyle w:val="a3"/>
                </w:rPr>
                <w:t>Закон от 29.05.2023 № 194-ФЗ</w:t>
              </w:r>
            </w:hyperlink>
          </w:p>
        </w:tc>
      </w:tr>
      <w:tr w:rsidR="00820540">
        <w:trPr>
          <w:divId w:val="689987945"/>
        </w:trPr>
        <w:tc>
          <w:tcPr>
            <w:tcW w:w="1111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820540" w:rsidP="00292D86">
            <w:pPr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20540" w:rsidRDefault="00D073B2" w:rsidP="00292D86">
            <w:pPr>
              <w:pStyle w:val="a5"/>
              <w:contextualSpacing/>
            </w:pPr>
            <w:r>
              <w:t>Конкурс на право оказания услуг регулярных перевозок проводят по новым правилам.</w:t>
            </w:r>
          </w:p>
          <w:p w:rsidR="00820540" w:rsidRDefault="002410AC" w:rsidP="00292D86">
            <w:pPr>
              <w:pStyle w:val="a5"/>
              <w:contextualSpacing/>
            </w:pPr>
            <w:hyperlink r:id="rId68" w:anchor="/document/99/1301683023/" w:tgtFrame="_self" w:history="1">
              <w:r w:rsidR="00D073B2">
                <w:rPr>
                  <w:rStyle w:val="a3"/>
                </w:rPr>
                <w:t>Закон от 29.05.2023 № 185-ФЗ</w:t>
              </w:r>
            </w:hyperlink>
          </w:p>
        </w:tc>
      </w:tr>
    </w:tbl>
    <w:p w:rsidR="00820540" w:rsidRDefault="00820540" w:rsidP="00292D86">
      <w:pPr>
        <w:spacing w:line="276" w:lineRule="auto"/>
        <w:contextualSpacing/>
        <w:divId w:val="1089812170"/>
        <w:rPr>
          <w:rFonts w:ascii="Arial" w:eastAsia="Times New Roman" w:hAnsi="Arial" w:cs="Arial"/>
          <w:sz w:val="20"/>
          <w:szCs w:val="20"/>
        </w:rPr>
      </w:pPr>
    </w:p>
    <w:p w:rsidR="00820540" w:rsidRDefault="00820540" w:rsidP="00292D86">
      <w:pPr>
        <w:spacing w:line="276" w:lineRule="auto"/>
        <w:contextualSpacing/>
        <w:divId w:val="1089812170"/>
        <w:rPr>
          <w:rFonts w:ascii="Arial" w:eastAsia="Times New Roman" w:hAnsi="Arial" w:cs="Arial"/>
          <w:sz w:val="20"/>
          <w:szCs w:val="20"/>
        </w:rPr>
      </w:pPr>
    </w:p>
    <w:p w:rsidR="00820540" w:rsidRDefault="00820540" w:rsidP="00292D86">
      <w:pPr>
        <w:spacing w:line="276" w:lineRule="auto"/>
        <w:contextualSpacing/>
        <w:divId w:val="1089812170"/>
        <w:rPr>
          <w:rFonts w:ascii="Arial" w:eastAsia="Times New Roman" w:hAnsi="Arial" w:cs="Arial"/>
          <w:sz w:val="20"/>
          <w:szCs w:val="20"/>
        </w:rPr>
      </w:pPr>
    </w:p>
    <w:p w:rsidR="00820540" w:rsidRDefault="00820540" w:rsidP="00292D86">
      <w:pPr>
        <w:spacing w:line="276" w:lineRule="auto"/>
        <w:contextualSpacing/>
        <w:divId w:val="1089812170"/>
        <w:rPr>
          <w:rFonts w:ascii="Arial" w:eastAsia="Times New Roman" w:hAnsi="Arial" w:cs="Arial"/>
          <w:sz w:val="20"/>
          <w:szCs w:val="20"/>
        </w:rPr>
      </w:pPr>
    </w:p>
    <w:p w:rsidR="00820540" w:rsidRDefault="00820540" w:rsidP="00292D86">
      <w:pPr>
        <w:spacing w:line="276" w:lineRule="auto"/>
        <w:contextualSpacing/>
        <w:divId w:val="1089812170"/>
        <w:rPr>
          <w:rFonts w:ascii="Arial" w:eastAsia="Times New Roman" w:hAnsi="Arial" w:cs="Arial"/>
          <w:sz w:val="20"/>
          <w:szCs w:val="20"/>
        </w:rPr>
      </w:pPr>
    </w:p>
    <w:p w:rsidR="00820540" w:rsidRDefault="00820540" w:rsidP="00292D86">
      <w:pPr>
        <w:spacing w:line="276" w:lineRule="auto"/>
        <w:contextualSpacing/>
        <w:divId w:val="1089812170"/>
        <w:rPr>
          <w:rFonts w:ascii="Arial" w:eastAsia="Times New Roman" w:hAnsi="Arial" w:cs="Arial"/>
          <w:sz w:val="20"/>
          <w:szCs w:val="20"/>
        </w:rPr>
      </w:pPr>
    </w:p>
    <w:p w:rsidR="00820540" w:rsidRDefault="00820540" w:rsidP="00292D86">
      <w:pPr>
        <w:spacing w:line="276" w:lineRule="auto"/>
        <w:contextualSpacing/>
        <w:divId w:val="1089812170"/>
        <w:rPr>
          <w:rFonts w:ascii="Arial" w:eastAsia="Times New Roman" w:hAnsi="Arial" w:cs="Arial"/>
          <w:sz w:val="20"/>
          <w:szCs w:val="20"/>
        </w:rPr>
      </w:pPr>
    </w:p>
    <w:p w:rsidR="00820540" w:rsidRDefault="00820540" w:rsidP="00292D86">
      <w:pPr>
        <w:spacing w:line="276" w:lineRule="auto"/>
        <w:contextualSpacing/>
        <w:divId w:val="1089812170"/>
        <w:rPr>
          <w:rFonts w:ascii="Arial" w:eastAsia="Times New Roman" w:hAnsi="Arial" w:cs="Arial"/>
          <w:sz w:val="20"/>
          <w:szCs w:val="20"/>
        </w:rPr>
      </w:pPr>
    </w:p>
    <w:p w:rsidR="00820540" w:rsidRDefault="00820540" w:rsidP="00292D86">
      <w:pPr>
        <w:spacing w:line="276" w:lineRule="auto"/>
        <w:contextualSpacing/>
        <w:divId w:val="1089812170"/>
        <w:rPr>
          <w:rFonts w:ascii="Arial" w:eastAsia="Times New Roman" w:hAnsi="Arial" w:cs="Arial"/>
          <w:sz w:val="20"/>
          <w:szCs w:val="20"/>
        </w:rPr>
      </w:pPr>
    </w:p>
    <w:p w:rsidR="00820540" w:rsidRDefault="00820540" w:rsidP="00292D86">
      <w:pPr>
        <w:spacing w:line="276" w:lineRule="auto"/>
        <w:contextualSpacing/>
        <w:divId w:val="1089812170"/>
        <w:rPr>
          <w:rFonts w:ascii="Arial" w:eastAsia="Times New Roman" w:hAnsi="Arial" w:cs="Arial"/>
          <w:sz w:val="20"/>
          <w:szCs w:val="20"/>
        </w:rPr>
      </w:pPr>
    </w:p>
    <w:p w:rsidR="00820540" w:rsidRDefault="00820540" w:rsidP="00292D86">
      <w:pPr>
        <w:spacing w:line="276" w:lineRule="auto"/>
        <w:contextualSpacing/>
        <w:divId w:val="1089812170"/>
        <w:rPr>
          <w:rFonts w:ascii="Arial" w:eastAsia="Times New Roman" w:hAnsi="Arial" w:cs="Arial"/>
          <w:sz w:val="20"/>
          <w:szCs w:val="20"/>
        </w:rPr>
      </w:pPr>
    </w:p>
    <w:sectPr w:rsidR="00820540" w:rsidSect="002410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EBF"/>
    <w:multiLevelType w:val="multilevel"/>
    <w:tmpl w:val="3772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B62E5"/>
    <w:multiLevelType w:val="multilevel"/>
    <w:tmpl w:val="584E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9A7CC7"/>
    <w:multiLevelType w:val="multilevel"/>
    <w:tmpl w:val="5F46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D446A"/>
    <w:multiLevelType w:val="multilevel"/>
    <w:tmpl w:val="AF8A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555CDC"/>
    <w:multiLevelType w:val="multilevel"/>
    <w:tmpl w:val="46F0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5C5B79"/>
    <w:multiLevelType w:val="multilevel"/>
    <w:tmpl w:val="F906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4B22D3"/>
    <w:multiLevelType w:val="multilevel"/>
    <w:tmpl w:val="47B8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F82515"/>
    <w:multiLevelType w:val="multilevel"/>
    <w:tmpl w:val="9B5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662DDD"/>
    <w:multiLevelType w:val="multilevel"/>
    <w:tmpl w:val="770E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E061D1"/>
    <w:multiLevelType w:val="multilevel"/>
    <w:tmpl w:val="A6D4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4562F5"/>
    <w:multiLevelType w:val="multilevel"/>
    <w:tmpl w:val="5686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8C00ED"/>
    <w:multiLevelType w:val="multilevel"/>
    <w:tmpl w:val="764A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A121E3"/>
    <w:multiLevelType w:val="multilevel"/>
    <w:tmpl w:val="8982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0B26E0"/>
    <w:multiLevelType w:val="multilevel"/>
    <w:tmpl w:val="5538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DC170D"/>
    <w:multiLevelType w:val="multilevel"/>
    <w:tmpl w:val="1850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E67B95"/>
    <w:multiLevelType w:val="multilevel"/>
    <w:tmpl w:val="C3DE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A96BDC"/>
    <w:multiLevelType w:val="multilevel"/>
    <w:tmpl w:val="4826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CD6FA5"/>
    <w:multiLevelType w:val="multilevel"/>
    <w:tmpl w:val="BC68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5B71D6"/>
    <w:multiLevelType w:val="multilevel"/>
    <w:tmpl w:val="C498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FB3D0A"/>
    <w:multiLevelType w:val="multilevel"/>
    <w:tmpl w:val="B672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D40505"/>
    <w:multiLevelType w:val="multilevel"/>
    <w:tmpl w:val="8128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C651E4"/>
    <w:multiLevelType w:val="multilevel"/>
    <w:tmpl w:val="C0B2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9D5808"/>
    <w:multiLevelType w:val="multilevel"/>
    <w:tmpl w:val="CFDA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1004FA"/>
    <w:multiLevelType w:val="multilevel"/>
    <w:tmpl w:val="3BBE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920059"/>
    <w:multiLevelType w:val="multilevel"/>
    <w:tmpl w:val="0396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9214B1"/>
    <w:multiLevelType w:val="multilevel"/>
    <w:tmpl w:val="1718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A15399"/>
    <w:multiLevelType w:val="multilevel"/>
    <w:tmpl w:val="C17E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3757B5"/>
    <w:multiLevelType w:val="multilevel"/>
    <w:tmpl w:val="F184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2613F5"/>
    <w:multiLevelType w:val="multilevel"/>
    <w:tmpl w:val="8F5E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312043"/>
    <w:multiLevelType w:val="multilevel"/>
    <w:tmpl w:val="C0DC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777773"/>
    <w:multiLevelType w:val="multilevel"/>
    <w:tmpl w:val="AA86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BB2987"/>
    <w:multiLevelType w:val="multilevel"/>
    <w:tmpl w:val="9E68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885BDA"/>
    <w:multiLevelType w:val="multilevel"/>
    <w:tmpl w:val="2852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160846"/>
    <w:multiLevelType w:val="multilevel"/>
    <w:tmpl w:val="289E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CE310E"/>
    <w:multiLevelType w:val="multilevel"/>
    <w:tmpl w:val="3050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1B5338"/>
    <w:multiLevelType w:val="multilevel"/>
    <w:tmpl w:val="CA08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366E91"/>
    <w:multiLevelType w:val="multilevel"/>
    <w:tmpl w:val="E932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3842F7"/>
    <w:multiLevelType w:val="multilevel"/>
    <w:tmpl w:val="620C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BF70C0"/>
    <w:multiLevelType w:val="multilevel"/>
    <w:tmpl w:val="7CE0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BCC615C"/>
    <w:multiLevelType w:val="multilevel"/>
    <w:tmpl w:val="C0EE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C712284"/>
    <w:multiLevelType w:val="multilevel"/>
    <w:tmpl w:val="9884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E2C173E"/>
    <w:multiLevelType w:val="multilevel"/>
    <w:tmpl w:val="980C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FF21D49"/>
    <w:multiLevelType w:val="multilevel"/>
    <w:tmpl w:val="5472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38366AA"/>
    <w:multiLevelType w:val="multilevel"/>
    <w:tmpl w:val="8A9E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5B1026B"/>
    <w:multiLevelType w:val="multilevel"/>
    <w:tmpl w:val="C028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7E87B66"/>
    <w:multiLevelType w:val="multilevel"/>
    <w:tmpl w:val="AED2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89979B3"/>
    <w:multiLevelType w:val="multilevel"/>
    <w:tmpl w:val="52AA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8A37037"/>
    <w:multiLevelType w:val="multilevel"/>
    <w:tmpl w:val="6EFE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AD35D54"/>
    <w:multiLevelType w:val="multilevel"/>
    <w:tmpl w:val="6558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E2677B9"/>
    <w:multiLevelType w:val="multilevel"/>
    <w:tmpl w:val="8BBA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2E04F40"/>
    <w:multiLevelType w:val="multilevel"/>
    <w:tmpl w:val="3CD8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5614C83"/>
    <w:multiLevelType w:val="multilevel"/>
    <w:tmpl w:val="EB5C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B1A6530"/>
    <w:multiLevelType w:val="multilevel"/>
    <w:tmpl w:val="7B4A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2"/>
  </w:num>
  <w:num w:numId="3">
    <w:abstractNumId w:val="35"/>
  </w:num>
  <w:num w:numId="4">
    <w:abstractNumId w:val="1"/>
  </w:num>
  <w:num w:numId="5">
    <w:abstractNumId w:val="13"/>
  </w:num>
  <w:num w:numId="6">
    <w:abstractNumId w:val="52"/>
  </w:num>
  <w:num w:numId="7">
    <w:abstractNumId w:val="11"/>
  </w:num>
  <w:num w:numId="8">
    <w:abstractNumId w:val="23"/>
  </w:num>
  <w:num w:numId="9">
    <w:abstractNumId w:val="6"/>
  </w:num>
  <w:num w:numId="10">
    <w:abstractNumId w:val="8"/>
  </w:num>
  <w:num w:numId="11">
    <w:abstractNumId w:val="4"/>
  </w:num>
  <w:num w:numId="12">
    <w:abstractNumId w:val="50"/>
  </w:num>
  <w:num w:numId="13">
    <w:abstractNumId w:val="29"/>
  </w:num>
  <w:num w:numId="14">
    <w:abstractNumId w:val="26"/>
  </w:num>
  <w:num w:numId="15">
    <w:abstractNumId w:val="30"/>
  </w:num>
  <w:num w:numId="16">
    <w:abstractNumId w:val="27"/>
  </w:num>
  <w:num w:numId="17">
    <w:abstractNumId w:val="0"/>
  </w:num>
  <w:num w:numId="18">
    <w:abstractNumId w:val="44"/>
  </w:num>
  <w:num w:numId="19">
    <w:abstractNumId w:val="18"/>
  </w:num>
  <w:num w:numId="20">
    <w:abstractNumId w:val="15"/>
  </w:num>
  <w:num w:numId="21">
    <w:abstractNumId w:val="49"/>
  </w:num>
  <w:num w:numId="22">
    <w:abstractNumId w:val="51"/>
  </w:num>
  <w:num w:numId="23">
    <w:abstractNumId w:val="25"/>
  </w:num>
  <w:num w:numId="24">
    <w:abstractNumId w:val="47"/>
  </w:num>
  <w:num w:numId="25">
    <w:abstractNumId w:val="31"/>
  </w:num>
  <w:num w:numId="26">
    <w:abstractNumId w:val="40"/>
  </w:num>
  <w:num w:numId="27">
    <w:abstractNumId w:val="41"/>
  </w:num>
  <w:num w:numId="28">
    <w:abstractNumId w:val="46"/>
  </w:num>
  <w:num w:numId="29">
    <w:abstractNumId w:val="7"/>
  </w:num>
  <w:num w:numId="30">
    <w:abstractNumId w:val="12"/>
  </w:num>
  <w:num w:numId="31">
    <w:abstractNumId w:val="20"/>
  </w:num>
  <w:num w:numId="32">
    <w:abstractNumId w:val="21"/>
  </w:num>
  <w:num w:numId="33">
    <w:abstractNumId w:val="3"/>
  </w:num>
  <w:num w:numId="34">
    <w:abstractNumId w:val="39"/>
  </w:num>
  <w:num w:numId="35">
    <w:abstractNumId w:val="28"/>
  </w:num>
  <w:num w:numId="36">
    <w:abstractNumId w:val="2"/>
  </w:num>
  <w:num w:numId="37">
    <w:abstractNumId w:val="19"/>
  </w:num>
  <w:num w:numId="38">
    <w:abstractNumId w:val="10"/>
  </w:num>
  <w:num w:numId="39">
    <w:abstractNumId w:val="37"/>
  </w:num>
  <w:num w:numId="40">
    <w:abstractNumId w:val="17"/>
  </w:num>
  <w:num w:numId="41">
    <w:abstractNumId w:val="9"/>
  </w:num>
  <w:num w:numId="42">
    <w:abstractNumId w:val="16"/>
  </w:num>
  <w:num w:numId="43">
    <w:abstractNumId w:val="45"/>
  </w:num>
  <w:num w:numId="44">
    <w:abstractNumId w:val="48"/>
  </w:num>
  <w:num w:numId="45">
    <w:abstractNumId w:val="43"/>
  </w:num>
  <w:num w:numId="46">
    <w:abstractNumId w:val="24"/>
  </w:num>
  <w:num w:numId="47">
    <w:abstractNumId w:val="36"/>
  </w:num>
  <w:num w:numId="48">
    <w:abstractNumId w:val="38"/>
  </w:num>
  <w:num w:numId="49">
    <w:abstractNumId w:val="14"/>
  </w:num>
  <w:num w:numId="50">
    <w:abstractNumId w:val="32"/>
  </w:num>
  <w:num w:numId="51">
    <w:abstractNumId w:val="22"/>
  </w:num>
  <w:num w:numId="52">
    <w:abstractNumId w:val="33"/>
  </w:num>
  <w:num w:numId="53">
    <w:abstractNumId w:val="3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2B"/>
    <w:rsid w:val="00063E88"/>
    <w:rsid w:val="002410AC"/>
    <w:rsid w:val="00292D86"/>
    <w:rsid w:val="004C1E2B"/>
    <w:rsid w:val="0067749F"/>
    <w:rsid w:val="00820540"/>
    <w:rsid w:val="00BE0593"/>
    <w:rsid w:val="00D0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contentblock">
    <w:name w:val="content_block"/>
    <w:basedOn w:val="a"/>
    <w:uiPriority w:val="99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uiPriority w:val="99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pPr>
      <w:spacing w:before="60" w:after="180"/>
    </w:pPr>
  </w:style>
  <w:style w:type="paragraph" w:customStyle="1" w:styleId="wordtable">
    <w:name w:val="word_table"/>
    <w:basedOn w:val="a"/>
    <w:uiPriority w:val="99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uiPriority w:val="99"/>
    <w:pPr>
      <w:spacing w:before="100" w:beforeAutospacing="1" w:after="100" w:afterAutospacing="1"/>
    </w:pPr>
  </w:style>
  <w:style w:type="paragraph" w:customStyle="1" w:styleId="content2">
    <w:name w:val="content2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pPr>
      <w:spacing w:before="100" w:beforeAutospacing="1" w:after="100" w:afterAutospacing="1"/>
    </w:pPr>
  </w:style>
  <w:style w:type="paragraph" w:customStyle="1" w:styleId="authorabout">
    <w:name w:val="author__about"/>
    <w:basedOn w:val="a"/>
    <w:uiPriority w:val="99"/>
    <w:pPr>
      <w:spacing w:before="100" w:beforeAutospacing="1" w:after="100" w:afterAutospacing="1"/>
    </w:pPr>
  </w:style>
  <w:style w:type="paragraph" w:customStyle="1" w:styleId="incut-v4title">
    <w:name w:val="incut-v4__title"/>
    <w:basedOn w:val="a"/>
    <w:uiPriority w:val="99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uiPriority w:val="99"/>
    <w:pPr>
      <w:spacing w:before="100" w:beforeAutospacing="1" w:after="100" w:afterAutospacing="1"/>
    </w:pPr>
    <w:rPr>
      <w:rFonts w:eastAsia="Times New Roman"/>
    </w:r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character" w:styleId="a8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contentblock">
    <w:name w:val="content_block"/>
    <w:basedOn w:val="a"/>
    <w:uiPriority w:val="99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uiPriority w:val="99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pPr>
      <w:spacing w:before="60" w:after="180"/>
    </w:pPr>
  </w:style>
  <w:style w:type="paragraph" w:customStyle="1" w:styleId="wordtable">
    <w:name w:val="word_table"/>
    <w:basedOn w:val="a"/>
    <w:uiPriority w:val="99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uiPriority w:val="99"/>
    <w:pPr>
      <w:spacing w:before="100" w:beforeAutospacing="1" w:after="100" w:afterAutospacing="1"/>
    </w:pPr>
  </w:style>
  <w:style w:type="paragraph" w:customStyle="1" w:styleId="content2">
    <w:name w:val="content2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pPr>
      <w:spacing w:before="100" w:beforeAutospacing="1" w:after="100" w:afterAutospacing="1"/>
    </w:pPr>
  </w:style>
  <w:style w:type="paragraph" w:customStyle="1" w:styleId="authorabout">
    <w:name w:val="author__about"/>
    <w:basedOn w:val="a"/>
    <w:uiPriority w:val="99"/>
    <w:pPr>
      <w:spacing w:before="100" w:beforeAutospacing="1" w:after="100" w:afterAutospacing="1"/>
    </w:pPr>
  </w:style>
  <w:style w:type="paragraph" w:customStyle="1" w:styleId="incut-v4title">
    <w:name w:val="incut-v4__title"/>
    <w:basedOn w:val="a"/>
    <w:uiPriority w:val="99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uiPriority w:val="99"/>
    <w:pPr>
      <w:spacing w:before="100" w:beforeAutospacing="1" w:after="100" w:afterAutospacing="1"/>
    </w:pPr>
    <w:rPr>
      <w:rFonts w:eastAsia="Times New Roman"/>
    </w:r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character" w:styleId="a8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25497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19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4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66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2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15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92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60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45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04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9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7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69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8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9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3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9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8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17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81217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p.1gzakaz.ru/" TargetMode="External"/><Relationship Id="rId21" Type="http://schemas.openxmlformats.org/officeDocument/2006/relationships/hyperlink" Target="https://vip.1gzakaz.ru/" TargetMode="External"/><Relationship Id="rId42" Type="http://schemas.openxmlformats.org/officeDocument/2006/relationships/hyperlink" Target="https://vip.1gzakaz.ru/" TargetMode="External"/><Relationship Id="rId47" Type="http://schemas.openxmlformats.org/officeDocument/2006/relationships/hyperlink" Target="https://gisopvk.ru/login" TargetMode="External"/><Relationship Id="rId63" Type="http://schemas.openxmlformats.org/officeDocument/2006/relationships/hyperlink" Target="https://vip.1gzakaz.ru/" TargetMode="External"/><Relationship Id="rId68" Type="http://schemas.openxmlformats.org/officeDocument/2006/relationships/hyperlink" Target="https://vip.1gzakaz.ru/" TargetMode="External"/><Relationship Id="rId7" Type="http://schemas.openxmlformats.org/officeDocument/2006/relationships/hyperlink" Target="https://vip.1gzak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gzakaz.ru/" TargetMode="External"/><Relationship Id="rId29" Type="http://schemas.openxmlformats.org/officeDocument/2006/relationships/hyperlink" Target="https://vip.1gzakaz.ru/" TargetMode="External"/><Relationship Id="rId11" Type="http://schemas.openxmlformats.org/officeDocument/2006/relationships/hyperlink" Target="https://vip.1gzakaz.ru/" TargetMode="External"/><Relationship Id="rId24" Type="http://schemas.openxmlformats.org/officeDocument/2006/relationships/hyperlink" Target="https://vip.1gzakaz.ru/" TargetMode="External"/><Relationship Id="rId32" Type="http://schemas.openxmlformats.org/officeDocument/2006/relationships/hyperlink" Target="https://vip.1gzakaz.ru/" TargetMode="External"/><Relationship Id="rId37" Type="http://schemas.openxmlformats.org/officeDocument/2006/relationships/hyperlink" Target="https://vip.1gzakaz.ru/" TargetMode="External"/><Relationship Id="rId40" Type="http://schemas.openxmlformats.org/officeDocument/2006/relationships/hyperlink" Target="https://vip.1gzakaz.ru/" TargetMode="External"/><Relationship Id="rId45" Type="http://schemas.openxmlformats.org/officeDocument/2006/relationships/hyperlink" Target="https://vip.1gzakaz.ru/" TargetMode="External"/><Relationship Id="rId53" Type="http://schemas.openxmlformats.org/officeDocument/2006/relationships/hyperlink" Target="https://vip.1gzakaz.ru/" TargetMode="External"/><Relationship Id="rId58" Type="http://schemas.openxmlformats.org/officeDocument/2006/relationships/hyperlink" Target="https://vip.1gzakaz.ru/" TargetMode="External"/><Relationship Id="rId66" Type="http://schemas.openxmlformats.org/officeDocument/2006/relationships/hyperlink" Target="https://vip.1gzakaz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ip.1gzakaz.ru/" TargetMode="External"/><Relationship Id="rId19" Type="http://schemas.openxmlformats.org/officeDocument/2006/relationships/hyperlink" Target="https://vip.1gzakaz.ru/" TargetMode="External"/><Relationship Id="rId14" Type="http://schemas.openxmlformats.org/officeDocument/2006/relationships/hyperlink" Target="https://vip.1gzakaz.ru/" TargetMode="External"/><Relationship Id="rId22" Type="http://schemas.openxmlformats.org/officeDocument/2006/relationships/hyperlink" Target="https://vip.1gzakaz.ru/" TargetMode="External"/><Relationship Id="rId27" Type="http://schemas.openxmlformats.org/officeDocument/2006/relationships/hyperlink" Target="https://vip.1gzakaz.ru/" TargetMode="External"/><Relationship Id="rId30" Type="http://schemas.openxmlformats.org/officeDocument/2006/relationships/hyperlink" Target="https://vip.1gzakaz.ru/" TargetMode="External"/><Relationship Id="rId35" Type="http://schemas.openxmlformats.org/officeDocument/2006/relationships/hyperlink" Target="https://vip.1gzakaz.ru/" TargetMode="External"/><Relationship Id="rId43" Type="http://schemas.openxmlformats.org/officeDocument/2006/relationships/hyperlink" Target="https://vip.1gzakaz.ru/" TargetMode="External"/><Relationship Id="rId48" Type="http://schemas.openxmlformats.org/officeDocument/2006/relationships/hyperlink" Target="https://vip.1gzakaz.ru/" TargetMode="External"/><Relationship Id="rId56" Type="http://schemas.openxmlformats.org/officeDocument/2006/relationships/hyperlink" Target="https://vip.1gzakaz.ru/" TargetMode="External"/><Relationship Id="rId64" Type="http://schemas.openxmlformats.org/officeDocument/2006/relationships/hyperlink" Target="https://vip.1gzakaz.ru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vip.1gzakaz.ru/" TargetMode="External"/><Relationship Id="rId51" Type="http://schemas.openxmlformats.org/officeDocument/2006/relationships/hyperlink" Target="https://vip.1gzakaz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ip.1gzakaz.ru/" TargetMode="External"/><Relationship Id="rId17" Type="http://schemas.openxmlformats.org/officeDocument/2006/relationships/hyperlink" Target="https://vip.1gzakaz.ru/" TargetMode="External"/><Relationship Id="rId25" Type="http://schemas.openxmlformats.org/officeDocument/2006/relationships/hyperlink" Target="https://vip.1gzakaz.ru/" TargetMode="External"/><Relationship Id="rId33" Type="http://schemas.openxmlformats.org/officeDocument/2006/relationships/hyperlink" Target="https://vip.1gzakaz.ru/" TargetMode="External"/><Relationship Id="rId38" Type="http://schemas.openxmlformats.org/officeDocument/2006/relationships/hyperlink" Target="https://vip.1gzakaz.ru/" TargetMode="External"/><Relationship Id="rId46" Type="http://schemas.openxmlformats.org/officeDocument/2006/relationships/hyperlink" Target="https://vip.1gzakaz.ru/" TargetMode="External"/><Relationship Id="rId59" Type="http://schemas.openxmlformats.org/officeDocument/2006/relationships/hyperlink" Target="https://vip.1gzakaz.ru/" TargetMode="External"/><Relationship Id="rId67" Type="http://schemas.openxmlformats.org/officeDocument/2006/relationships/hyperlink" Target="https://vip.1gzakaz.ru/" TargetMode="External"/><Relationship Id="rId20" Type="http://schemas.openxmlformats.org/officeDocument/2006/relationships/hyperlink" Target="https://vip.1gzakaz.ru/" TargetMode="External"/><Relationship Id="rId41" Type="http://schemas.openxmlformats.org/officeDocument/2006/relationships/hyperlink" Target="https://vip.1gzakaz.ru/" TargetMode="External"/><Relationship Id="rId54" Type="http://schemas.openxmlformats.org/officeDocument/2006/relationships/hyperlink" Target="https://vip.1gzakaz.ru/" TargetMode="External"/><Relationship Id="rId62" Type="http://schemas.openxmlformats.org/officeDocument/2006/relationships/hyperlink" Target="https://vip.1gzakaz.ru/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p.1gzakaz.ru/" TargetMode="External"/><Relationship Id="rId15" Type="http://schemas.openxmlformats.org/officeDocument/2006/relationships/hyperlink" Target="https://vip.1gzakaz.ru/" TargetMode="External"/><Relationship Id="rId23" Type="http://schemas.openxmlformats.org/officeDocument/2006/relationships/hyperlink" Target="https://vip.1gzakaz.ru/" TargetMode="External"/><Relationship Id="rId28" Type="http://schemas.openxmlformats.org/officeDocument/2006/relationships/hyperlink" Target="https://vip.1gzakaz.ru/" TargetMode="External"/><Relationship Id="rId36" Type="http://schemas.openxmlformats.org/officeDocument/2006/relationships/hyperlink" Target="https://vip.1gzakaz.ru/" TargetMode="External"/><Relationship Id="rId49" Type="http://schemas.openxmlformats.org/officeDocument/2006/relationships/hyperlink" Target="https://vip.1gzakaz.ru/system/content/attachment/1/16/-475341/" TargetMode="External"/><Relationship Id="rId57" Type="http://schemas.openxmlformats.org/officeDocument/2006/relationships/hyperlink" Target="https://vip.1gzakaz.ru/" TargetMode="External"/><Relationship Id="rId10" Type="http://schemas.openxmlformats.org/officeDocument/2006/relationships/hyperlink" Target="https://vip.1gzakaz.ru/" TargetMode="External"/><Relationship Id="rId31" Type="http://schemas.openxmlformats.org/officeDocument/2006/relationships/hyperlink" Target="https://vip.1gzakaz.ru/" TargetMode="External"/><Relationship Id="rId44" Type="http://schemas.openxmlformats.org/officeDocument/2006/relationships/hyperlink" Target="https://gisopvk.ru/login" TargetMode="External"/><Relationship Id="rId52" Type="http://schemas.openxmlformats.org/officeDocument/2006/relationships/hyperlink" Target="https://vip.1gzakaz.ru/" TargetMode="External"/><Relationship Id="rId60" Type="http://schemas.openxmlformats.org/officeDocument/2006/relationships/hyperlink" Target="https://vip.1gzakaz.ru/" TargetMode="External"/><Relationship Id="rId65" Type="http://schemas.openxmlformats.org/officeDocument/2006/relationships/hyperlink" Target="https://vip.1gzak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gzakaz.ru/" TargetMode="External"/><Relationship Id="rId13" Type="http://schemas.openxmlformats.org/officeDocument/2006/relationships/hyperlink" Target="https://vip.1gzakaz.ru/" TargetMode="External"/><Relationship Id="rId18" Type="http://schemas.openxmlformats.org/officeDocument/2006/relationships/hyperlink" Target="https://vip.1gzakaz.ru/" TargetMode="External"/><Relationship Id="rId39" Type="http://schemas.openxmlformats.org/officeDocument/2006/relationships/hyperlink" Target="https://vip.1gzakaz.ru/" TargetMode="External"/><Relationship Id="rId34" Type="http://schemas.openxmlformats.org/officeDocument/2006/relationships/hyperlink" Target="https://vip.1gzakaz.ru/" TargetMode="External"/><Relationship Id="rId50" Type="http://schemas.openxmlformats.org/officeDocument/2006/relationships/hyperlink" Target="https://vip.1gzakaz.ru/" TargetMode="External"/><Relationship Id="rId55" Type="http://schemas.openxmlformats.org/officeDocument/2006/relationships/hyperlink" Target="https://vip.1gzak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3328</Words>
  <Characters>18975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2023-10-30T07:59:00Z</dcterms:created>
  <dcterms:modified xsi:type="dcterms:W3CDTF">2023-10-30T10:08:00Z</dcterms:modified>
</cp:coreProperties>
</file>