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 xml:space="preserve">Информация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E02711">
        <w:rPr>
          <w:rFonts w:ascii="PT Astra Serif" w:hAnsi="PT Astra Serif"/>
          <w:b/>
          <w:sz w:val="28"/>
        </w:rPr>
        <w:t>по</w:t>
      </w:r>
      <w:r>
        <w:rPr>
          <w:rFonts w:ascii="PT Astra Serif" w:hAnsi="PT Astra Serif"/>
          <w:b/>
          <w:sz w:val="28"/>
        </w:rPr>
        <w:t xml:space="preserve">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МО «</w:t>
      </w:r>
      <w:proofErr w:type="spellStart"/>
      <w:r>
        <w:rPr>
          <w:rFonts w:ascii="PT Astra Serif" w:hAnsi="PT Astra Serif"/>
          <w:b/>
          <w:sz w:val="28"/>
        </w:rPr>
        <w:t>Мелекесский</w:t>
      </w:r>
      <w:proofErr w:type="spellEnd"/>
      <w:r>
        <w:rPr>
          <w:rFonts w:ascii="PT Astra Serif" w:hAnsi="PT Astra Serif"/>
          <w:b/>
          <w:sz w:val="28"/>
        </w:rPr>
        <w:t xml:space="preserve"> район» Ульяновской области</w:t>
      </w:r>
    </w:p>
    <w:p w:rsidR="001639B1" w:rsidRDefault="001639B1" w:rsidP="001639B1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 состоянию на 01.</w:t>
      </w:r>
      <w:r w:rsidR="004362F4">
        <w:rPr>
          <w:rFonts w:ascii="PT Astra Serif" w:hAnsi="PT Astra Serif"/>
          <w:b/>
          <w:sz w:val="28"/>
        </w:rPr>
        <w:t>11</w:t>
      </w:r>
      <w:r>
        <w:rPr>
          <w:rFonts w:ascii="PT Astra Serif" w:hAnsi="PT Astra Serif"/>
          <w:b/>
          <w:sz w:val="28"/>
        </w:rPr>
        <w:t>.2024</w:t>
      </w:r>
    </w:p>
    <w:p w:rsidR="001639B1" w:rsidRDefault="001639B1" w:rsidP="001639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39B1" w:rsidRPr="00F35066" w:rsidRDefault="001639B1" w:rsidP="001639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 едином</w:t>
      </w:r>
      <w:r w:rsidRPr="00F35066">
        <w:rPr>
          <w:rStyle w:val="20"/>
          <w:sz w:val="28"/>
          <w:szCs w:val="28"/>
        </w:rPr>
        <w:t xml:space="preserve"> реестр</w:t>
      </w:r>
      <w:r>
        <w:rPr>
          <w:rStyle w:val="20"/>
          <w:sz w:val="28"/>
          <w:szCs w:val="28"/>
        </w:rPr>
        <w:t>е</w:t>
      </w:r>
      <w:r w:rsidRPr="00F35066">
        <w:rPr>
          <w:rStyle w:val="2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"/>
          <w:sz w:val="28"/>
          <w:szCs w:val="28"/>
        </w:rPr>
        <w:t xml:space="preserve">включено </w:t>
      </w:r>
      <w:r w:rsidR="00A43C0A">
        <w:rPr>
          <w:rStyle w:val="20"/>
          <w:b/>
          <w:sz w:val="28"/>
          <w:szCs w:val="28"/>
        </w:rPr>
        <w:t xml:space="preserve">705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 w:rsidR="00A43C0A">
        <w:rPr>
          <w:rStyle w:val="20"/>
          <w:b/>
          <w:sz w:val="28"/>
          <w:szCs w:val="28"/>
        </w:rPr>
        <w:t>541</w:t>
      </w:r>
      <w:r>
        <w:rPr>
          <w:rStyle w:val="20"/>
          <w:b/>
          <w:sz w:val="28"/>
          <w:szCs w:val="28"/>
        </w:rPr>
        <w:t xml:space="preserve"> </w:t>
      </w:r>
      <w:r w:rsidRPr="006F0D66">
        <w:rPr>
          <w:rStyle w:val="2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</w:t>
      </w:r>
      <w:r w:rsidR="00A43C0A">
        <w:rPr>
          <w:b/>
          <w:sz w:val="28"/>
          <w:szCs w:val="28"/>
        </w:rPr>
        <w:t xml:space="preserve">64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 w:rsidR="000A6D96">
        <w:rPr>
          <w:b/>
          <w:sz w:val="28"/>
          <w:szCs w:val="28"/>
        </w:rPr>
        <w:t>1</w:t>
      </w:r>
      <w:r w:rsidR="00E85008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вновь 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32B64">
        <w:rPr>
          <w:sz w:val="28"/>
          <w:szCs w:val="28"/>
        </w:rPr>
        <w:t>ых</w:t>
      </w:r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2F0298" w:rsidRPr="00CC03B5" w:rsidRDefault="002F0298" w:rsidP="002F02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0BB">
        <w:rPr>
          <w:sz w:val="28"/>
          <w:szCs w:val="28"/>
        </w:rPr>
        <w:t xml:space="preserve">В бюджет района за </w:t>
      </w:r>
      <w:r>
        <w:rPr>
          <w:sz w:val="28"/>
          <w:szCs w:val="28"/>
        </w:rPr>
        <w:t>10</w:t>
      </w:r>
      <w:r w:rsidRPr="009870BB">
        <w:rPr>
          <w:sz w:val="28"/>
          <w:szCs w:val="28"/>
        </w:rPr>
        <w:t xml:space="preserve"> месяцев 2024 года от специальных налоговых режимов (УСНО, ЕСХН, ЕНВД, ПСН) поступили налоговые платежи в сумме </w:t>
      </w:r>
      <w:r w:rsidRPr="009870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6,9</w:t>
      </w:r>
      <w:r w:rsidRPr="009870BB">
        <w:rPr>
          <w:b/>
          <w:sz w:val="28"/>
          <w:szCs w:val="28"/>
        </w:rPr>
        <w:t xml:space="preserve"> </w:t>
      </w:r>
      <w:r w:rsidRPr="009870BB">
        <w:rPr>
          <w:sz w:val="28"/>
          <w:szCs w:val="28"/>
        </w:rPr>
        <w:t xml:space="preserve">млн. руб., с темпом роста </w:t>
      </w:r>
      <w:r w:rsidRPr="009870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08</w:t>
      </w:r>
      <w:r w:rsidRPr="009870B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9870BB">
        <w:rPr>
          <w:b/>
          <w:sz w:val="28"/>
          <w:szCs w:val="28"/>
        </w:rPr>
        <w:t xml:space="preserve"> %.</w:t>
      </w:r>
      <w:r w:rsidRPr="009870BB">
        <w:rPr>
          <w:sz w:val="28"/>
          <w:szCs w:val="28"/>
        </w:rPr>
        <w:t xml:space="preserve"> </w:t>
      </w:r>
      <w:r w:rsidRPr="00CC03B5">
        <w:rPr>
          <w:sz w:val="28"/>
          <w:szCs w:val="28"/>
        </w:rPr>
        <w:t>От реализации инвестиционных проектов на 01.</w:t>
      </w:r>
      <w:r>
        <w:rPr>
          <w:sz w:val="28"/>
          <w:szCs w:val="28"/>
        </w:rPr>
        <w:t xml:space="preserve">11. </w:t>
      </w:r>
      <w:r w:rsidRPr="00CC03B5">
        <w:rPr>
          <w:sz w:val="28"/>
          <w:szCs w:val="28"/>
        </w:rPr>
        <w:t>2024 на территории района создано</w:t>
      </w:r>
      <w:r w:rsidRPr="00CC0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125 </w:t>
      </w:r>
      <w:r w:rsidRPr="00CC03B5">
        <w:rPr>
          <w:sz w:val="28"/>
          <w:szCs w:val="28"/>
        </w:rPr>
        <w:t>новых рабочих мест,</w:t>
      </w:r>
      <w:r w:rsidRPr="00CC03B5">
        <w:rPr>
          <w:color w:val="FF0000"/>
          <w:sz w:val="28"/>
          <w:szCs w:val="28"/>
        </w:rPr>
        <w:t xml:space="preserve"> </w:t>
      </w:r>
      <w:r w:rsidRPr="00CC03B5">
        <w:rPr>
          <w:sz w:val="28"/>
          <w:szCs w:val="28"/>
        </w:rPr>
        <w:t xml:space="preserve">что составляет </w:t>
      </w:r>
      <w:r>
        <w:rPr>
          <w:b/>
          <w:sz w:val="28"/>
          <w:szCs w:val="28"/>
        </w:rPr>
        <w:t>32</w:t>
      </w:r>
      <w:r w:rsidRPr="00CC03B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CC03B5">
        <w:rPr>
          <w:b/>
          <w:sz w:val="28"/>
          <w:szCs w:val="28"/>
        </w:rPr>
        <w:t xml:space="preserve"> % </w:t>
      </w:r>
      <w:r w:rsidRPr="00CC03B5">
        <w:rPr>
          <w:sz w:val="28"/>
          <w:szCs w:val="28"/>
        </w:rPr>
        <w:t>от общего количества новых рабочих мест.</w:t>
      </w:r>
    </w:p>
    <w:p w:rsidR="001639B1" w:rsidRPr="00CC03B5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На заседаниях был рассмотрен вопрос </w:t>
      </w:r>
      <w:r w:rsidRPr="00CC03B5">
        <w:rPr>
          <w:rFonts w:ascii="Times New Roman" w:hAnsi="Times New Roman"/>
          <w:sz w:val="28"/>
        </w:rPr>
        <w:t>о</w:t>
      </w:r>
      <w:r w:rsidRPr="00CC03B5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CC03B5">
        <w:rPr>
          <w:rFonts w:ascii="Times New Roman" w:hAnsi="Times New Roman"/>
          <w:sz w:val="28"/>
        </w:rPr>
        <w:t xml:space="preserve">, была доведена информация </w:t>
      </w:r>
      <w:r w:rsidRPr="00CC03B5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639B1" w:rsidRPr="002552D3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CC03B5">
        <w:rPr>
          <w:rFonts w:ascii="PT Astra Serif" w:hAnsi="PT Astra Serif"/>
          <w:sz w:val="28"/>
        </w:rPr>
        <w:t xml:space="preserve">В рамках недели предпринимательских инициатив собраны предложения, пожелания субъектов бизнеса и направлены в АНО </w:t>
      </w:r>
      <w:r w:rsidR="003B2EE5" w:rsidRPr="00CC03B5">
        <w:rPr>
          <w:rFonts w:ascii="PT Astra Serif" w:hAnsi="PT Astra Serif"/>
          <w:sz w:val="28"/>
        </w:rPr>
        <w:t xml:space="preserve">«Региональный центр поддержки и </w:t>
      </w:r>
      <w:r w:rsidRPr="00CC03B5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инициатив.</w:t>
      </w:r>
    </w:p>
    <w:p w:rsidR="001639B1" w:rsidRPr="006F0D66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 xml:space="preserve">С начала года проведено </w:t>
      </w:r>
      <w:r w:rsidR="002F0298">
        <w:rPr>
          <w:rFonts w:ascii="PT Astra Serif" w:hAnsi="PT Astra Serif"/>
          <w:sz w:val="28"/>
        </w:rPr>
        <w:t>10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639B1" w:rsidRPr="001E6B87" w:rsidRDefault="001639B1" w:rsidP="001639B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639B1" w:rsidRDefault="001639B1" w:rsidP="001639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 xml:space="preserve">Об утверждении положения о порядке </w:t>
      </w:r>
      <w:r w:rsidRPr="00A33A07">
        <w:rPr>
          <w:rFonts w:ascii="PT Astra Serif" w:hAnsi="PT Astra Serif"/>
          <w:sz w:val="28"/>
          <w:szCs w:val="28"/>
        </w:rPr>
        <w:lastRenderedPageBreak/>
        <w:t>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331479" w:rsidRDefault="001639B1" w:rsidP="0033147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</w:t>
      </w:r>
      <w:r w:rsidR="002F0298">
        <w:rPr>
          <w:rFonts w:ascii="PT Astra Serif" w:hAnsi="PT Astra Serif"/>
          <w:sz w:val="28"/>
          <w:szCs w:val="28"/>
        </w:rPr>
        <w:t>23 статьи</w:t>
      </w:r>
      <w:r>
        <w:rPr>
          <w:rFonts w:ascii="PT Astra Serif" w:hAnsi="PT Astra Serif"/>
          <w:sz w:val="28"/>
          <w:szCs w:val="28"/>
        </w:rPr>
        <w:t>.</w:t>
      </w:r>
    </w:p>
    <w:p w:rsidR="008D24CB" w:rsidRPr="008D24CB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KPI по развитию инвестиционно 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деятельности на территории 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</w:t>
      </w:r>
      <w:r w:rsidR="00C5228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11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.2024 реестр содержит данные о </w:t>
      </w:r>
      <w:r w:rsidR="00603A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55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инвестиционных проектах различных стадий реализации. Большая часть проектов - в сфере сельского хозяйства.</w:t>
      </w:r>
    </w:p>
    <w:p w:rsidR="008D24CB" w:rsidRPr="008D24CB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</w:t>
      </w:r>
      <w:r w:rsidR="00C5228D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11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.2024 через МКК фонд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</w:t>
      </w:r>
      <w:r w:rsidR="00603A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</w:t>
      </w:r>
      <w:r w:rsidR="00FD1D75"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выдан</w:t>
      </w:r>
      <w:r w:rsidR="00FD1D7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о 5 </w:t>
      </w:r>
      <w:proofErr w:type="gramStart"/>
      <w:r w:rsidR="00FD1D7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льготных</w:t>
      </w:r>
      <w:r w:rsidR="00FD1D75"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 займ</w:t>
      </w:r>
      <w:r w:rsidR="00FD1D7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а</w:t>
      </w:r>
      <w:proofErr w:type="gramEnd"/>
      <w:r w:rsidR="00FD1D7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 на общая </w:t>
      </w:r>
      <w:r w:rsidR="00603A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сумма поддержки составила 3 776</w:t>
      </w:r>
      <w:r w:rsidR="00FD1D7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 </w:t>
      </w:r>
      <w:r w:rsidR="00603A4E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000</w:t>
      </w:r>
      <w:r w:rsidR="00FD1D75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, 00 рублей.  </w:t>
      </w:r>
    </w:p>
    <w:p w:rsidR="001639B1" w:rsidRPr="003125E1" w:rsidRDefault="008D24CB" w:rsidP="008D24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</w:t>
      </w:r>
      <w:r w:rsidR="000741AC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30</w:t>
      </w:r>
      <w:r w:rsidRPr="008D24CB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социальных контрактов на осуществление индивидуальной предпринимательской деятельности, при плановом показателе 31</w:t>
      </w:r>
      <w:r w:rsidR="001639B1" w:rsidRPr="003125E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39B1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 xml:space="preserve">Результаты реализации регионального проекта 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56">
        <w:rPr>
          <w:rFonts w:ascii="Times New Roman" w:hAnsi="Times New Roman"/>
          <w:b/>
          <w:sz w:val="28"/>
          <w:szCs w:val="28"/>
        </w:rPr>
        <w:t>«Создание условий для легкого старта и комфортного ведения бизнеса»</w:t>
      </w:r>
    </w:p>
    <w:p w:rsidR="00FB569E" w:rsidRPr="005C5456" w:rsidRDefault="00FB569E" w:rsidP="00FB5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786"/>
        <w:gridCol w:w="2870"/>
        <w:gridCol w:w="3118"/>
      </w:tblGrid>
      <w:tr w:rsidR="00FB569E" w:rsidRPr="005B155C" w:rsidTr="00A43C0A">
        <w:trPr>
          <w:trHeight w:val="74"/>
        </w:trPr>
        <w:tc>
          <w:tcPr>
            <w:tcW w:w="4786" w:type="dxa"/>
          </w:tcPr>
          <w:p w:rsidR="00FB569E" w:rsidRPr="005B155C" w:rsidRDefault="00FB569E" w:rsidP="00A43C0A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FB569E" w:rsidRPr="005B155C" w:rsidTr="00A43C0A">
        <w:tc>
          <w:tcPr>
            <w:tcW w:w="4786" w:type="dxa"/>
          </w:tcPr>
          <w:p w:rsidR="00FB569E" w:rsidRPr="005B155C" w:rsidRDefault="00FB569E" w:rsidP="00A43C0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r w:rsidRPr="005B155C">
              <w:rPr>
                <w:rFonts w:ascii="Times New Roman" w:hAnsi="Times New Roman"/>
                <w:sz w:val="28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2870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110</w:t>
            </w:r>
          </w:p>
        </w:tc>
        <w:tc>
          <w:tcPr>
            <w:tcW w:w="3118" w:type="dxa"/>
          </w:tcPr>
          <w:p w:rsidR="00FB569E" w:rsidRPr="005B155C" w:rsidRDefault="00FB569E" w:rsidP="00A43C0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369</w:t>
            </w:r>
          </w:p>
        </w:tc>
      </w:tr>
      <w:bookmarkEnd w:id="0"/>
    </w:tbl>
    <w:p w:rsidR="001639B1" w:rsidRPr="005B155C" w:rsidRDefault="001639B1" w:rsidP="001639B1">
      <w:pPr>
        <w:rPr>
          <w:rFonts w:ascii="Times New Roman" w:hAnsi="Times New Roman"/>
          <w:b/>
          <w:sz w:val="28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1639B1" w:rsidRPr="005C5456" w:rsidRDefault="001639B1" w:rsidP="001639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821"/>
        <w:gridCol w:w="2835"/>
        <w:gridCol w:w="3118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18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Расширены перечни государственного и муниципального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имущества Ульяновской области, предназначенного для предоставления в аренду субъектам малого и </w:t>
            </w:r>
            <w:proofErr w:type="spellStart"/>
            <w:r w:rsidRPr="00D10DDB">
              <w:rPr>
                <w:rFonts w:ascii="Times New Roman" w:hAnsi="Times New Roman"/>
                <w:sz w:val="28"/>
                <w:szCs w:val="24"/>
              </w:rPr>
              <w:t>среднегопредпринимательства</w:t>
            </w:r>
            <w:proofErr w:type="spellEnd"/>
            <w:r w:rsidRPr="00D10DDB">
              <w:rPr>
                <w:rFonts w:ascii="Times New Roman" w:hAnsi="Times New Roman"/>
                <w:sz w:val="28"/>
                <w:szCs w:val="24"/>
              </w:rPr>
              <w:t>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37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1A42C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835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118" w:type="dxa"/>
          </w:tcPr>
          <w:p w:rsidR="001639B1" w:rsidRPr="001A42C0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1639B1" w:rsidRPr="005C5456" w:rsidRDefault="001639B1" w:rsidP="001639B1">
      <w:pPr>
        <w:rPr>
          <w:rFonts w:ascii="Times New Roman" w:hAnsi="Times New Roman"/>
          <w:sz w:val="24"/>
          <w:szCs w:val="24"/>
        </w:rPr>
      </w:pPr>
    </w:p>
    <w:p w:rsidR="001639B1" w:rsidRPr="005B155C" w:rsidRDefault="001639B1" w:rsidP="001639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регионального проекта</w:t>
      </w:r>
    </w:p>
    <w:p w:rsidR="001639B1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1639B1" w:rsidRPr="005B155C" w:rsidRDefault="001639B1" w:rsidP="001639B1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767"/>
        <w:gridCol w:w="3152"/>
      </w:tblGrid>
      <w:tr w:rsidR="001639B1" w:rsidRPr="005B155C" w:rsidTr="00032B64">
        <w:tc>
          <w:tcPr>
            <w:tcW w:w="4821" w:type="dxa"/>
          </w:tcPr>
          <w:p w:rsidR="001639B1" w:rsidRPr="005B155C" w:rsidRDefault="001639B1" w:rsidP="00032B64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3152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1639B1" w:rsidRPr="005B155C" w:rsidTr="00032B64">
        <w:tc>
          <w:tcPr>
            <w:tcW w:w="4821" w:type="dxa"/>
          </w:tcPr>
          <w:p w:rsidR="001639B1" w:rsidRPr="004624BF" w:rsidRDefault="001639B1" w:rsidP="00032B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7" w:type="dxa"/>
          </w:tcPr>
          <w:p w:rsidR="001639B1" w:rsidRPr="005B155C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152" w:type="dxa"/>
          </w:tcPr>
          <w:p w:rsidR="001639B1" w:rsidRPr="006F0D66" w:rsidRDefault="001639B1" w:rsidP="00032B6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42C0">
              <w:rPr>
                <w:rFonts w:ascii="Times New Roman" w:hAnsi="Times New Roman"/>
                <w:sz w:val="28"/>
                <w:szCs w:val="24"/>
              </w:rPr>
              <w:t xml:space="preserve">3 </w:t>
            </w:r>
          </w:p>
        </w:tc>
      </w:tr>
    </w:tbl>
    <w:p w:rsidR="001639B1" w:rsidRPr="005B155C" w:rsidRDefault="001639B1" w:rsidP="001639B1">
      <w:pPr>
        <w:rPr>
          <w:rFonts w:ascii="Times New Roman" w:hAnsi="Times New Roman"/>
          <w:sz w:val="28"/>
          <w:szCs w:val="24"/>
        </w:rPr>
      </w:pPr>
    </w:p>
    <w:p w:rsidR="00465B47" w:rsidRDefault="00465B47"/>
    <w:sectPr w:rsidR="00465B47" w:rsidSect="00032B6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9B"/>
    <w:rsid w:val="00032B64"/>
    <w:rsid w:val="000741AC"/>
    <w:rsid w:val="000A6D96"/>
    <w:rsid w:val="000B6A02"/>
    <w:rsid w:val="00126CD8"/>
    <w:rsid w:val="001639B1"/>
    <w:rsid w:val="001749B7"/>
    <w:rsid w:val="002F0298"/>
    <w:rsid w:val="00331479"/>
    <w:rsid w:val="0036786D"/>
    <w:rsid w:val="003A46B4"/>
    <w:rsid w:val="003B2EE5"/>
    <w:rsid w:val="003F25E3"/>
    <w:rsid w:val="00405212"/>
    <w:rsid w:val="0041059B"/>
    <w:rsid w:val="00430AA8"/>
    <w:rsid w:val="004362F4"/>
    <w:rsid w:val="00465B47"/>
    <w:rsid w:val="005A5431"/>
    <w:rsid w:val="00603A4E"/>
    <w:rsid w:val="00655DAA"/>
    <w:rsid w:val="00693560"/>
    <w:rsid w:val="006D4B69"/>
    <w:rsid w:val="007A3F21"/>
    <w:rsid w:val="007B1823"/>
    <w:rsid w:val="008132EC"/>
    <w:rsid w:val="008A4279"/>
    <w:rsid w:val="008D24CB"/>
    <w:rsid w:val="008D3893"/>
    <w:rsid w:val="009870BB"/>
    <w:rsid w:val="00A43C0A"/>
    <w:rsid w:val="00A66626"/>
    <w:rsid w:val="00B7155C"/>
    <w:rsid w:val="00B87D4D"/>
    <w:rsid w:val="00BB3F53"/>
    <w:rsid w:val="00BD7F10"/>
    <w:rsid w:val="00C5228D"/>
    <w:rsid w:val="00CA26C4"/>
    <w:rsid w:val="00CC03B5"/>
    <w:rsid w:val="00E85008"/>
    <w:rsid w:val="00EA606E"/>
    <w:rsid w:val="00F0531D"/>
    <w:rsid w:val="00FA1F0F"/>
    <w:rsid w:val="00FB569E"/>
    <w:rsid w:val="00FD1D75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2CDE"/>
  <w15:docId w15:val="{74245AD6-E8AB-4152-8047-0196832C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20"/>
    <w:basedOn w:val="a0"/>
    <w:uiPriority w:val="99"/>
    <w:rsid w:val="001639B1"/>
    <w:rPr>
      <w:rFonts w:cs="Times New Roman"/>
    </w:rPr>
  </w:style>
  <w:style w:type="table" w:customStyle="1" w:styleId="1">
    <w:name w:val="Сетка таблицы1"/>
    <w:basedOn w:val="a1"/>
    <w:next w:val="a4"/>
    <w:uiPriority w:val="59"/>
    <w:rsid w:val="001639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6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929A-738F-4102-A52E-B86EEE27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2024-11-28T07:53:00Z</dcterms:created>
  <dcterms:modified xsi:type="dcterms:W3CDTF">2024-12-05T10:16:00Z</dcterms:modified>
</cp:coreProperties>
</file>