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F4" w:rsidRDefault="00596AF4" w:rsidP="009F5E9A">
      <w:pPr>
        <w:pStyle w:val="ConsPlusTitle"/>
        <w:jc w:val="center"/>
        <w:outlineLvl w:val="0"/>
        <w:rPr>
          <w:rFonts w:ascii="PT Astra Serif" w:hAnsi="PT Astra Serif"/>
          <w:sz w:val="28"/>
          <w:szCs w:val="28"/>
        </w:rPr>
      </w:pPr>
    </w:p>
    <w:p w:rsidR="00BF356A" w:rsidRPr="00F9234C" w:rsidRDefault="00BF356A" w:rsidP="009F5E9A">
      <w:pPr>
        <w:pStyle w:val="ConsPlusTitle"/>
        <w:jc w:val="center"/>
        <w:outlineLvl w:val="0"/>
        <w:rPr>
          <w:rFonts w:ascii="PT Astra Serif" w:hAnsi="PT Astra Serif"/>
          <w:sz w:val="28"/>
          <w:szCs w:val="28"/>
        </w:rPr>
      </w:pPr>
      <w:r w:rsidRPr="00F9234C">
        <w:rPr>
          <w:rFonts w:ascii="PT Astra Serif" w:hAnsi="PT Astra Serif"/>
          <w:sz w:val="28"/>
          <w:szCs w:val="28"/>
        </w:rPr>
        <w:t>АДМИНИСТРАЦИЯ МУНИЦИПАЛЬНОГО ОБРАЗОВАНИЯ</w:t>
      </w:r>
    </w:p>
    <w:p w:rsidR="00BF356A" w:rsidRPr="00F9234C" w:rsidRDefault="00BF356A" w:rsidP="009F5E9A">
      <w:pPr>
        <w:pStyle w:val="ConsPlusTitle"/>
        <w:jc w:val="center"/>
        <w:rPr>
          <w:rFonts w:ascii="PT Astra Serif" w:hAnsi="PT Astra Serif"/>
          <w:sz w:val="28"/>
          <w:szCs w:val="28"/>
        </w:rPr>
      </w:pPr>
      <w:r w:rsidRPr="00F9234C">
        <w:rPr>
          <w:rFonts w:ascii="PT Astra Serif" w:hAnsi="PT Astra Serif"/>
          <w:sz w:val="28"/>
          <w:szCs w:val="28"/>
        </w:rPr>
        <w:t>"МЕЛЕКЕССКИЙ РАЙОН" УЛЬЯНОВСКОЙ ОБЛАСТИ</w:t>
      </w:r>
    </w:p>
    <w:p w:rsidR="00BF356A" w:rsidRDefault="00BF356A" w:rsidP="009F5E9A">
      <w:pPr>
        <w:pStyle w:val="ConsPlusTitle"/>
        <w:jc w:val="center"/>
        <w:rPr>
          <w:rFonts w:ascii="PT Astra Serif" w:hAnsi="PT Astra Serif"/>
          <w:sz w:val="28"/>
          <w:szCs w:val="28"/>
        </w:rPr>
      </w:pPr>
    </w:p>
    <w:p w:rsidR="00F9234C" w:rsidRPr="00F9234C" w:rsidRDefault="00F9234C" w:rsidP="009F5E9A">
      <w:pPr>
        <w:pStyle w:val="ConsPlusTitle"/>
        <w:jc w:val="center"/>
        <w:rPr>
          <w:rFonts w:ascii="PT Astra Serif" w:hAnsi="PT Astra Serif"/>
          <w:sz w:val="28"/>
          <w:szCs w:val="28"/>
        </w:rPr>
      </w:pPr>
    </w:p>
    <w:p w:rsidR="00BF356A" w:rsidRPr="00DA78BA" w:rsidRDefault="00BF356A" w:rsidP="009F5E9A">
      <w:pPr>
        <w:pStyle w:val="ConsPlusTitle"/>
        <w:jc w:val="center"/>
        <w:rPr>
          <w:rFonts w:ascii="PT Astra Serif" w:hAnsi="PT Astra Serif"/>
          <w:sz w:val="32"/>
          <w:szCs w:val="32"/>
        </w:rPr>
      </w:pPr>
      <w:proofErr w:type="gramStart"/>
      <w:r w:rsidRPr="00DA78BA">
        <w:rPr>
          <w:rFonts w:ascii="PT Astra Serif" w:hAnsi="PT Astra Serif"/>
          <w:sz w:val="32"/>
          <w:szCs w:val="32"/>
        </w:rPr>
        <w:t>П</w:t>
      </w:r>
      <w:proofErr w:type="gramEnd"/>
      <w:r w:rsidR="00DA78BA">
        <w:rPr>
          <w:rFonts w:ascii="PT Astra Serif" w:hAnsi="PT Astra Serif"/>
          <w:sz w:val="32"/>
          <w:szCs w:val="32"/>
        </w:rPr>
        <w:t xml:space="preserve"> </w:t>
      </w:r>
      <w:r w:rsidRPr="00DA78BA">
        <w:rPr>
          <w:rFonts w:ascii="PT Astra Serif" w:hAnsi="PT Astra Serif"/>
          <w:sz w:val="32"/>
          <w:szCs w:val="32"/>
        </w:rPr>
        <w:t>О</w:t>
      </w:r>
      <w:r w:rsidR="00DA78BA">
        <w:rPr>
          <w:rFonts w:ascii="PT Astra Serif" w:hAnsi="PT Astra Serif"/>
          <w:sz w:val="32"/>
          <w:szCs w:val="32"/>
        </w:rPr>
        <w:t xml:space="preserve"> </w:t>
      </w:r>
      <w:r w:rsidRPr="00DA78BA">
        <w:rPr>
          <w:rFonts w:ascii="PT Astra Serif" w:hAnsi="PT Astra Serif"/>
          <w:sz w:val="32"/>
          <w:szCs w:val="32"/>
        </w:rPr>
        <w:t>С</w:t>
      </w:r>
      <w:r w:rsidR="00DA78BA">
        <w:rPr>
          <w:rFonts w:ascii="PT Astra Serif" w:hAnsi="PT Astra Serif"/>
          <w:sz w:val="32"/>
          <w:szCs w:val="32"/>
        </w:rPr>
        <w:t xml:space="preserve"> </w:t>
      </w:r>
      <w:r w:rsidRPr="00DA78BA">
        <w:rPr>
          <w:rFonts w:ascii="PT Astra Serif" w:hAnsi="PT Astra Serif"/>
          <w:sz w:val="32"/>
          <w:szCs w:val="32"/>
        </w:rPr>
        <w:t>Т</w:t>
      </w:r>
      <w:r w:rsidR="00DA78BA">
        <w:rPr>
          <w:rFonts w:ascii="PT Astra Serif" w:hAnsi="PT Astra Serif"/>
          <w:sz w:val="32"/>
          <w:szCs w:val="32"/>
        </w:rPr>
        <w:t xml:space="preserve"> </w:t>
      </w:r>
      <w:r w:rsidRPr="00DA78BA">
        <w:rPr>
          <w:rFonts w:ascii="PT Astra Serif" w:hAnsi="PT Astra Serif"/>
          <w:sz w:val="32"/>
          <w:szCs w:val="32"/>
        </w:rPr>
        <w:t>А</w:t>
      </w:r>
      <w:r w:rsidR="00DA78BA">
        <w:rPr>
          <w:rFonts w:ascii="PT Astra Serif" w:hAnsi="PT Astra Serif"/>
          <w:sz w:val="32"/>
          <w:szCs w:val="32"/>
        </w:rPr>
        <w:t xml:space="preserve"> </w:t>
      </w:r>
      <w:r w:rsidRPr="00DA78BA">
        <w:rPr>
          <w:rFonts w:ascii="PT Astra Serif" w:hAnsi="PT Astra Serif"/>
          <w:sz w:val="32"/>
          <w:szCs w:val="32"/>
        </w:rPr>
        <w:t>Н</w:t>
      </w:r>
      <w:r w:rsidR="00DA78BA">
        <w:rPr>
          <w:rFonts w:ascii="PT Astra Serif" w:hAnsi="PT Astra Serif"/>
          <w:sz w:val="32"/>
          <w:szCs w:val="32"/>
        </w:rPr>
        <w:t xml:space="preserve"> </w:t>
      </w:r>
      <w:r w:rsidRPr="00DA78BA">
        <w:rPr>
          <w:rFonts w:ascii="PT Astra Serif" w:hAnsi="PT Astra Serif"/>
          <w:sz w:val="32"/>
          <w:szCs w:val="32"/>
        </w:rPr>
        <w:t>О</w:t>
      </w:r>
      <w:r w:rsidR="00DA78BA">
        <w:rPr>
          <w:rFonts w:ascii="PT Astra Serif" w:hAnsi="PT Astra Serif"/>
          <w:sz w:val="32"/>
          <w:szCs w:val="32"/>
        </w:rPr>
        <w:t xml:space="preserve"> </w:t>
      </w:r>
      <w:r w:rsidRPr="00DA78BA">
        <w:rPr>
          <w:rFonts w:ascii="PT Astra Serif" w:hAnsi="PT Astra Serif"/>
          <w:sz w:val="32"/>
          <w:szCs w:val="32"/>
        </w:rPr>
        <w:t>В</w:t>
      </w:r>
      <w:r w:rsidR="00DA78BA">
        <w:rPr>
          <w:rFonts w:ascii="PT Astra Serif" w:hAnsi="PT Astra Serif"/>
          <w:sz w:val="32"/>
          <w:szCs w:val="32"/>
        </w:rPr>
        <w:t xml:space="preserve"> </w:t>
      </w:r>
      <w:r w:rsidRPr="00DA78BA">
        <w:rPr>
          <w:rFonts w:ascii="PT Astra Serif" w:hAnsi="PT Astra Serif"/>
          <w:sz w:val="32"/>
          <w:szCs w:val="32"/>
        </w:rPr>
        <w:t>Л</w:t>
      </w:r>
      <w:r w:rsidR="00DA78BA">
        <w:rPr>
          <w:rFonts w:ascii="PT Astra Serif" w:hAnsi="PT Astra Serif"/>
          <w:sz w:val="32"/>
          <w:szCs w:val="32"/>
        </w:rPr>
        <w:t xml:space="preserve"> </w:t>
      </w:r>
      <w:r w:rsidRPr="00DA78BA">
        <w:rPr>
          <w:rFonts w:ascii="PT Astra Serif" w:hAnsi="PT Astra Serif"/>
          <w:sz w:val="32"/>
          <w:szCs w:val="32"/>
        </w:rPr>
        <w:t>Е</w:t>
      </w:r>
      <w:r w:rsidR="00DA78BA">
        <w:rPr>
          <w:rFonts w:ascii="PT Astra Serif" w:hAnsi="PT Astra Serif"/>
          <w:sz w:val="32"/>
          <w:szCs w:val="32"/>
        </w:rPr>
        <w:t xml:space="preserve"> </w:t>
      </w:r>
      <w:r w:rsidRPr="00DA78BA">
        <w:rPr>
          <w:rFonts w:ascii="PT Astra Serif" w:hAnsi="PT Astra Serif"/>
          <w:sz w:val="32"/>
          <w:szCs w:val="32"/>
        </w:rPr>
        <w:t>Н</w:t>
      </w:r>
      <w:r w:rsidR="00DA78BA">
        <w:rPr>
          <w:rFonts w:ascii="PT Astra Serif" w:hAnsi="PT Astra Serif"/>
          <w:sz w:val="32"/>
          <w:szCs w:val="32"/>
        </w:rPr>
        <w:t xml:space="preserve"> </w:t>
      </w:r>
      <w:r w:rsidRPr="00DA78BA">
        <w:rPr>
          <w:rFonts w:ascii="PT Astra Serif" w:hAnsi="PT Astra Serif"/>
          <w:sz w:val="32"/>
          <w:szCs w:val="32"/>
        </w:rPr>
        <w:t>И</w:t>
      </w:r>
      <w:r w:rsidR="00DA78BA">
        <w:rPr>
          <w:rFonts w:ascii="PT Astra Serif" w:hAnsi="PT Astra Serif"/>
          <w:sz w:val="32"/>
          <w:szCs w:val="32"/>
        </w:rPr>
        <w:t xml:space="preserve"> </w:t>
      </w:r>
      <w:r w:rsidRPr="00DA78BA">
        <w:rPr>
          <w:rFonts w:ascii="PT Astra Serif" w:hAnsi="PT Astra Serif"/>
          <w:sz w:val="32"/>
          <w:szCs w:val="32"/>
        </w:rPr>
        <w:t>Е</w:t>
      </w:r>
    </w:p>
    <w:p w:rsidR="00F9234C" w:rsidRDefault="00F9234C" w:rsidP="009F5E9A">
      <w:pPr>
        <w:pStyle w:val="ConsPlusTitle"/>
        <w:jc w:val="center"/>
        <w:rPr>
          <w:rFonts w:ascii="PT Astra Serif" w:hAnsi="PT Astra Serif"/>
          <w:sz w:val="28"/>
          <w:szCs w:val="28"/>
        </w:rPr>
      </w:pPr>
    </w:p>
    <w:p w:rsidR="00DA78BA" w:rsidRPr="00F9234C" w:rsidRDefault="00DA78BA" w:rsidP="009F5E9A">
      <w:pPr>
        <w:pStyle w:val="ConsPlusTitle"/>
        <w:jc w:val="center"/>
        <w:rPr>
          <w:rFonts w:ascii="PT Astra Serif" w:hAnsi="PT Astra Serif"/>
          <w:sz w:val="28"/>
          <w:szCs w:val="28"/>
        </w:rPr>
      </w:pPr>
    </w:p>
    <w:p w:rsidR="00DA78BA" w:rsidRPr="00873E56" w:rsidRDefault="00873E56" w:rsidP="00DA78BA">
      <w:pPr>
        <w:ind w:right="-1"/>
        <w:jc w:val="both"/>
        <w:rPr>
          <w:rFonts w:ascii="PT Astra Serif" w:hAnsi="PT Astra Serif"/>
          <w:b/>
          <w:sz w:val="28"/>
          <w:szCs w:val="28"/>
        </w:rPr>
      </w:pPr>
      <w:r w:rsidRPr="00873E56">
        <w:rPr>
          <w:rFonts w:ascii="PT Astra Serif" w:hAnsi="PT Astra Serif"/>
          <w:b/>
          <w:sz w:val="28"/>
          <w:szCs w:val="28"/>
        </w:rPr>
        <w:t>13 марта 2023</w:t>
      </w:r>
      <w:r w:rsidR="00DA78BA" w:rsidRPr="00873E56">
        <w:rPr>
          <w:rFonts w:ascii="PT Astra Serif" w:hAnsi="PT Astra Serif"/>
          <w:b/>
          <w:sz w:val="28"/>
          <w:szCs w:val="28"/>
        </w:rPr>
        <w:t xml:space="preserve">                                                                                          </w:t>
      </w:r>
      <w:r>
        <w:rPr>
          <w:rFonts w:ascii="PT Astra Serif" w:hAnsi="PT Astra Serif"/>
          <w:b/>
          <w:sz w:val="28"/>
          <w:szCs w:val="28"/>
        </w:rPr>
        <w:t xml:space="preserve"> </w:t>
      </w:r>
      <w:r w:rsidRPr="00873E56">
        <w:rPr>
          <w:rFonts w:ascii="PT Astra Serif" w:hAnsi="PT Astra Serif"/>
          <w:b/>
          <w:sz w:val="28"/>
          <w:szCs w:val="28"/>
        </w:rPr>
        <w:t xml:space="preserve">       </w:t>
      </w:r>
      <w:r w:rsidR="00DA78BA" w:rsidRPr="00873E56">
        <w:rPr>
          <w:rFonts w:ascii="PT Astra Serif" w:hAnsi="PT Astra Serif"/>
          <w:b/>
          <w:sz w:val="28"/>
          <w:szCs w:val="28"/>
        </w:rPr>
        <w:t xml:space="preserve">  № </w:t>
      </w:r>
      <w:r w:rsidRPr="00873E56">
        <w:rPr>
          <w:rFonts w:ascii="PT Astra Serif" w:hAnsi="PT Astra Serif"/>
          <w:b/>
          <w:sz w:val="28"/>
          <w:szCs w:val="28"/>
        </w:rPr>
        <w:t>284</w:t>
      </w:r>
    </w:p>
    <w:p w:rsidR="00DA78BA" w:rsidRDefault="00DA78BA" w:rsidP="00DA78BA">
      <w:pPr>
        <w:pStyle w:val="1"/>
        <w:tabs>
          <w:tab w:val="left" w:pos="0"/>
          <w:tab w:val="left" w:pos="567"/>
        </w:tabs>
        <w:rPr>
          <w:rFonts w:ascii="PT Astra Serif" w:hAnsi="PT Astra Serif"/>
          <w:sz w:val="22"/>
          <w:szCs w:val="22"/>
        </w:rPr>
      </w:pPr>
      <w:r w:rsidRPr="00E66CD9">
        <w:rPr>
          <w:rFonts w:ascii="PT Astra Serif" w:hAnsi="PT Astra Serif"/>
          <w:sz w:val="22"/>
          <w:szCs w:val="22"/>
        </w:rPr>
        <w:t xml:space="preserve">                                                                                                                                                           </w:t>
      </w:r>
    </w:p>
    <w:p w:rsidR="00DA78BA" w:rsidRPr="00E66CD9" w:rsidRDefault="00DA78BA" w:rsidP="00DA78BA">
      <w:pPr>
        <w:tabs>
          <w:tab w:val="left" w:pos="0"/>
          <w:tab w:val="left" w:pos="567"/>
        </w:tabs>
        <w:jc w:val="center"/>
        <w:rPr>
          <w:rFonts w:ascii="PT Astra Serif" w:hAnsi="PT Astra Serif"/>
          <w:sz w:val="22"/>
          <w:szCs w:val="18"/>
        </w:rPr>
      </w:pPr>
    </w:p>
    <w:p w:rsidR="00DA78BA" w:rsidRPr="00503A33" w:rsidRDefault="00DA78BA" w:rsidP="00DA78BA">
      <w:pPr>
        <w:tabs>
          <w:tab w:val="left" w:pos="0"/>
          <w:tab w:val="left" w:pos="567"/>
        </w:tabs>
        <w:jc w:val="center"/>
        <w:rPr>
          <w:rFonts w:ascii="PT Astra Serif" w:hAnsi="PT Astra Serif"/>
          <w:sz w:val="24"/>
          <w:szCs w:val="18"/>
        </w:rPr>
      </w:pPr>
      <w:r w:rsidRPr="00503A33">
        <w:rPr>
          <w:rFonts w:ascii="PT Astra Serif" w:hAnsi="PT Astra Serif"/>
          <w:sz w:val="24"/>
          <w:szCs w:val="18"/>
        </w:rPr>
        <w:t>г. Димитровград</w:t>
      </w:r>
    </w:p>
    <w:p w:rsidR="00BF356A" w:rsidRPr="00F9234C" w:rsidRDefault="00BF356A" w:rsidP="00873E56">
      <w:pPr>
        <w:pStyle w:val="ConsPlusTitle"/>
        <w:rPr>
          <w:rFonts w:ascii="PT Astra Serif" w:hAnsi="PT Astra Serif"/>
          <w:sz w:val="28"/>
          <w:szCs w:val="28"/>
        </w:rPr>
      </w:pPr>
    </w:p>
    <w:p w:rsidR="00BF356A" w:rsidRPr="00873E56" w:rsidRDefault="006A25DC" w:rsidP="009F5E9A">
      <w:pPr>
        <w:pStyle w:val="ConsPlusTitle"/>
        <w:jc w:val="center"/>
        <w:rPr>
          <w:rFonts w:ascii="PT Astra Serif" w:hAnsi="PT Astra Serif"/>
          <w:sz w:val="27"/>
          <w:szCs w:val="27"/>
        </w:rPr>
      </w:pPr>
      <w:r w:rsidRPr="00873E56">
        <w:rPr>
          <w:rFonts w:ascii="PT Astra Serif" w:hAnsi="PT Astra Serif"/>
          <w:sz w:val="27"/>
          <w:szCs w:val="27"/>
        </w:rPr>
        <w:t>Об утверждении муниципальной программы</w:t>
      </w:r>
    </w:p>
    <w:p w:rsidR="00BF356A" w:rsidRPr="00873E56" w:rsidRDefault="00C9385F" w:rsidP="009F5E9A">
      <w:pPr>
        <w:pStyle w:val="ConsPlusTitle"/>
        <w:jc w:val="center"/>
        <w:rPr>
          <w:rFonts w:ascii="PT Astra Serif" w:hAnsi="PT Astra Serif"/>
          <w:sz w:val="27"/>
          <w:szCs w:val="27"/>
        </w:rPr>
      </w:pPr>
      <w:r w:rsidRPr="00873E56">
        <w:rPr>
          <w:rFonts w:ascii="PT Astra Serif" w:hAnsi="PT Astra Serif"/>
          <w:sz w:val="27"/>
          <w:szCs w:val="27"/>
        </w:rPr>
        <w:t xml:space="preserve">«Улучшение жилищных условий граждан, проживающих </w:t>
      </w:r>
      <w:r w:rsidR="006A25DC" w:rsidRPr="00873E56">
        <w:rPr>
          <w:rFonts w:ascii="PT Astra Serif" w:hAnsi="PT Astra Serif"/>
          <w:sz w:val="27"/>
          <w:szCs w:val="27"/>
        </w:rPr>
        <w:t xml:space="preserve"> </w:t>
      </w:r>
    </w:p>
    <w:p w:rsidR="00F9234C" w:rsidRPr="00873E56" w:rsidRDefault="006A25DC" w:rsidP="009F5E9A">
      <w:pPr>
        <w:pStyle w:val="ConsPlusTitle"/>
        <w:jc w:val="center"/>
        <w:rPr>
          <w:rFonts w:ascii="PT Astra Serif" w:hAnsi="PT Astra Serif"/>
          <w:sz w:val="27"/>
          <w:szCs w:val="27"/>
        </w:rPr>
      </w:pPr>
      <w:r w:rsidRPr="00873E56">
        <w:rPr>
          <w:rFonts w:ascii="PT Astra Serif" w:hAnsi="PT Astra Serif"/>
          <w:sz w:val="27"/>
          <w:szCs w:val="27"/>
        </w:rPr>
        <w:t>на территории муниципального образования «Мелекесский район» Ульяновской области»</w:t>
      </w:r>
      <w:r w:rsidR="00873E56" w:rsidRPr="00873E56">
        <w:rPr>
          <w:rFonts w:ascii="PT Astra Serif" w:hAnsi="PT Astra Serif"/>
          <w:sz w:val="27"/>
          <w:szCs w:val="27"/>
        </w:rPr>
        <w:t xml:space="preserve"> </w:t>
      </w:r>
    </w:p>
    <w:p w:rsidR="00A4779C" w:rsidRDefault="00873E56" w:rsidP="009F5E9A">
      <w:pPr>
        <w:pStyle w:val="ConsPlusTitle"/>
        <w:jc w:val="center"/>
        <w:rPr>
          <w:rFonts w:ascii="PT Astra Serif" w:hAnsi="PT Astra Serif"/>
          <w:sz w:val="27"/>
          <w:szCs w:val="27"/>
        </w:rPr>
      </w:pPr>
      <w:r w:rsidRPr="00873E56">
        <w:rPr>
          <w:rFonts w:ascii="PT Astra Serif" w:hAnsi="PT Astra Serif"/>
          <w:sz w:val="27"/>
          <w:szCs w:val="27"/>
        </w:rPr>
        <w:t>(с изменениями от  02.05.2023 № 692</w:t>
      </w:r>
      <w:r w:rsidR="00BB77D7">
        <w:rPr>
          <w:rFonts w:ascii="PT Astra Serif" w:hAnsi="PT Astra Serif"/>
          <w:sz w:val="27"/>
          <w:szCs w:val="27"/>
        </w:rPr>
        <w:t>, от 11.09.2023 № 1477</w:t>
      </w:r>
      <w:r w:rsidR="007C6893">
        <w:rPr>
          <w:rFonts w:ascii="PT Astra Serif" w:hAnsi="PT Astra Serif"/>
          <w:sz w:val="27"/>
          <w:szCs w:val="27"/>
        </w:rPr>
        <w:t>, от 22.12.2023 № 2195</w:t>
      </w:r>
      <w:r w:rsidR="00421209">
        <w:rPr>
          <w:rFonts w:ascii="PT Astra Serif" w:hAnsi="PT Astra Serif"/>
          <w:sz w:val="27"/>
          <w:szCs w:val="27"/>
        </w:rPr>
        <w:t>, от 24.04.2024 № 641</w:t>
      </w:r>
      <w:r w:rsidR="00B47901">
        <w:rPr>
          <w:rFonts w:ascii="PT Astra Serif" w:hAnsi="PT Astra Serif"/>
          <w:sz w:val="27"/>
          <w:szCs w:val="27"/>
        </w:rPr>
        <w:t>, от 21.05.2024 № 767</w:t>
      </w:r>
      <w:r w:rsidRPr="00873E56">
        <w:rPr>
          <w:rFonts w:ascii="PT Astra Serif" w:hAnsi="PT Astra Serif"/>
          <w:sz w:val="27"/>
          <w:szCs w:val="27"/>
        </w:rPr>
        <w:t>)</w:t>
      </w:r>
    </w:p>
    <w:p w:rsidR="00421209" w:rsidRPr="00873E56" w:rsidRDefault="00421209" w:rsidP="009F5E9A">
      <w:pPr>
        <w:pStyle w:val="ConsPlusTitle"/>
        <w:jc w:val="center"/>
        <w:rPr>
          <w:rFonts w:ascii="PT Astra Serif" w:hAnsi="PT Astra Serif"/>
          <w:sz w:val="27"/>
          <w:szCs w:val="27"/>
        </w:rPr>
      </w:pPr>
    </w:p>
    <w:p w:rsidR="00F9234C" w:rsidRPr="00421209" w:rsidRDefault="00421209" w:rsidP="00421209">
      <w:pPr>
        <w:pStyle w:val="ConsPlusNormal"/>
        <w:jc w:val="both"/>
        <w:rPr>
          <w:rFonts w:ascii="PT Astra Serif" w:hAnsi="PT Astra Serif"/>
          <w:sz w:val="27"/>
          <w:szCs w:val="27"/>
        </w:rPr>
      </w:pPr>
      <w:r>
        <w:rPr>
          <w:rFonts w:ascii="PT Astra Serif" w:eastAsiaTheme="minorHAnsi" w:hAnsi="PT Astra Serif" w:cs="PT Astra Serif"/>
          <w:sz w:val="28"/>
          <w:szCs w:val="28"/>
          <w:lang w:eastAsia="en-US"/>
        </w:rPr>
        <w:t xml:space="preserve">        </w:t>
      </w:r>
      <w:proofErr w:type="gramStart"/>
      <w:r w:rsidRPr="00421209">
        <w:rPr>
          <w:rFonts w:ascii="PT Astra Serif" w:eastAsiaTheme="minorHAnsi" w:hAnsi="PT Astra Serif" w:cs="PT Astra Serif"/>
          <w:sz w:val="27"/>
          <w:szCs w:val="27"/>
          <w:lang w:eastAsia="en-US"/>
        </w:rPr>
        <w:t>В соответствии со статьей 179 Бюджетного кодекса Российской Федерации, с пунктом 6 части 1 статьи 14, частью 4 статьи 14 Федерального закона от 06.10.2003 N 131-ФЗ «Об общих принципах организации местного самоуправления в Российской Федерации», руководствуясь постановлением администрации муниципального образования «Мелекесский район» Ульяновской области от 26.10.2022 N 1917 «Об утверждении Правил разработки, реализации и оценки эффективности муниципальных программ муниципального образования</w:t>
      </w:r>
      <w:proofErr w:type="gramEnd"/>
      <w:r w:rsidRPr="00421209">
        <w:rPr>
          <w:rFonts w:ascii="PT Astra Serif" w:eastAsiaTheme="minorHAnsi" w:hAnsi="PT Astra Serif" w:cs="PT Astra Serif"/>
          <w:sz w:val="27"/>
          <w:szCs w:val="27"/>
          <w:lang w:eastAsia="en-US"/>
        </w:rPr>
        <w:t xml:space="preserve"> «Мелекесский район» Ульяновской области, а также осуществления контроля </w:t>
      </w:r>
      <w:proofErr w:type="gramStart"/>
      <w:r w:rsidRPr="00421209">
        <w:rPr>
          <w:rFonts w:ascii="PT Astra Serif" w:eastAsiaTheme="minorHAnsi" w:hAnsi="PT Astra Serif" w:cs="PT Astra Serif"/>
          <w:sz w:val="27"/>
          <w:szCs w:val="27"/>
          <w:lang w:eastAsia="en-US"/>
        </w:rPr>
        <w:t>за</w:t>
      </w:r>
      <w:proofErr w:type="gramEnd"/>
      <w:r w:rsidRPr="00421209">
        <w:rPr>
          <w:rFonts w:ascii="PT Astra Serif" w:eastAsiaTheme="minorHAnsi" w:hAnsi="PT Astra Serif" w:cs="PT Astra Serif"/>
          <w:sz w:val="27"/>
          <w:szCs w:val="27"/>
          <w:lang w:eastAsia="en-US"/>
        </w:rPr>
        <w:t xml:space="preserve"> ходом их реализации»</w:t>
      </w:r>
      <w:r w:rsidRPr="00421209">
        <w:rPr>
          <w:rFonts w:ascii="PT Astra Serif" w:hAnsi="PT Astra Serif"/>
          <w:color w:val="000000"/>
          <w:sz w:val="27"/>
          <w:szCs w:val="27"/>
        </w:rPr>
        <w:t>, и  в целях  решения жилищной проблемы граждан, проживающих на территории муниципального образования «Мелекесский район»,</w:t>
      </w:r>
      <w:r w:rsidRPr="00421209">
        <w:rPr>
          <w:rFonts w:ascii="PT Astra Serif" w:hAnsi="PT Astra Serif"/>
          <w:sz w:val="27"/>
          <w:szCs w:val="27"/>
        </w:rPr>
        <w:t xml:space="preserve"> </w:t>
      </w:r>
      <w:proofErr w:type="gramStart"/>
      <w:r w:rsidRPr="00421209">
        <w:rPr>
          <w:rFonts w:ascii="PT Astra Serif" w:hAnsi="PT Astra Serif"/>
          <w:sz w:val="27"/>
          <w:szCs w:val="27"/>
        </w:rPr>
        <w:t>п</w:t>
      </w:r>
      <w:proofErr w:type="gramEnd"/>
      <w:r w:rsidRPr="00421209">
        <w:rPr>
          <w:rFonts w:ascii="PT Astra Serif" w:hAnsi="PT Astra Serif"/>
          <w:sz w:val="27"/>
          <w:szCs w:val="27"/>
        </w:rPr>
        <w:t xml:space="preserve"> о с т а н о в л я е т:</w:t>
      </w:r>
    </w:p>
    <w:p w:rsidR="00A820AF" w:rsidRPr="00873E56" w:rsidRDefault="00D97F15" w:rsidP="0002217F">
      <w:pPr>
        <w:pStyle w:val="1"/>
        <w:numPr>
          <w:ilvl w:val="0"/>
          <w:numId w:val="2"/>
        </w:numPr>
        <w:spacing w:line="100" w:lineRule="atLeast"/>
        <w:ind w:left="0" w:right="-1" w:firstLine="426"/>
        <w:jc w:val="both"/>
        <w:rPr>
          <w:rFonts w:ascii="PT Astra Serif" w:hAnsi="PT Astra Serif"/>
          <w:b w:val="0"/>
          <w:color w:val="auto"/>
          <w:spacing w:val="0"/>
          <w:sz w:val="27"/>
          <w:szCs w:val="27"/>
        </w:rPr>
      </w:pPr>
      <w:r w:rsidRPr="00873E56">
        <w:rPr>
          <w:rFonts w:ascii="PT Astra Serif" w:hAnsi="PT Astra Serif"/>
          <w:b w:val="0"/>
          <w:color w:val="auto"/>
          <w:spacing w:val="0"/>
          <w:sz w:val="27"/>
          <w:szCs w:val="27"/>
        </w:rPr>
        <w:t>Утвердить муниципальную программу «</w:t>
      </w:r>
      <w:r w:rsidR="00320036" w:rsidRPr="00873E56">
        <w:rPr>
          <w:rFonts w:ascii="PT Astra Serif" w:hAnsi="PT Astra Serif"/>
          <w:b w:val="0"/>
          <w:color w:val="auto"/>
          <w:spacing w:val="0"/>
          <w:sz w:val="27"/>
          <w:szCs w:val="27"/>
        </w:rPr>
        <w:t>Улучшение жилищных условий граждан, проживающих</w:t>
      </w:r>
      <w:r w:rsidRPr="00873E56">
        <w:rPr>
          <w:rFonts w:ascii="PT Astra Serif" w:hAnsi="PT Astra Serif"/>
          <w:b w:val="0"/>
          <w:color w:val="auto"/>
          <w:spacing w:val="0"/>
          <w:sz w:val="27"/>
          <w:szCs w:val="27"/>
        </w:rPr>
        <w:t xml:space="preserve"> на территории муниципального образования «Мелекесский район» Ульяновской области»</w:t>
      </w:r>
      <w:r w:rsidR="00443EA6" w:rsidRPr="00873E56">
        <w:rPr>
          <w:rFonts w:ascii="PT Astra Serif" w:hAnsi="PT Astra Serif"/>
          <w:b w:val="0"/>
          <w:color w:val="auto"/>
          <w:spacing w:val="0"/>
          <w:sz w:val="27"/>
          <w:szCs w:val="27"/>
        </w:rPr>
        <w:t xml:space="preserve"> </w:t>
      </w:r>
      <w:r w:rsidR="00443EA6" w:rsidRPr="00873E56">
        <w:rPr>
          <w:rFonts w:ascii="PT Astra Serif" w:hAnsi="PT Astra Serif"/>
          <w:b w:val="0"/>
          <w:sz w:val="27"/>
          <w:szCs w:val="27"/>
          <w:lang w:eastAsia="ru-RU"/>
        </w:rPr>
        <w:t>согласно приложению к настоящему постановлению.</w:t>
      </w:r>
    </w:p>
    <w:p w:rsidR="00A820AF" w:rsidRPr="00873E56" w:rsidRDefault="008740D4" w:rsidP="00B6581B">
      <w:pPr>
        <w:ind w:right="-141"/>
        <w:jc w:val="both"/>
        <w:rPr>
          <w:rFonts w:ascii="PT Astra Serif" w:hAnsi="PT Astra Serif"/>
          <w:sz w:val="27"/>
          <w:szCs w:val="27"/>
        </w:rPr>
      </w:pPr>
      <w:r w:rsidRPr="00873E56">
        <w:rPr>
          <w:rFonts w:ascii="PT Astra Serif" w:hAnsi="PT Astra Serif" w:cs="PT Astra Serif"/>
          <w:color w:val="000000"/>
          <w:sz w:val="27"/>
          <w:szCs w:val="27"/>
          <w:lang w:eastAsia="ru-RU"/>
        </w:rPr>
        <w:t xml:space="preserve">      </w:t>
      </w:r>
      <w:r w:rsidR="0002217F" w:rsidRPr="00873E56">
        <w:rPr>
          <w:rFonts w:ascii="PT Astra Serif" w:hAnsi="PT Astra Serif" w:cs="PT Astra Serif"/>
          <w:color w:val="000000"/>
          <w:sz w:val="27"/>
          <w:szCs w:val="27"/>
          <w:lang w:eastAsia="ru-RU"/>
        </w:rPr>
        <w:t>2</w:t>
      </w:r>
      <w:r w:rsidR="00A820AF" w:rsidRPr="00873E56">
        <w:rPr>
          <w:rFonts w:ascii="PT Astra Serif" w:hAnsi="PT Astra Serif" w:cs="PT Astra Serif"/>
          <w:color w:val="000000"/>
          <w:sz w:val="27"/>
          <w:szCs w:val="27"/>
          <w:lang w:eastAsia="ru-RU"/>
        </w:rPr>
        <w:t xml:space="preserve">. </w:t>
      </w:r>
      <w:r w:rsidR="00B6581B" w:rsidRPr="00873E56">
        <w:rPr>
          <w:rFonts w:ascii="PT Astra Serif" w:hAnsi="PT Astra Serif"/>
          <w:sz w:val="27"/>
          <w:szCs w:val="27"/>
        </w:rPr>
        <w:t xml:space="preserve">Настоящее постановление вступает в силу на следующий день после его официального опубликования, </w:t>
      </w:r>
      <w:r w:rsidR="00A969A0" w:rsidRPr="00873E56">
        <w:rPr>
          <w:rFonts w:ascii="PT Astra Serif" w:hAnsi="PT Astra Serif"/>
          <w:color w:val="000000"/>
          <w:sz w:val="27"/>
          <w:szCs w:val="27"/>
        </w:rPr>
        <w:t>распространяется на правоотношения</w:t>
      </w:r>
      <w:r w:rsidR="00A71CC9" w:rsidRPr="00873E56">
        <w:rPr>
          <w:rFonts w:ascii="PT Astra Serif" w:hAnsi="PT Astra Serif"/>
          <w:color w:val="000000"/>
          <w:sz w:val="27"/>
          <w:szCs w:val="27"/>
        </w:rPr>
        <w:t>, возникшие с 01.01.2023</w:t>
      </w:r>
      <w:r w:rsidR="00A969A0" w:rsidRPr="00873E56">
        <w:rPr>
          <w:rFonts w:ascii="PT Astra Serif" w:hAnsi="PT Astra Serif"/>
          <w:color w:val="000000"/>
          <w:sz w:val="27"/>
          <w:szCs w:val="27"/>
        </w:rPr>
        <w:t xml:space="preserve">, </w:t>
      </w:r>
      <w:r w:rsidR="00B6581B" w:rsidRPr="00873E56">
        <w:rPr>
          <w:rFonts w:ascii="PT Astra Serif" w:hAnsi="PT Astra Serif"/>
          <w:sz w:val="27"/>
          <w:szCs w:val="27"/>
        </w:rPr>
        <w:t>подлежит размещению в официальном сетевом издании муниципального образования «Мелекесский район» Ульяновской области (</w:t>
      </w:r>
      <w:hyperlink r:id="rId9" w:history="1">
        <w:r w:rsidR="00B6581B" w:rsidRPr="00873E56">
          <w:rPr>
            <w:rStyle w:val="a7"/>
            <w:rFonts w:ascii="PT Astra Serif" w:hAnsi="PT Astra Serif"/>
            <w:color w:val="auto"/>
            <w:sz w:val="27"/>
            <w:szCs w:val="27"/>
            <w:u w:val="none"/>
          </w:rPr>
          <w:t>melekess-pressa.ru</w:t>
        </w:r>
      </w:hyperlink>
      <w:r w:rsidR="00B6581B" w:rsidRPr="00873E56">
        <w:rPr>
          <w:rFonts w:ascii="PT Astra Serif" w:hAnsi="PT Astra Serif"/>
          <w:sz w:val="27"/>
          <w:szCs w:val="27"/>
        </w:rPr>
        <w:t>), а  также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(adm-melekess.ru).</w:t>
      </w:r>
      <w:r w:rsidR="00B6581B" w:rsidRPr="00873E56">
        <w:rPr>
          <w:rFonts w:ascii="PT Astra Serif" w:hAnsi="PT Astra Serif"/>
          <w:sz w:val="27"/>
          <w:szCs w:val="27"/>
        </w:rPr>
        <w:tab/>
      </w:r>
    </w:p>
    <w:p w:rsidR="00BF356A" w:rsidRPr="00873E56" w:rsidRDefault="0002217F" w:rsidP="00F9234C">
      <w:pPr>
        <w:pStyle w:val="ConsPlusNormal"/>
        <w:ind w:firstLine="540"/>
        <w:jc w:val="both"/>
        <w:rPr>
          <w:rFonts w:ascii="PT Astra Serif" w:hAnsi="PT Astra Serif"/>
          <w:sz w:val="27"/>
          <w:szCs w:val="27"/>
        </w:rPr>
      </w:pPr>
      <w:r w:rsidRPr="00873E56">
        <w:rPr>
          <w:rFonts w:ascii="PT Astra Serif" w:hAnsi="PT Astra Serif"/>
          <w:sz w:val="27"/>
          <w:szCs w:val="27"/>
        </w:rPr>
        <w:t>3</w:t>
      </w:r>
      <w:r w:rsidR="00DE10B3" w:rsidRPr="00873E56">
        <w:rPr>
          <w:rFonts w:ascii="PT Astra Serif" w:hAnsi="PT Astra Serif"/>
          <w:sz w:val="27"/>
          <w:szCs w:val="27"/>
        </w:rPr>
        <w:t>.</w:t>
      </w:r>
      <w:r w:rsidR="00BF356A" w:rsidRPr="00873E56">
        <w:rPr>
          <w:rFonts w:ascii="PT Astra Serif" w:hAnsi="PT Astra Serif"/>
          <w:sz w:val="27"/>
          <w:szCs w:val="27"/>
        </w:rPr>
        <w:t xml:space="preserve"> </w:t>
      </w:r>
      <w:r w:rsidR="00A820AF" w:rsidRPr="00873E56">
        <w:rPr>
          <w:rFonts w:ascii="PT Astra Serif" w:hAnsi="PT Astra Serif" w:cs="PT Astra Serif"/>
          <w:color w:val="000000"/>
          <w:sz w:val="27"/>
          <w:szCs w:val="27"/>
        </w:rPr>
        <w:t xml:space="preserve">Со дня вступления в силу настоящего постановления признать </w:t>
      </w:r>
      <w:r w:rsidR="00BF356A" w:rsidRPr="00873E56">
        <w:rPr>
          <w:rFonts w:ascii="PT Astra Serif" w:hAnsi="PT Astra Serif"/>
          <w:sz w:val="27"/>
          <w:szCs w:val="27"/>
        </w:rPr>
        <w:t xml:space="preserve"> утратившими силу постановления администрации муниципального образования "Мелекесский район" Ульяновской </w:t>
      </w:r>
      <w:r w:rsidR="00A969A0" w:rsidRPr="00873E56">
        <w:rPr>
          <w:rFonts w:ascii="PT Astra Serif" w:hAnsi="PT Astra Serif"/>
          <w:sz w:val="27"/>
          <w:szCs w:val="27"/>
        </w:rPr>
        <w:t xml:space="preserve"> </w:t>
      </w:r>
      <w:r w:rsidR="00BF356A" w:rsidRPr="00873E56">
        <w:rPr>
          <w:rFonts w:ascii="PT Astra Serif" w:hAnsi="PT Astra Serif"/>
          <w:sz w:val="27"/>
          <w:szCs w:val="27"/>
        </w:rPr>
        <w:t>области:</w:t>
      </w:r>
    </w:p>
    <w:p w:rsidR="00FD45BC" w:rsidRPr="00873E56" w:rsidRDefault="00FD45BC" w:rsidP="00FD45BC">
      <w:pPr>
        <w:pStyle w:val="1"/>
        <w:spacing w:line="100" w:lineRule="atLeast"/>
        <w:ind w:left="0" w:right="-1" w:firstLine="0"/>
        <w:jc w:val="both"/>
        <w:rPr>
          <w:rFonts w:ascii="PT Astra Serif" w:hAnsi="PT Astra Serif"/>
          <w:b w:val="0"/>
          <w:color w:val="auto"/>
          <w:spacing w:val="0"/>
          <w:sz w:val="27"/>
          <w:szCs w:val="27"/>
        </w:rPr>
      </w:pPr>
      <w:r w:rsidRPr="00873E56">
        <w:rPr>
          <w:rFonts w:ascii="PT Astra Serif" w:hAnsi="PT Astra Serif"/>
          <w:b w:val="0"/>
          <w:sz w:val="27"/>
          <w:szCs w:val="27"/>
        </w:rPr>
        <w:lastRenderedPageBreak/>
        <w:t xml:space="preserve">       </w:t>
      </w:r>
      <w:r w:rsidR="00BF356A" w:rsidRPr="00873E56">
        <w:rPr>
          <w:rFonts w:ascii="PT Astra Serif" w:hAnsi="PT Astra Serif"/>
          <w:b w:val="0"/>
          <w:sz w:val="27"/>
          <w:szCs w:val="27"/>
        </w:rPr>
        <w:t xml:space="preserve">от </w:t>
      </w:r>
      <w:r w:rsidRPr="00873E56">
        <w:rPr>
          <w:rFonts w:ascii="PT Astra Serif" w:hAnsi="PT Astra Serif"/>
          <w:b w:val="0"/>
          <w:sz w:val="27"/>
          <w:szCs w:val="27"/>
          <w:lang w:bidi="ru-RU"/>
        </w:rPr>
        <w:t xml:space="preserve"> </w:t>
      </w:r>
      <w:r w:rsidR="002218F8" w:rsidRPr="00873E56">
        <w:rPr>
          <w:rFonts w:ascii="PT Astra Serif" w:eastAsia="Arial Unicode MS" w:hAnsi="PT Astra Serif"/>
          <w:b w:val="0"/>
          <w:sz w:val="27"/>
          <w:szCs w:val="27"/>
          <w:lang w:bidi="ru-RU"/>
        </w:rPr>
        <w:t>27.03.2020 №298</w:t>
      </w:r>
      <w:r w:rsidRPr="00873E56">
        <w:rPr>
          <w:rFonts w:ascii="PT Astra Serif" w:eastAsia="Arial Unicode MS" w:hAnsi="PT Astra Serif"/>
          <w:b w:val="0"/>
          <w:sz w:val="27"/>
          <w:szCs w:val="27"/>
          <w:lang w:bidi="ru-RU"/>
        </w:rPr>
        <w:t xml:space="preserve">  «</w:t>
      </w:r>
      <w:r w:rsidRPr="00873E56">
        <w:rPr>
          <w:rFonts w:ascii="PT Astra Serif" w:hAnsi="PT Astra Serif"/>
          <w:b w:val="0"/>
          <w:color w:val="auto"/>
          <w:spacing w:val="0"/>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r w:rsidR="00992934" w:rsidRPr="00873E56">
        <w:rPr>
          <w:rFonts w:ascii="PT Astra Serif" w:hAnsi="PT Astra Serif"/>
          <w:b w:val="0"/>
          <w:color w:val="auto"/>
          <w:spacing w:val="0"/>
          <w:sz w:val="27"/>
          <w:szCs w:val="27"/>
        </w:rPr>
        <w:t>;</w:t>
      </w:r>
    </w:p>
    <w:p w:rsidR="00BF356A" w:rsidRPr="00873E56" w:rsidRDefault="00BF356A" w:rsidP="00F9234C">
      <w:pPr>
        <w:pStyle w:val="ConsPlusNormal"/>
        <w:ind w:firstLine="540"/>
        <w:jc w:val="both"/>
        <w:rPr>
          <w:rFonts w:ascii="PT Astra Serif" w:hAnsi="PT Astra Serif"/>
          <w:sz w:val="27"/>
          <w:szCs w:val="27"/>
        </w:rPr>
      </w:pPr>
      <w:r w:rsidRPr="00873E56">
        <w:rPr>
          <w:rFonts w:ascii="PT Astra Serif" w:hAnsi="PT Astra Serif"/>
          <w:sz w:val="27"/>
          <w:szCs w:val="27"/>
        </w:rPr>
        <w:t xml:space="preserve">от </w:t>
      </w:r>
      <w:r w:rsidR="002218F8" w:rsidRPr="00873E56">
        <w:rPr>
          <w:rFonts w:ascii="PT Astra Serif" w:hAnsi="PT Astra Serif"/>
          <w:sz w:val="27"/>
          <w:szCs w:val="27"/>
        </w:rPr>
        <w:t>22</w:t>
      </w:r>
      <w:r w:rsidRPr="00873E56">
        <w:rPr>
          <w:rFonts w:ascii="PT Astra Serif" w:hAnsi="PT Astra Serif"/>
          <w:sz w:val="27"/>
          <w:szCs w:val="27"/>
        </w:rPr>
        <w:t>.</w:t>
      </w:r>
      <w:r w:rsidR="002218F8" w:rsidRPr="00873E56">
        <w:rPr>
          <w:rFonts w:ascii="PT Astra Serif" w:hAnsi="PT Astra Serif"/>
          <w:sz w:val="27"/>
          <w:szCs w:val="27"/>
        </w:rPr>
        <w:t>07.2020</w:t>
      </w:r>
      <w:r w:rsidRPr="00873E56">
        <w:rPr>
          <w:rFonts w:ascii="PT Astra Serif" w:hAnsi="PT Astra Serif"/>
          <w:sz w:val="27"/>
          <w:szCs w:val="27"/>
        </w:rPr>
        <w:t xml:space="preserve"> </w:t>
      </w:r>
      <w:r w:rsidR="00992934" w:rsidRPr="00873E56">
        <w:rPr>
          <w:rFonts w:ascii="PT Astra Serif" w:hAnsi="PT Astra Serif"/>
          <w:sz w:val="27"/>
          <w:szCs w:val="27"/>
        </w:rPr>
        <w:t>№</w:t>
      </w:r>
      <w:r w:rsidR="002218F8" w:rsidRPr="00873E56">
        <w:rPr>
          <w:rFonts w:ascii="PT Astra Serif" w:hAnsi="PT Astra Serif"/>
          <w:sz w:val="27"/>
          <w:szCs w:val="27"/>
        </w:rPr>
        <w:t>727</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w:t>
      </w:r>
      <w:r w:rsidR="00FD45BC" w:rsidRPr="00873E56">
        <w:rPr>
          <w:rFonts w:ascii="PT Astra Serif" w:hAnsi="PT Astra Serif"/>
          <w:sz w:val="27"/>
          <w:szCs w:val="27"/>
        </w:rPr>
        <w:t>«</w:t>
      </w:r>
      <w:r w:rsidRPr="00873E56">
        <w:rPr>
          <w:rFonts w:ascii="PT Astra Serif" w:hAnsi="PT Astra Serif"/>
          <w:sz w:val="27"/>
          <w:szCs w:val="27"/>
        </w:rPr>
        <w:t>Мелекесский район</w:t>
      </w:r>
      <w:r w:rsidR="00FD45BC" w:rsidRPr="00873E56">
        <w:rPr>
          <w:rFonts w:ascii="PT Astra Serif" w:hAnsi="PT Astra Serif"/>
          <w:sz w:val="27"/>
          <w:szCs w:val="27"/>
        </w:rPr>
        <w:t>»</w:t>
      </w:r>
      <w:r w:rsidRPr="00873E56">
        <w:rPr>
          <w:rFonts w:ascii="PT Astra Serif" w:hAnsi="PT Astra Serif"/>
          <w:sz w:val="27"/>
          <w:szCs w:val="27"/>
        </w:rPr>
        <w:t xml:space="preserve"> Ульяновской области </w:t>
      </w:r>
      <w:r w:rsidR="00992934" w:rsidRPr="00873E56">
        <w:rPr>
          <w:rFonts w:ascii="PT Astra Serif" w:hAnsi="PT Astra Serif"/>
          <w:sz w:val="27"/>
          <w:szCs w:val="27"/>
        </w:rPr>
        <w:t xml:space="preserve">от </w:t>
      </w:r>
      <w:r w:rsidR="00992934" w:rsidRPr="00873E56">
        <w:rPr>
          <w:rFonts w:ascii="PT Astra Serif" w:hAnsi="PT Astra Serif"/>
          <w:sz w:val="27"/>
          <w:szCs w:val="27"/>
          <w:lang w:bidi="ru-RU"/>
        </w:rPr>
        <w:t xml:space="preserve"> </w:t>
      </w:r>
      <w:r w:rsidR="00912BB1" w:rsidRPr="00873E56">
        <w:rPr>
          <w:rFonts w:ascii="PT Astra Serif" w:eastAsia="Arial Unicode MS" w:hAnsi="PT Astra Serif"/>
          <w:sz w:val="27"/>
          <w:szCs w:val="27"/>
          <w:lang w:bidi="ru-RU"/>
        </w:rPr>
        <w:t xml:space="preserve"> 27.03.2020 №298</w:t>
      </w:r>
      <w:r w:rsidR="00992934" w:rsidRPr="00873E56">
        <w:rPr>
          <w:rFonts w:ascii="PT Astra Serif" w:eastAsia="Arial Unicode MS" w:hAnsi="PT Astra Serif"/>
          <w:sz w:val="27"/>
          <w:szCs w:val="27"/>
          <w:lang w:bidi="ru-RU"/>
        </w:rPr>
        <w:t xml:space="preserve">  «</w:t>
      </w:r>
      <w:r w:rsidR="00992934"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01.12.2020 №1188</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20.09.2021 №1046</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22.12.2021 №1530</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A969A0" w:rsidRPr="00873E56" w:rsidRDefault="00A969A0" w:rsidP="00A969A0">
      <w:pPr>
        <w:pStyle w:val="ConsPlusNormal"/>
        <w:ind w:firstLine="540"/>
        <w:jc w:val="both"/>
        <w:rPr>
          <w:rFonts w:ascii="PT Astra Serif" w:hAnsi="PT Astra Serif"/>
          <w:sz w:val="27"/>
          <w:szCs w:val="27"/>
        </w:rPr>
      </w:pPr>
      <w:r w:rsidRPr="00873E56">
        <w:rPr>
          <w:rFonts w:ascii="PT Astra Serif" w:hAnsi="PT Astra Serif"/>
          <w:sz w:val="27"/>
          <w:szCs w:val="27"/>
        </w:rPr>
        <w:t>от 23.12.2021 №1534 «</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15.03.2022 №417</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13.05.2022 №833</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39166F" w:rsidRPr="00873E56" w:rsidRDefault="0039166F" w:rsidP="0039166F">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20.05.2022 №861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roofErr w:type="gramEnd"/>
    </w:p>
    <w:p w:rsidR="00912BB1" w:rsidRPr="00873E56" w:rsidRDefault="0039166F" w:rsidP="0039166F">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11.10.2022 №1829 «О внесении изменений в постановление администрации </w:t>
      </w:r>
      <w:r w:rsidRPr="00873E56">
        <w:rPr>
          <w:rFonts w:ascii="PT Astra Serif" w:hAnsi="PT Astra Serif"/>
          <w:sz w:val="27"/>
          <w:szCs w:val="27"/>
        </w:rPr>
        <w:lastRenderedPageBreak/>
        <w:t xml:space="preserve">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w:t>
      </w:r>
      <w:r w:rsidR="00670478" w:rsidRPr="00873E56">
        <w:rPr>
          <w:rFonts w:ascii="PT Astra Serif" w:hAnsi="PT Astra Serif"/>
          <w:sz w:val="27"/>
          <w:szCs w:val="27"/>
        </w:rPr>
        <w:t>сом в процессе их эксплуатации»;</w:t>
      </w:r>
      <w:proofErr w:type="gramEnd"/>
    </w:p>
    <w:p w:rsidR="00670478" w:rsidRPr="00873E56" w:rsidRDefault="00670478" w:rsidP="00670478">
      <w:pPr>
        <w:pStyle w:val="ConsPlusNormal"/>
        <w:ind w:firstLine="540"/>
        <w:jc w:val="both"/>
        <w:rPr>
          <w:rFonts w:ascii="PT Astra Serif" w:hAnsi="PT Astra Serif"/>
          <w:sz w:val="27"/>
          <w:szCs w:val="27"/>
        </w:rPr>
      </w:pPr>
      <w:r w:rsidRPr="00873E56">
        <w:rPr>
          <w:rFonts w:ascii="PT Astra Serif" w:hAnsi="PT Astra Serif"/>
          <w:sz w:val="27"/>
          <w:szCs w:val="27"/>
        </w:rPr>
        <w:t xml:space="preserve">от 07.12.2022 №2185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670478" w:rsidRPr="00873E56" w:rsidRDefault="00670478" w:rsidP="00670478">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26.12.2022 №2377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roofErr w:type="gramEnd"/>
    </w:p>
    <w:p w:rsidR="00992934" w:rsidRPr="00873E56" w:rsidRDefault="0002217F" w:rsidP="00992934">
      <w:pPr>
        <w:ind w:firstLine="709"/>
        <w:jc w:val="both"/>
        <w:rPr>
          <w:rFonts w:ascii="PT Astra Serif" w:hAnsi="PT Astra Serif"/>
          <w:sz w:val="27"/>
          <w:szCs w:val="27"/>
        </w:rPr>
      </w:pPr>
      <w:r w:rsidRPr="00873E56">
        <w:rPr>
          <w:rFonts w:ascii="PT Astra Serif" w:hAnsi="PT Astra Serif"/>
          <w:sz w:val="27"/>
          <w:szCs w:val="27"/>
        </w:rPr>
        <w:t>4</w:t>
      </w:r>
      <w:r w:rsidR="00BF356A" w:rsidRPr="00873E56">
        <w:rPr>
          <w:rFonts w:ascii="PT Astra Serif" w:hAnsi="PT Astra Serif"/>
          <w:sz w:val="27"/>
          <w:szCs w:val="27"/>
        </w:rPr>
        <w:t xml:space="preserve">. </w:t>
      </w:r>
      <w:r w:rsidR="00992934" w:rsidRPr="00873E56">
        <w:rPr>
          <w:rFonts w:ascii="PT Astra Serif" w:hAnsi="PT Astra Serif"/>
          <w:sz w:val="27"/>
          <w:szCs w:val="27"/>
        </w:rPr>
        <w:t xml:space="preserve">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00992934" w:rsidRPr="00873E56">
        <w:rPr>
          <w:rFonts w:ascii="PT Astra Serif" w:hAnsi="PT Astra Serif"/>
          <w:sz w:val="27"/>
          <w:szCs w:val="27"/>
        </w:rPr>
        <w:t>Клочкова</w:t>
      </w:r>
      <w:proofErr w:type="spellEnd"/>
      <w:r w:rsidR="00992934" w:rsidRPr="00873E56">
        <w:rPr>
          <w:rFonts w:ascii="PT Astra Serif" w:hAnsi="PT Astra Serif"/>
          <w:sz w:val="27"/>
          <w:szCs w:val="27"/>
        </w:rPr>
        <w:t>.</w:t>
      </w:r>
    </w:p>
    <w:p w:rsidR="00A820AF" w:rsidRPr="00873E56" w:rsidRDefault="00A820AF" w:rsidP="00992934">
      <w:pPr>
        <w:ind w:firstLine="709"/>
        <w:jc w:val="both"/>
        <w:rPr>
          <w:rFonts w:ascii="PT Astra Serif" w:hAnsi="PT Astra Serif"/>
          <w:sz w:val="27"/>
          <w:szCs w:val="27"/>
        </w:rPr>
      </w:pPr>
    </w:p>
    <w:p w:rsidR="00280176" w:rsidRPr="00873E56" w:rsidRDefault="00280176" w:rsidP="00992934">
      <w:pPr>
        <w:ind w:firstLine="709"/>
        <w:jc w:val="both"/>
        <w:rPr>
          <w:rFonts w:ascii="PT Astra Serif" w:hAnsi="PT Astra Serif"/>
          <w:sz w:val="27"/>
          <w:szCs w:val="27"/>
        </w:rPr>
      </w:pPr>
    </w:p>
    <w:p w:rsidR="00670478" w:rsidRPr="00873E56" w:rsidRDefault="00670478" w:rsidP="00992934">
      <w:pPr>
        <w:ind w:firstLine="709"/>
        <w:jc w:val="both"/>
        <w:rPr>
          <w:rFonts w:ascii="PT Astra Serif" w:hAnsi="PT Astra Serif"/>
          <w:sz w:val="27"/>
          <w:szCs w:val="27"/>
        </w:rPr>
      </w:pPr>
    </w:p>
    <w:p w:rsidR="0039166F" w:rsidRPr="00873E56" w:rsidRDefault="00280176" w:rsidP="00280176">
      <w:pPr>
        <w:jc w:val="both"/>
        <w:rPr>
          <w:rFonts w:ascii="PT Astra Serif" w:hAnsi="PT Astra Serif"/>
          <w:sz w:val="27"/>
          <w:szCs w:val="27"/>
        </w:rPr>
      </w:pPr>
      <w:proofErr w:type="gramStart"/>
      <w:r w:rsidRPr="00873E56">
        <w:rPr>
          <w:rFonts w:ascii="PT Astra Serif" w:hAnsi="PT Astra Serif"/>
          <w:sz w:val="27"/>
          <w:szCs w:val="27"/>
        </w:rPr>
        <w:t>Исполняющий</w:t>
      </w:r>
      <w:proofErr w:type="gramEnd"/>
      <w:r w:rsidRPr="00873E56">
        <w:rPr>
          <w:rFonts w:ascii="PT Astra Serif" w:hAnsi="PT Astra Serif"/>
          <w:sz w:val="27"/>
          <w:szCs w:val="27"/>
        </w:rPr>
        <w:t xml:space="preserve"> обязанности</w:t>
      </w:r>
    </w:p>
    <w:p w:rsidR="00A820AF" w:rsidRPr="00873E56" w:rsidRDefault="00280176" w:rsidP="00A820AF">
      <w:pPr>
        <w:spacing w:line="276" w:lineRule="auto"/>
        <w:jc w:val="both"/>
        <w:rPr>
          <w:rFonts w:ascii="PT Astra Serif" w:hAnsi="PT Astra Serif"/>
          <w:sz w:val="27"/>
          <w:szCs w:val="27"/>
        </w:rPr>
      </w:pPr>
      <w:r w:rsidRPr="00873E56">
        <w:rPr>
          <w:rFonts w:ascii="PT Astra Serif" w:hAnsi="PT Astra Serif"/>
          <w:sz w:val="27"/>
          <w:szCs w:val="27"/>
        </w:rPr>
        <w:t>Главы</w:t>
      </w:r>
      <w:r w:rsidR="0006575A" w:rsidRPr="00873E56">
        <w:rPr>
          <w:rFonts w:ascii="PT Astra Serif" w:hAnsi="PT Astra Serif"/>
          <w:sz w:val="27"/>
          <w:szCs w:val="27"/>
        </w:rPr>
        <w:t xml:space="preserve"> администрации                                                               </w:t>
      </w:r>
      <w:r w:rsidRPr="00873E56">
        <w:rPr>
          <w:rFonts w:ascii="PT Astra Serif" w:hAnsi="PT Astra Serif"/>
          <w:sz w:val="27"/>
          <w:szCs w:val="27"/>
        </w:rPr>
        <w:t xml:space="preserve">            И.Н. </w:t>
      </w:r>
      <w:proofErr w:type="spellStart"/>
      <w:r w:rsidRPr="00873E56">
        <w:rPr>
          <w:rFonts w:ascii="PT Astra Serif" w:hAnsi="PT Astra Serif"/>
          <w:sz w:val="27"/>
          <w:szCs w:val="27"/>
        </w:rPr>
        <w:t>Саляев</w:t>
      </w:r>
      <w:proofErr w:type="spellEnd"/>
    </w:p>
    <w:p w:rsidR="00A820AF" w:rsidRPr="00873E56" w:rsidRDefault="00A820AF" w:rsidP="00992934">
      <w:pPr>
        <w:ind w:firstLine="709"/>
        <w:jc w:val="both"/>
        <w:rPr>
          <w:rFonts w:ascii="PT Astra Serif" w:hAnsi="PT Astra Serif"/>
          <w:sz w:val="27"/>
          <w:szCs w:val="27"/>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280176" w:rsidRDefault="00280176"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tbl>
      <w:tblPr>
        <w:tblW w:w="9750" w:type="dxa"/>
        <w:tblLayout w:type="fixed"/>
        <w:tblLook w:val="04A0" w:firstRow="1" w:lastRow="0" w:firstColumn="1" w:lastColumn="0" w:noHBand="0" w:noVBand="1"/>
      </w:tblPr>
      <w:tblGrid>
        <w:gridCol w:w="4930"/>
        <w:gridCol w:w="4820"/>
      </w:tblGrid>
      <w:tr w:rsidR="005647CE" w:rsidTr="00050E37">
        <w:tc>
          <w:tcPr>
            <w:tcW w:w="4930" w:type="dxa"/>
          </w:tcPr>
          <w:p w:rsidR="005647CE" w:rsidRDefault="005647CE" w:rsidP="00050E37">
            <w:pPr>
              <w:suppressAutoHyphens w:val="0"/>
              <w:autoSpaceDN w:val="0"/>
              <w:rPr>
                <w:rFonts w:ascii="PT Astra Serif" w:eastAsia="Calibri" w:hAnsi="PT Astra Serif"/>
                <w:sz w:val="22"/>
                <w:szCs w:val="22"/>
                <w:lang w:eastAsia="en-US"/>
              </w:rPr>
            </w:pPr>
          </w:p>
        </w:tc>
        <w:tc>
          <w:tcPr>
            <w:tcW w:w="4820" w:type="dxa"/>
          </w:tcPr>
          <w:p w:rsidR="005647CE" w:rsidRPr="009145F5" w:rsidRDefault="005647CE" w:rsidP="00050E37">
            <w:pPr>
              <w:tabs>
                <w:tab w:val="left" w:pos="7560"/>
              </w:tabs>
              <w:suppressAutoHyphens w:val="0"/>
              <w:rPr>
                <w:rFonts w:ascii="PT Astra Serif" w:eastAsia="Calibri" w:hAnsi="PT Astra Serif"/>
                <w:sz w:val="28"/>
                <w:szCs w:val="28"/>
              </w:rPr>
            </w:pPr>
            <w:r w:rsidRPr="009145F5">
              <w:rPr>
                <w:rFonts w:ascii="PT Astra Serif" w:eastAsia="Calibri" w:hAnsi="PT Astra Serif"/>
                <w:sz w:val="28"/>
                <w:szCs w:val="28"/>
              </w:rPr>
              <w:t xml:space="preserve">Приложение  </w:t>
            </w:r>
          </w:p>
          <w:p w:rsidR="005647CE" w:rsidRPr="009145F5" w:rsidRDefault="005647CE" w:rsidP="00050E37">
            <w:pPr>
              <w:tabs>
                <w:tab w:val="left" w:pos="7560"/>
              </w:tabs>
              <w:suppressAutoHyphens w:val="0"/>
              <w:rPr>
                <w:rFonts w:ascii="PT Astra Serif" w:eastAsia="Calibri" w:hAnsi="PT Astra Serif"/>
                <w:sz w:val="28"/>
                <w:szCs w:val="28"/>
              </w:rPr>
            </w:pPr>
            <w:r w:rsidRPr="009145F5">
              <w:rPr>
                <w:rFonts w:ascii="PT Astra Serif" w:eastAsia="Calibri" w:hAnsi="PT Astra Serif"/>
                <w:sz w:val="28"/>
                <w:szCs w:val="28"/>
              </w:rPr>
              <w:t xml:space="preserve">к постановлению администрации муниципального образования «Мелекесский район» Ульяновской области </w:t>
            </w:r>
          </w:p>
          <w:p w:rsidR="005647CE" w:rsidRPr="009145F5" w:rsidRDefault="00873E56" w:rsidP="00050E37">
            <w:pPr>
              <w:suppressAutoHyphens w:val="0"/>
              <w:autoSpaceDE w:val="0"/>
              <w:jc w:val="both"/>
              <w:rPr>
                <w:rFonts w:ascii="PT Astra Serif" w:eastAsia="Arial" w:hAnsi="PT Astra Serif"/>
                <w:sz w:val="28"/>
                <w:szCs w:val="28"/>
                <w:lang w:eastAsia="en-US"/>
              </w:rPr>
            </w:pPr>
            <w:r>
              <w:rPr>
                <w:rFonts w:ascii="PT Astra Serif" w:eastAsia="Calibri" w:hAnsi="PT Astra Serif"/>
                <w:sz w:val="28"/>
                <w:szCs w:val="28"/>
              </w:rPr>
              <w:t>от 13 марта 2023</w:t>
            </w:r>
            <w:r w:rsidR="005647CE" w:rsidRPr="009145F5">
              <w:rPr>
                <w:rFonts w:ascii="PT Astra Serif" w:eastAsia="Calibri" w:hAnsi="PT Astra Serif"/>
                <w:sz w:val="28"/>
                <w:szCs w:val="28"/>
              </w:rPr>
              <w:t xml:space="preserve"> года № </w:t>
            </w:r>
            <w:bookmarkStart w:id="0" w:name="Par35"/>
            <w:bookmarkEnd w:id="0"/>
            <w:r w:rsidRPr="00873E56">
              <w:rPr>
                <w:rFonts w:ascii="PT Astra Serif" w:eastAsia="Calibri" w:hAnsi="PT Astra Serif"/>
                <w:sz w:val="28"/>
                <w:szCs w:val="28"/>
              </w:rPr>
              <w:t>284</w:t>
            </w:r>
          </w:p>
        </w:tc>
      </w:tr>
    </w:tbl>
    <w:p w:rsidR="005647CE" w:rsidRDefault="005647CE" w:rsidP="005647CE">
      <w:pPr>
        <w:suppressAutoHyphens w:val="0"/>
        <w:spacing w:after="200" w:line="276" w:lineRule="auto"/>
        <w:rPr>
          <w:rFonts w:ascii="PT Astra Serif" w:eastAsia="Calibri" w:hAnsi="PT Astra Serif"/>
          <w:sz w:val="22"/>
          <w:szCs w:val="22"/>
          <w:lang w:eastAsia="en-US"/>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before="240"/>
        <w:jc w:val="center"/>
        <w:rPr>
          <w:rFonts w:ascii="PT Astra Serif" w:eastAsia="Arial" w:hAnsi="PT Astra Serif"/>
        </w:rPr>
      </w:pPr>
      <w:r>
        <w:rPr>
          <w:rFonts w:ascii="PT Astra Serif" w:eastAsia="Arial" w:hAnsi="PT Astra Serif"/>
          <w:b/>
          <w:bCs/>
          <w:sz w:val="28"/>
          <w:szCs w:val="28"/>
        </w:rPr>
        <w:t>МУНИЦИПАЛЬНАЯ ПРОГРАММА</w:t>
      </w:r>
    </w:p>
    <w:p w:rsidR="005647CE" w:rsidRDefault="005647CE" w:rsidP="005647CE">
      <w:pPr>
        <w:suppressAutoHyphens w:val="0"/>
        <w:spacing w:before="240"/>
        <w:jc w:val="center"/>
        <w:rPr>
          <w:rFonts w:ascii="PT Astra Serif" w:eastAsia="Calibri" w:hAnsi="PT Astra Serif"/>
          <w:b/>
          <w:sz w:val="28"/>
          <w:szCs w:val="28"/>
        </w:rPr>
      </w:pPr>
      <w:r>
        <w:rPr>
          <w:rFonts w:ascii="PT Astra Serif" w:eastAsia="Calibri" w:hAnsi="PT Astra Serif"/>
          <w:b/>
          <w:sz w:val="28"/>
          <w:szCs w:val="22"/>
        </w:rPr>
        <w:t xml:space="preserve"> «УЛУЧШЕНИЕ ЖИЛИЩНЫХ УСЛОВИЙ ГРАЖДАН, ПРОЖИВАЮЩИХ  НА ТЕРРИТОРИИ МУНИЦИПАЛЬНОГО ОБРАЗОВАНИЯ «МЕЛЕКЕССКИЙ РАЙОН» УЛЬЯНОВСКОЙ ОБЛАСТИ» </w:t>
      </w:r>
    </w:p>
    <w:p w:rsidR="005647CE" w:rsidRDefault="005647CE" w:rsidP="005647CE">
      <w:pPr>
        <w:suppressAutoHyphens w:val="0"/>
        <w:jc w:val="center"/>
        <w:rPr>
          <w:rFonts w:ascii="PT Astra Serif" w:eastAsia="Calibri" w:hAnsi="PT Astra Serif"/>
          <w:b/>
          <w:sz w:val="28"/>
          <w:szCs w:val="28"/>
        </w:rPr>
      </w:pPr>
    </w:p>
    <w:p w:rsidR="00873E56" w:rsidRDefault="007C6893" w:rsidP="00873E56">
      <w:pPr>
        <w:suppressAutoHyphens w:val="0"/>
        <w:jc w:val="center"/>
        <w:rPr>
          <w:rFonts w:ascii="PT Astra Serif" w:eastAsia="Calibri" w:hAnsi="PT Astra Serif"/>
          <w:b/>
          <w:sz w:val="28"/>
          <w:szCs w:val="28"/>
        </w:rPr>
      </w:pPr>
      <w:r>
        <w:rPr>
          <w:rFonts w:ascii="PT Astra Serif" w:eastAsia="Calibri" w:hAnsi="PT Astra Serif"/>
          <w:b/>
          <w:sz w:val="28"/>
          <w:szCs w:val="28"/>
        </w:rPr>
        <w:t>(в редакции от 22.12</w:t>
      </w:r>
      <w:r w:rsidR="00873E56">
        <w:rPr>
          <w:rFonts w:ascii="PT Astra Serif" w:eastAsia="Calibri" w:hAnsi="PT Astra Serif"/>
          <w:b/>
          <w:sz w:val="28"/>
          <w:szCs w:val="28"/>
        </w:rPr>
        <w:t>.2023)</w:t>
      </w:r>
    </w:p>
    <w:p w:rsidR="00873E56" w:rsidRDefault="00873E56"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Pr="00F85576" w:rsidRDefault="005647CE" w:rsidP="00873E56">
      <w:pPr>
        <w:suppressAutoHyphens w:val="0"/>
        <w:jc w:val="center"/>
        <w:rPr>
          <w:rFonts w:ascii="PT Astra Serif" w:eastAsia="Calibri" w:hAnsi="PT Astra Serif"/>
          <w:b/>
          <w:sz w:val="28"/>
          <w:szCs w:val="28"/>
        </w:rPr>
      </w:pPr>
      <w:r w:rsidRPr="00F85576">
        <w:rPr>
          <w:rFonts w:ascii="PT Astra Serif" w:eastAsia="Calibri" w:hAnsi="PT Astra Serif"/>
          <w:b/>
          <w:sz w:val="28"/>
          <w:szCs w:val="28"/>
        </w:rPr>
        <w:t>2023 год</w:t>
      </w: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lastRenderedPageBreak/>
        <w:t>ПАСПОРТ</w:t>
      </w:r>
    </w:p>
    <w:p w:rsidR="005647CE" w:rsidRDefault="005647CE" w:rsidP="005647CE">
      <w:pPr>
        <w:jc w:val="center"/>
        <w:rPr>
          <w:rFonts w:ascii="PT Astra Serif" w:hAnsi="PT Astra Serif"/>
          <w:b/>
          <w:sz w:val="28"/>
          <w:szCs w:val="28"/>
        </w:rPr>
      </w:pPr>
      <w:r>
        <w:rPr>
          <w:rFonts w:ascii="PT Astra Serif" w:hAnsi="PT Astra Serif"/>
          <w:b/>
          <w:sz w:val="28"/>
          <w:szCs w:val="28"/>
        </w:rPr>
        <w:t xml:space="preserve">муниципальной </w:t>
      </w:r>
      <w:r w:rsidRPr="004A642D">
        <w:rPr>
          <w:rFonts w:ascii="PT Astra Serif" w:hAnsi="PT Astra Serif"/>
          <w:b/>
          <w:sz w:val="28"/>
          <w:szCs w:val="28"/>
        </w:rPr>
        <w:t>программы</w:t>
      </w:r>
    </w:p>
    <w:p w:rsidR="005647CE" w:rsidRDefault="005647CE" w:rsidP="005647CE">
      <w:pPr>
        <w:ind w:left="-567" w:right="140"/>
        <w:jc w:val="center"/>
        <w:rPr>
          <w:rFonts w:ascii="PT Astra Serif" w:hAnsi="PT Astra Serif"/>
          <w:b/>
          <w:sz w:val="28"/>
          <w:szCs w:val="28"/>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2978"/>
        <w:gridCol w:w="7087"/>
      </w:tblGrid>
      <w:tr w:rsidR="005647CE" w:rsidTr="00050E37">
        <w:tc>
          <w:tcPr>
            <w:tcW w:w="2978" w:type="dxa"/>
            <w:tcBorders>
              <w:top w:val="single" w:sz="2" w:space="0" w:color="000000"/>
              <w:left w:val="single" w:sz="2" w:space="0" w:color="000000"/>
              <w:bottom w:val="single" w:sz="2" w:space="0" w:color="000000"/>
              <w:right w:val="nil"/>
            </w:tcBorders>
            <w:hideMark/>
          </w:tcPr>
          <w:p w:rsidR="005647CE" w:rsidRDefault="005647CE" w:rsidP="00050E37">
            <w:pPr>
              <w:jc w:val="both"/>
              <w:rPr>
                <w:rFonts w:ascii="PT Astra Serif" w:hAnsi="PT Astra Serif"/>
                <w:kern w:val="2"/>
                <w:sz w:val="28"/>
                <w:szCs w:val="28"/>
              </w:rPr>
            </w:pPr>
            <w:r>
              <w:rPr>
                <w:rFonts w:ascii="PT Astra Serif" w:hAnsi="PT Astra Serif"/>
                <w:sz w:val="28"/>
                <w:szCs w:val="28"/>
              </w:rPr>
              <w:t>Наименование муниципальной программы</w:t>
            </w:r>
          </w:p>
        </w:tc>
        <w:tc>
          <w:tcPr>
            <w:tcW w:w="7087" w:type="dxa"/>
            <w:tcBorders>
              <w:top w:val="single" w:sz="2" w:space="0" w:color="000000"/>
              <w:left w:val="single" w:sz="2" w:space="0" w:color="000000"/>
              <w:bottom w:val="single" w:sz="2" w:space="0" w:color="000000"/>
              <w:right w:val="single" w:sz="2" w:space="0" w:color="000000"/>
            </w:tcBorders>
          </w:tcPr>
          <w:p w:rsidR="005647CE" w:rsidRDefault="005647CE" w:rsidP="00050E37">
            <w:pPr>
              <w:jc w:val="both"/>
              <w:rPr>
                <w:rFonts w:ascii="PT Astra Serif" w:hAnsi="PT Astra Serif"/>
                <w:kern w:val="2"/>
                <w:sz w:val="28"/>
                <w:szCs w:val="28"/>
              </w:rPr>
            </w:pPr>
            <w:r>
              <w:rPr>
                <w:rFonts w:ascii="PT Astra Serif" w:hAnsi="PT Astra Serif"/>
                <w:sz w:val="28"/>
                <w:szCs w:val="28"/>
              </w:rPr>
              <w:t>«</w:t>
            </w:r>
            <w:r>
              <w:rPr>
                <w:rFonts w:ascii="PT Astra Serif" w:hAnsi="PT Astra Serif"/>
                <w:color w:val="000000"/>
                <w:sz w:val="28"/>
                <w:szCs w:val="28"/>
                <w:lang w:eastAsia="x-none"/>
              </w:rPr>
              <w:t xml:space="preserve">Улучшение жилищных условий граждан, проживающих на территории муниципального </w:t>
            </w:r>
            <w:r>
              <w:rPr>
                <w:rFonts w:ascii="PT Astra Serif" w:hAnsi="PT Astra Serif"/>
                <w:sz w:val="28"/>
                <w:szCs w:val="28"/>
              </w:rPr>
              <w:t xml:space="preserve">образования «Мелекесский район» Ульяновской области» </w:t>
            </w:r>
          </w:p>
          <w:p w:rsidR="005647CE" w:rsidRDefault="005647CE" w:rsidP="00050E37">
            <w:pPr>
              <w:jc w:val="both"/>
              <w:rPr>
                <w:rFonts w:ascii="PT Astra Serif" w:hAnsi="PT Astra Serif"/>
                <w:kern w:val="2"/>
                <w:sz w:val="28"/>
                <w:szCs w:val="28"/>
              </w:rPr>
            </w:pP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pStyle w:val="ConsPlusNonformat"/>
              <w:widowControl/>
              <w:rPr>
                <w:rFonts w:ascii="PT Astra Serif" w:hAnsi="PT Astra Serif" w:cs="Times New Roman"/>
                <w:kern w:val="2"/>
                <w:sz w:val="28"/>
                <w:szCs w:val="28"/>
              </w:rPr>
            </w:pPr>
            <w:r>
              <w:rPr>
                <w:rFonts w:ascii="PT Astra Serif" w:hAnsi="PT Astra Serif" w:cs="Times New Roman"/>
                <w:sz w:val="28"/>
                <w:szCs w:val="28"/>
              </w:rPr>
              <w:t>Заказчик муниципальной программы</w:t>
            </w:r>
          </w:p>
          <w:p w:rsidR="005647CE" w:rsidRDefault="005647CE" w:rsidP="00050E37">
            <w:pPr>
              <w:pStyle w:val="ConsPlusNonformat"/>
              <w:widowControl/>
              <w:rPr>
                <w:rFonts w:ascii="PT Astra Serif" w:hAnsi="PT Astra Serif" w:cs="Times New Roman"/>
                <w:sz w:val="28"/>
                <w:szCs w:val="28"/>
              </w:rPr>
            </w:pPr>
            <w:r>
              <w:rPr>
                <w:rFonts w:ascii="PT Astra Serif" w:hAnsi="PT Astra Serif" w:cs="Times New Roman"/>
                <w:sz w:val="28"/>
                <w:szCs w:val="28"/>
              </w:rPr>
              <w:t>Заказчик-координатор муниципальной программы</w:t>
            </w:r>
          </w:p>
        </w:tc>
        <w:tc>
          <w:tcPr>
            <w:tcW w:w="7087" w:type="dxa"/>
            <w:tcBorders>
              <w:top w:val="nil"/>
              <w:left w:val="single" w:sz="2" w:space="0" w:color="000000"/>
              <w:bottom w:val="single" w:sz="2" w:space="0" w:color="000000"/>
              <w:right w:val="single" w:sz="2" w:space="0" w:color="000000"/>
            </w:tcBorders>
          </w:tcPr>
          <w:p w:rsidR="005647CE" w:rsidRDefault="005647CE" w:rsidP="00050E37">
            <w:pPr>
              <w:jc w:val="both"/>
              <w:rPr>
                <w:rFonts w:ascii="PT Astra Serif" w:hAnsi="PT Astra Serif"/>
                <w:kern w:val="2"/>
                <w:sz w:val="28"/>
                <w:szCs w:val="28"/>
              </w:rPr>
            </w:pPr>
            <w:r>
              <w:rPr>
                <w:rFonts w:ascii="PT Astra Serif" w:hAnsi="PT Astra Serif"/>
                <w:sz w:val="28"/>
                <w:szCs w:val="28"/>
              </w:rPr>
              <w:t>Администрация муниципального образования «Мелекесский район» Ульяновской области</w:t>
            </w:r>
          </w:p>
          <w:p w:rsidR="005647CE" w:rsidRDefault="005647CE" w:rsidP="00050E37">
            <w:pPr>
              <w:jc w:val="both"/>
              <w:rPr>
                <w:rFonts w:ascii="PT Astra Serif" w:hAnsi="PT Astra Serif"/>
                <w:sz w:val="28"/>
                <w:szCs w:val="28"/>
              </w:rPr>
            </w:pPr>
          </w:p>
          <w:p w:rsidR="005647CE" w:rsidRDefault="005647CE" w:rsidP="00050E37">
            <w:pPr>
              <w:jc w:val="both"/>
              <w:rPr>
                <w:rFonts w:ascii="PT Astra Serif" w:hAnsi="PT Astra Serif"/>
                <w:kern w:val="2"/>
                <w:sz w:val="28"/>
                <w:szCs w:val="28"/>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pStyle w:val="ConsPlusNonformat"/>
              <w:widowControl/>
              <w:rPr>
                <w:rFonts w:ascii="PT Astra Serif" w:hAnsi="PT Astra Serif"/>
                <w:sz w:val="28"/>
                <w:szCs w:val="28"/>
              </w:rPr>
            </w:pPr>
            <w:r>
              <w:rPr>
                <w:rFonts w:ascii="PT Astra Serif" w:hAnsi="PT Astra Serif"/>
                <w:sz w:val="28"/>
                <w:szCs w:val="28"/>
              </w:rPr>
              <w:t>Соисполнитель (соисполнители)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Pr="00134BBE" w:rsidRDefault="005647CE" w:rsidP="00050E37">
            <w:pPr>
              <w:jc w:val="both"/>
              <w:rPr>
                <w:rFonts w:ascii="PT Astra Serif" w:hAnsi="PT Astra Serif"/>
                <w:kern w:val="2"/>
                <w:sz w:val="28"/>
                <w:szCs w:val="28"/>
              </w:rPr>
            </w:pPr>
            <w:r>
              <w:rPr>
                <w:rFonts w:ascii="PT Astra Serif" w:hAnsi="PT Astra Serif"/>
                <w:sz w:val="28"/>
                <w:szCs w:val="28"/>
              </w:rPr>
              <w:t>Администрация муниципального образования «Мелекесский район» Ульяновской области</w:t>
            </w:r>
          </w:p>
          <w:p w:rsidR="005647CE" w:rsidRDefault="005647CE" w:rsidP="00050E37">
            <w:pPr>
              <w:jc w:val="both"/>
              <w:rPr>
                <w:rFonts w:ascii="PT Astra Serif" w:hAnsi="PT Astra Serif"/>
                <w:kern w:val="2"/>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p w:rsidR="005647CE" w:rsidRDefault="005647CE" w:rsidP="00050E37">
            <w:pPr>
              <w:jc w:val="both"/>
              <w:rPr>
                <w:rFonts w:ascii="PT Astra Serif" w:hAnsi="PT Astra Serif"/>
                <w:kern w:val="2"/>
                <w:sz w:val="28"/>
                <w:szCs w:val="28"/>
              </w:rPr>
            </w:pPr>
            <w:r>
              <w:rPr>
                <w:rFonts w:ascii="PT Astra Serif" w:hAnsi="PT Astra Serif"/>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color w:val="000000"/>
                <w:kern w:val="2"/>
                <w:sz w:val="28"/>
                <w:szCs w:val="28"/>
              </w:rPr>
            </w:pPr>
            <w:r>
              <w:rPr>
                <w:rFonts w:ascii="PT Astra Serif" w:hAnsi="PT Astra Serif"/>
                <w:sz w:val="28"/>
                <w:szCs w:val="28"/>
              </w:rPr>
              <w:t>Подпрограммы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kern w:val="2"/>
                <w:sz w:val="28"/>
                <w:szCs w:val="28"/>
              </w:rPr>
            </w:pPr>
            <w:r>
              <w:rPr>
                <w:rFonts w:ascii="PT Astra Serif" w:hAnsi="PT Astra Serif"/>
                <w:sz w:val="28"/>
                <w:szCs w:val="28"/>
              </w:rPr>
              <w:t>«Обеспечение жильём молодых семей на территории муниципального образования «Мелекесский район» Ульяновской области»;</w:t>
            </w:r>
          </w:p>
          <w:p w:rsidR="005647CE" w:rsidRDefault="005647CE" w:rsidP="00050E37">
            <w:pPr>
              <w:snapToGrid w:val="0"/>
              <w:jc w:val="both"/>
              <w:rPr>
                <w:rFonts w:ascii="PT Astra Serif" w:hAnsi="PT Astra Serif"/>
                <w:kern w:val="2"/>
                <w:sz w:val="28"/>
                <w:szCs w:val="28"/>
              </w:rPr>
            </w:pPr>
            <w:r>
              <w:rPr>
                <w:rFonts w:ascii="PT Astra Serif" w:hAnsi="PT Astra Serif"/>
                <w:sz w:val="28"/>
                <w:szCs w:val="28"/>
              </w:rPr>
              <w:t>«</w:t>
            </w:r>
            <w:r>
              <w:rPr>
                <w:rFonts w:ascii="PT Astra Serif" w:hAnsi="PT Astra Serif"/>
                <w:color w:val="000000"/>
                <w:sz w:val="28"/>
                <w:szCs w:val="28"/>
                <w:lang w:eastAsia="x-none"/>
              </w:rPr>
              <w:t xml:space="preserve">Переселение граждан, проживающих </w:t>
            </w:r>
            <w:r>
              <w:rPr>
                <w:rFonts w:ascii="PT Astra Serif" w:hAnsi="PT Astra Serif"/>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t>Проекты, реализуемые в составе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color w:val="000000"/>
                <w:kern w:val="2"/>
                <w:sz w:val="28"/>
                <w:szCs w:val="28"/>
              </w:rPr>
            </w:pPr>
            <w:r>
              <w:rPr>
                <w:rFonts w:ascii="PT Astra Serif" w:hAnsi="PT Astra Serif"/>
                <w:color w:val="000000"/>
                <w:sz w:val="28"/>
                <w:szCs w:val="28"/>
              </w:rPr>
              <w:t xml:space="preserve">Региональный проект Ульяновской области «Обеспечение устойчивого сокращения непригодного для проживания жилищного фонда» </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color w:val="000000"/>
                <w:kern w:val="2"/>
                <w:sz w:val="28"/>
                <w:szCs w:val="28"/>
              </w:rPr>
            </w:pPr>
            <w:r>
              <w:rPr>
                <w:rFonts w:ascii="PT Astra Serif" w:hAnsi="PT Astra Serif"/>
                <w:sz w:val="28"/>
                <w:szCs w:val="28"/>
              </w:rPr>
              <w:t>Цели и задачи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color w:val="000000"/>
                <w:kern w:val="2"/>
                <w:sz w:val="28"/>
                <w:szCs w:val="28"/>
              </w:rPr>
            </w:pPr>
            <w:r>
              <w:rPr>
                <w:rFonts w:ascii="PT Astra Serif" w:hAnsi="PT Astra Serif"/>
                <w:color w:val="000000"/>
                <w:sz w:val="28"/>
                <w:szCs w:val="28"/>
              </w:rPr>
              <w:t>Цели:</w:t>
            </w:r>
          </w:p>
          <w:p w:rsidR="005647CE" w:rsidRDefault="005647CE" w:rsidP="00050E37">
            <w:pPr>
              <w:snapToGrid w:val="0"/>
              <w:jc w:val="both"/>
              <w:rPr>
                <w:rFonts w:ascii="PT Astra Serif" w:hAnsi="PT Astra Serif"/>
                <w:spacing w:val="-7"/>
                <w:sz w:val="28"/>
                <w:szCs w:val="28"/>
              </w:rPr>
            </w:pPr>
            <w:r>
              <w:rPr>
                <w:rFonts w:ascii="PT Astra Serif" w:hAnsi="PT Astra Serif"/>
                <w:color w:val="000000"/>
                <w:sz w:val="28"/>
                <w:szCs w:val="28"/>
              </w:rPr>
              <w:t xml:space="preserve">- </w:t>
            </w:r>
            <w:r>
              <w:rPr>
                <w:rFonts w:ascii="PT Astra Serif" w:hAnsi="PT Astra Serif"/>
                <w:spacing w:val="-7"/>
                <w:sz w:val="28"/>
                <w:szCs w:val="28"/>
              </w:rPr>
              <w:t xml:space="preserve">решение жилищной проблемы молодых семей, проживающих на территории муниципального образования «Мелекесский район», признанных в установленном </w:t>
            </w:r>
            <w:proofErr w:type="gramStart"/>
            <w:r>
              <w:rPr>
                <w:rFonts w:ascii="PT Astra Serif" w:hAnsi="PT Astra Serif"/>
                <w:spacing w:val="-7"/>
                <w:sz w:val="28"/>
                <w:szCs w:val="28"/>
              </w:rPr>
              <w:t>порядке</w:t>
            </w:r>
            <w:proofErr w:type="gramEnd"/>
            <w:r>
              <w:rPr>
                <w:rFonts w:ascii="PT Astra Serif" w:hAnsi="PT Astra Serif"/>
                <w:spacing w:val="-7"/>
                <w:sz w:val="28"/>
                <w:szCs w:val="28"/>
              </w:rPr>
              <w:t xml:space="preserve"> нуждающимися в улучшении жилищных условий, посредством предоставления им социальных выплат на приобретение жилых помещений или строительство объектов индивидуального жилищного строительства;</w:t>
            </w:r>
          </w:p>
          <w:p w:rsidR="005647CE" w:rsidRDefault="005647CE" w:rsidP="00050E37">
            <w:pPr>
              <w:snapToGrid w:val="0"/>
              <w:jc w:val="both"/>
              <w:rPr>
                <w:rFonts w:ascii="PT Astra Serif" w:hAnsi="PT Astra Serif"/>
                <w:color w:val="000000"/>
                <w:sz w:val="28"/>
                <w:szCs w:val="28"/>
                <w:lang w:eastAsia="ru-RU"/>
              </w:rPr>
            </w:pPr>
            <w:r>
              <w:rPr>
                <w:rFonts w:ascii="PT Astra Serif" w:hAnsi="PT Astra Serif"/>
                <w:color w:val="000000"/>
                <w:sz w:val="28"/>
                <w:szCs w:val="28"/>
              </w:rPr>
              <w:lastRenderedPageBreak/>
              <w:t>- обеспечение на территории муниципального образования «Мелекесский район» Ульяновской области устойчивого сокращения непригодного для проживания жилищного фонда.</w:t>
            </w:r>
          </w:p>
          <w:p w:rsidR="005647CE" w:rsidRDefault="005647CE" w:rsidP="00050E37">
            <w:pPr>
              <w:snapToGrid w:val="0"/>
              <w:jc w:val="both"/>
              <w:rPr>
                <w:rFonts w:ascii="PT Astra Serif" w:hAnsi="PT Astra Serif"/>
                <w:color w:val="000000"/>
                <w:sz w:val="28"/>
                <w:szCs w:val="28"/>
                <w:lang w:eastAsia="ru-RU"/>
              </w:rPr>
            </w:pPr>
            <w:r>
              <w:rPr>
                <w:rFonts w:ascii="PT Astra Serif" w:hAnsi="PT Astra Serif"/>
                <w:color w:val="000000"/>
                <w:sz w:val="28"/>
                <w:szCs w:val="28"/>
                <w:lang w:eastAsia="ru-RU"/>
              </w:rPr>
              <w:t>Задачи:</w:t>
            </w:r>
          </w:p>
          <w:p w:rsidR="005647CE" w:rsidRDefault="005647CE" w:rsidP="00050E37">
            <w:pPr>
              <w:pStyle w:val="a5"/>
              <w:jc w:val="both"/>
              <w:rPr>
                <w:rFonts w:ascii="PT Astra Serif" w:hAnsi="PT Astra Serif"/>
                <w:sz w:val="28"/>
                <w:szCs w:val="28"/>
              </w:rPr>
            </w:pPr>
            <w:r>
              <w:rPr>
                <w:rFonts w:ascii="PT Astra Serif" w:hAnsi="PT Astra Serif"/>
                <w:sz w:val="28"/>
                <w:szCs w:val="28"/>
              </w:rPr>
              <w:t>- предоставление молодым семьям - участникам Программы социальных выплат на приобретение жилья или строительство объектов индивидуального жилищного строительства;</w:t>
            </w:r>
          </w:p>
          <w:p w:rsidR="005647CE" w:rsidRDefault="005647CE" w:rsidP="00050E37">
            <w:pPr>
              <w:pStyle w:val="a5"/>
              <w:jc w:val="both"/>
              <w:rPr>
                <w:rFonts w:ascii="PT Astra Serif" w:hAnsi="PT Astra Serif"/>
                <w:sz w:val="28"/>
                <w:szCs w:val="28"/>
              </w:rPr>
            </w:pPr>
            <w:r>
              <w:rPr>
                <w:rFonts w:ascii="PT Astra Serif" w:hAnsi="PT Astra Serif"/>
                <w:spacing w:val="-7"/>
                <w:sz w:val="28"/>
                <w:szCs w:val="28"/>
              </w:rPr>
              <w:t>-создание условий для привлечения молодыми семьями собственных средств, дополнительных финансовых сре</w:t>
            </w:r>
            <w:proofErr w:type="gramStart"/>
            <w:r>
              <w:rPr>
                <w:rFonts w:ascii="PT Astra Serif" w:hAnsi="PT Astra Serif"/>
                <w:spacing w:val="-7"/>
                <w:sz w:val="28"/>
                <w:szCs w:val="28"/>
              </w:rPr>
              <w:t>дств кр</w:t>
            </w:r>
            <w:proofErr w:type="gramEnd"/>
            <w:r>
              <w:rPr>
                <w:rFonts w:ascii="PT Astra Serif" w:hAnsi="PT Astra Serif"/>
                <w:spacing w:val="-7"/>
                <w:sz w:val="28"/>
                <w:szCs w:val="28"/>
              </w:rPr>
              <w:t>едитных и других организаций, предоставляющих кредиты и займы на приобретение жилых помещений или строительство объектов индивидуального жилищного строительства, в том числе ипотечные жилищные кредиты;</w:t>
            </w:r>
          </w:p>
          <w:p w:rsidR="005647CE" w:rsidRDefault="005647CE" w:rsidP="00050E37">
            <w:pPr>
              <w:pStyle w:val="ConsPlusNonformat"/>
              <w:jc w:val="both"/>
              <w:rPr>
                <w:rFonts w:ascii="PT Astra Serif" w:hAnsi="PT Astra Serif"/>
                <w:sz w:val="28"/>
                <w:szCs w:val="28"/>
              </w:rPr>
            </w:pPr>
            <w:r>
              <w:rPr>
                <w:rFonts w:ascii="PT Astra Serif" w:hAnsi="PT Astra Serif" w:cs="Times New Roman"/>
                <w:color w:val="000000"/>
                <w:sz w:val="28"/>
                <w:szCs w:val="28"/>
              </w:rPr>
              <w:t>- переселение граждан, проживающих в многоквартирных домах, которые до 1 января 2017 года признаны аварийными и подлежащими сносу или реконструкции в связи с физическим износом в процессе их эксплуатации.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lastRenderedPageBreak/>
              <w:t xml:space="preserve">Целевые индикаторы муниципальной  программы </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pStyle w:val="a5"/>
              <w:jc w:val="both"/>
              <w:rPr>
                <w:rFonts w:ascii="PT Astra Serif" w:hAnsi="PT Astra Serif"/>
                <w:spacing w:val="-7"/>
                <w:sz w:val="28"/>
                <w:szCs w:val="28"/>
              </w:rPr>
            </w:pPr>
            <w:r>
              <w:rPr>
                <w:rFonts w:ascii="PT Astra Serif" w:hAnsi="PT Astra Serif"/>
                <w:spacing w:val="-7"/>
                <w:sz w:val="28"/>
                <w:szCs w:val="28"/>
              </w:rPr>
              <w:t>- количество молодых семей, улучшивших жилищные условия, (в том числе с использованием заёмных средств) при оказании им содействия за счёт бюджетных средств</w:t>
            </w:r>
            <w:r>
              <w:rPr>
                <w:rFonts w:ascii="PT Astra Serif" w:hAnsi="PT Astra Serif"/>
                <w:sz w:val="28"/>
                <w:szCs w:val="28"/>
                <w:lang w:eastAsia="ru-RU"/>
              </w:rPr>
              <w:t>;</w:t>
            </w:r>
          </w:p>
          <w:p w:rsidR="005647CE" w:rsidRDefault="005647CE" w:rsidP="00050E37">
            <w:pPr>
              <w:pStyle w:val="a5"/>
              <w:jc w:val="both"/>
              <w:rPr>
                <w:rFonts w:ascii="PT Astra Serif" w:hAnsi="PT Astra Serif"/>
                <w:spacing w:val="-7"/>
                <w:sz w:val="28"/>
                <w:szCs w:val="28"/>
              </w:rPr>
            </w:pPr>
            <w:r>
              <w:rPr>
                <w:rFonts w:ascii="PT Astra Serif" w:hAnsi="PT Astra Serif"/>
                <w:spacing w:val="-7"/>
                <w:sz w:val="28"/>
                <w:szCs w:val="28"/>
              </w:rPr>
              <w:t>-  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w:t>
            </w:r>
          </w:p>
          <w:p w:rsidR="005647CE" w:rsidRDefault="005647CE" w:rsidP="00050E37">
            <w:pPr>
              <w:pStyle w:val="a5"/>
              <w:jc w:val="both"/>
              <w:rPr>
                <w:rFonts w:ascii="PT Astra Serif" w:hAnsi="PT Astra Serif"/>
                <w:spacing w:val="-7"/>
                <w:sz w:val="28"/>
                <w:szCs w:val="28"/>
              </w:rPr>
            </w:pPr>
            <w:r>
              <w:rPr>
                <w:rFonts w:ascii="PT Astra Serif" w:hAnsi="PT Astra Serif"/>
                <w:color w:val="000000"/>
                <w:sz w:val="28"/>
                <w:szCs w:val="28"/>
              </w:rPr>
              <w:t>-привлечение в жилищную сферу дополнительных финансовых средств, кредитных и других организаций, представляющих жилищные кредиты и займы, в том числе ипотечные</w:t>
            </w:r>
            <w:r>
              <w:rPr>
                <w:rFonts w:ascii="PT Astra Serif" w:hAnsi="PT Astra Serif"/>
                <w:spacing w:val="-7"/>
                <w:sz w:val="28"/>
                <w:szCs w:val="28"/>
              </w:rPr>
              <w:t xml:space="preserve">; </w:t>
            </w:r>
          </w:p>
          <w:p w:rsidR="005647CE" w:rsidRDefault="005647CE" w:rsidP="00050E37">
            <w:pPr>
              <w:jc w:val="both"/>
              <w:rPr>
                <w:rFonts w:ascii="PT Astra Serif" w:hAnsi="PT Astra Serif"/>
                <w:sz w:val="28"/>
                <w:szCs w:val="28"/>
              </w:rPr>
            </w:pPr>
            <w:r>
              <w:rPr>
                <w:rFonts w:ascii="PT Astra Serif" w:hAnsi="PT Astra Serif"/>
                <w:sz w:val="28"/>
                <w:szCs w:val="28"/>
              </w:rPr>
              <w:t>- количество человек, переселенных из аварийных многоквартирных домов;</w:t>
            </w:r>
          </w:p>
          <w:p w:rsidR="005647CE" w:rsidRDefault="005647CE" w:rsidP="00050E37">
            <w:pPr>
              <w:jc w:val="both"/>
              <w:rPr>
                <w:rFonts w:ascii="PT Astra Serif" w:hAnsi="PT Astra Serif"/>
                <w:color w:val="000000"/>
                <w:kern w:val="2"/>
                <w:sz w:val="28"/>
                <w:szCs w:val="28"/>
                <w:lang w:eastAsia="ru-RU"/>
              </w:rPr>
            </w:pPr>
            <w:r>
              <w:rPr>
                <w:rFonts w:ascii="PT Astra Serif" w:hAnsi="PT Astra Serif"/>
                <w:sz w:val="28"/>
                <w:szCs w:val="28"/>
              </w:rPr>
              <w:t>- общая площадь расселенных жилых помещений аварийных многоквартирных домов</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jc w:val="both"/>
              <w:rPr>
                <w:rFonts w:ascii="PT Astra Serif" w:hAnsi="PT Astra Serif"/>
                <w:spacing w:val="-7"/>
                <w:kern w:val="2"/>
                <w:sz w:val="28"/>
                <w:szCs w:val="28"/>
                <w:lang w:eastAsia="ru-RU"/>
              </w:rPr>
            </w:pPr>
            <w:r>
              <w:rPr>
                <w:rFonts w:ascii="PT Astra Serif" w:hAnsi="PT Astra Serif"/>
                <w:sz w:val="28"/>
                <w:szCs w:val="28"/>
              </w:rPr>
              <w:t>Сроки реализации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ind w:right="34"/>
              <w:jc w:val="both"/>
              <w:rPr>
                <w:rFonts w:ascii="PT Astra Serif" w:hAnsi="PT Astra Serif"/>
                <w:kern w:val="2"/>
                <w:sz w:val="28"/>
                <w:szCs w:val="28"/>
              </w:rPr>
            </w:pPr>
            <w:r>
              <w:rPr>
                <w:rFonts w:ascii="PT Astra Serif" w:hAnsi="PT Astra Serif"/>
                <w:spacing w:val="-7"/>
                <w:sz w:val="28"/>
                <w:szCs w:val="28"/>
                <w:lang w:eastAsia="ru-RU"/>
              </w:rPr>
              <w:t xml:space="preserve">2023-2027 годы </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t xml:space="preserve">Ресурсное обеспечение  муниципальной программы с разбивкой по источникам финансового </w:t>
            </w:r>
            <w:r>
              <w:rPr>
                <w:rFonts w:ascii="PT Astra Serif" w:hAnsi="PT Astra Serif"/>
                <w:sz w:val="28"/>
                <w:szCs w:val="28"/>
              </w:rPr>
              <w:lastRenderedPageBreak/>
              <w:t>обеспечения и годам реализации.</w:t>
            </w:r>
          </w:p>
        </w:tc>
        <w:tc>
          <w:tcPr>
            <w:tcW w:w="7087" w:type="dxa"/>
            <w:tcBorders>
              <w:top w:val="nil"/>
              <w:left w:val="single" w:sz="2" w:space="0" w:color="000000"/>
              <w:bottom w:val="single" w:sz="2" w:space="0" w:color="000000"/>
              <w:right w:val="single" w:sz="2" w:space="0" w:color="000000"/>
            </w:tcBorders>
            <w:hideMark/>
          </w:tcPr>
          <w:p w:rsidR="007E1CF9" w:rsidRPr="007E1CF9" w:rsidRDefault="007E1CF9" w:rsidP="007E1CF9">
            <w:pPr>
              <w:pStyle w:val="a5"/>
              <w:spacing w:line="276" w:lineRule="auto"/>
              <w:rPr>
                <w:rFonts w:ascii="PT Astra Serif" w:hAnsi="PT Astra Serif"/>
                <w:sz w:val="28"/>
                <w:szCs w:val="28"/>
              </w:rPr>
            </w:pPr>
            <w:r w:rsidRPr="007E1CF9">
              <w:rPr>
                <w:rFonts w:ascii="PT Astra Serif" w:hAnsi="PT Astra Serif"/>
                <w:sz w:val="28"/>
                <w:szCs w:val="28"/>
              </w:rPr>
              <w:lastRenderedPageBreak/>
              <w:t xml:space="preserve">Общий объем финансирования Программы составляет 85765,53348 тыс. руб. в том числе по годам: </w:t>
            </w:r>
          </w:p>
          <w:p w:rsidR="007E1CF9" w:rsidRPr="007E1CF9" w:rsidRDefault="007E1CF9" w:rsidP="007E1CF9">
            <w:pPr>
              <w:snapToGrid w:val="0"/>
              <w:ind w:right="-270"/>
              <w:rPr>
                <w:rStyle w:val="a6"/>
                <w:i w:val="0"/>
                <w:sz w:val="28"/>
                <w:szCs w:val="28"/>
                <w:shd w:val="clear" w:color="auto" w:fill="FFFFFF"/>
              </w:rPr>
            </w:pPr>
            <w:r w:rsidRPr="007E1CF9">
              <w:rPr>
                <w:rStyle w:val="a6"/>
                <w:rFonts w:ascii="PT Astra Serif" w:hAnsi="PT Astra Serif"/>
                <w:i w:val="0"/>
                <w:sz w:val="28"/>
                <w:szCs w:val="28"/>
                <w:shd w:val="clear" w:color="auto" w:fill="FFFFFF"/>
              </w:rPr>
              <w:t>2023 год –82278,96260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2024 год –1502,49509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2025 год – 964,68017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lastRenderedPageBreak/>
              <w:t>2026 год- 969,39562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2027 год- 50,0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из них:</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 xml:space="preserve">за счёт бюджетных ассигнований из бюджета </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- 3325,35939 тыс. руб., в том числе </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по годам реализации:</w:t>
            </w:r>
          </w:p>
          <w:p w:rsidR="007E1CF9" w:rsidRPr="007E1CF9" w:rsidRDefault="007E1CF9" w:rsidP="007E1CF9">
            <w:pPr>
              <w:snapToGrid w:val="0"/>
              <w:jc w:val="both"/>
              <w:rPr>
                <w:rStyle w:val="a6"/>
                <w:rFonts w:ascii="PT Astra Serif" w:hAnsi="PT Astra Serif"/>
                <w:i w:val="0"/>
                <w:iCs w:val="0"/>
                <w:sz w:val="28"/>
                <w:szCs w:val="28"/>
                <w:shd w:val="clear" w:color="auto" w:fill="FFFFFF"/>
                <w:lang w:eastAsia="ru-RU"/>
              </w:rPr>
            </w:pPr>
            <w:r w:rsidRPr="007E1CF9">
              <w:rPr>
                <w:rStyle w:val="a6"/>
                <w:rFonts w:ascii="PT Astra Serif" w:hAnsi="PT Astra Serif"/>
                <w:i w:val="0"/>
                <w:iCs w:val="0"/>
                <w:sz w:val="28"/>
                <w:szCs w:val="28"/>
                <w:shd w:val="clear" w:color="auto" w:fill="FFFFFF"/>
                <w:lang w:eastAsia="ru-RU"/>
              </w:rPr>
              <w:t>2023 год –1827,57468 тыс. руб.;</w:t>
            </w:r>
          </w:p>
          <w:p w:rsidR="007E1CF9" w:rsidRPr="007E1CF9" w:rsidRDefault="007E1CF9" w:rsidP="007E1CF9">
            <w:pPr>
              <w:snapToGrid w:val="0"/>
              <w:jc w:val="both"/>
              <w:rPr>
                <w:rStyle w:val="a6"/>
                <w:rFonts w:ascii="PT Astra Serif" w:hAnsi="PT Astra Serif"/>
                <w:i w:val="0"/>
                <w:iCs w:val="0"/>
                <w:sz w:val="28"/>
                <w:szCs w:val="28"/>
                <w:shd w:val="clear" w:color="auto" w:fill="FFFFFF"/>
                <w:lang w:eastAsia="ru-RU"/>
              </w:rPr>
            </w:pPr>
            <w:r w:rsidRPr="007E1CF9">
              <w:rPr>
                <w:rStyle w:val="a6"/>
                <w:rFonts w:ascii="PT Astra Serif" w:hAnsi="PT Astra Serif"/>
                <w:i w:val="0"/>
                <w:iCs w:val="0"/>
                <w:sz w:val="28"/>
                <w:szCs w:val="28"/>
                <w:shd w:val="clear" w:color="auto" w:fill="FFFFFF"/>
                <w:lang w:eastAsia="ru-RU"/>
              </w:rPr>
              <w:t>2024 год – 847,78471тыс. руб.;</w:t>
            </w:r>
          </w:p>
          <w:p w:rsidR="007E1CF9" w:rsidRPr="007E1CF9" w:rsidRDefault="007E1CF9" w:rsidP="007E1CF9">
            <w:pPr>
              <w:snapToGrid w:val="0"/>
              <w:jc w:val="both"/>
              <w:rPr>
                <w:rStyle w:val="a6"/>
                <w:rFonts w:ascii="PT Astra Serif" w:hAnsi="PT Astra Serif"/>
                <w:i w:val="0"/>
                <w:iCs w:val="0"/>
                <w:sz w:val="28"/>
                <w:szCs w:val="28"/>
                <w:shd w:val="clear" w:color="auto" w:fill="FFFFFF"/>
                <w:lang w:eastAsia="ru-RU"/>
              </w:rPr>
            </w:pPr>
            <w:r w:rsidRPr="007E1CF9">
              <w:rPr>
                <w:rStyle w:val="a6"/>
                <w:rFonts w:ascii="PT Astra Serif" w:hAnsi="PT Astra Serif"/>
                <w:i w:val="0"/>
                <w:iCs w:val="0"/>
                <w:sz w:val="28"/>
                <w:szCs w:val="28"/>
                <w:shd w:val="clear" w:color="auto" w:fill="FFFFFF"/>
                <w:lang w:eastAsia="ru-RU"/>
              </w:rPr>
              <w:t>2025 год – 300,0 тыс. руб.;</w:t>
            </w:r>
          </w:p>
          <w:p w:rsidR="007E1CF9" w:rsidRPr="007E1CF9" w:rsidRDefault="007E1CF9" w:rsidP="007E1CF9">
            <w:pPr>
              <w:snapToGrid w:val="0"/>
              <w:jc w:val="both"/>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2026 год –300,0 тыс. руб.;</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2027 год –50,0 тыс. руб.</w:t>
            </w:r>
          </w:p>
          <w:p w:rsidR="007E1CF9" w:rsidRDefault="007E1CF9" w:rsidP="007E1CF9">
            <w:pPr>
              <w:snapToGrid w:val="0"/>
              <w:ind w:right="-270"/>
              <w:rPr>
                <w:rFonts w:ascii="PT Astra Serif" w:hAnsi="PT Astra Serif"/>
                <w:iCs/>
                <w:sz w:val="28"/>
                <w:szCs w:val="28"/>
              </w:rPr>
            </w:pPr>
            <w:r w:rsidRPr="007E1CF9">
              <w:rPr>
                <w:rFonts w:ascii="PT Astra Serif" w:hAnsi="PT Astra Serif"/>
                <w:iCs/>
                <w:sz w:val="28"/>
                <w:szCs w:val="28"/>
              </w:rPr>
              <w:t xml:space="preserve">за счет бюджетных ассигнований местного бюджета, источником которых являются </w:t>
            </w:r>
            <w:proofErr w:type="gramStart"/>
            <w:r w:rsidRPr="007E1CF9">
              <w:rPr>
                <w:rFonts w:ascii="PT Astra Serif" w:hAnsi="PT Astra Serif"/>
                <w:iCs/>
                <w:sz w:val="28"/>
                <w:szCs w:val="28"/>
              </w:rPr>
              <w:t>межбюджетные</w:t>
            </w:r>
            <w:proofErr w:type="gramEnd"/>
            <w:r w:rsidRPr="007E1CF9">
              <w:rPr>
                <w:rFonts w:ascii="PT Astra Serif" w:hAnsi="PT Astra Serif"/>
                <w:iCs/>
                <w:sz w:val="28"/>
                <w:szCs w:val="28"/>
              </w:rPr>
              <w:t xml:space="preserve"> </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Fonts w:ascii="PT Astra Serif" w:hAnsi="PT Astra Serif"/>
                <w:iCs/>
                <w:sz w:val="28"/>
                <w:szCs w:val="28"/>
              </w:rPr>
              <w:t>трансферты из областного бюджета Ульяновской области</w:t>
            </w:r>
            <w:r w:rsidRPr="007E1CF9">
              <w:rPr>
                <w:rStyle w:val="a6"/>
                <w:rFonts w:ascii="PT Astra Serif" w:hAnsi="PT Astra Serif"/>
                <w:i w:val="0"/>
                <w:sz w:val="28"/>
                <w:szCs w:val="28"/>
                <w:shd w:val="clear" w:color="auto" w:fill="FFFFFF"/>
              </w:rPr>
              <w:t xml:space="preserve"> – 13610,53013 тыс. руб., в том числе по годам реализации:</w:t>
            </w:r>
          </w:p>
          <w:p w:rsidR="007E1CF9" w:rsidRPr="007E1CF9" w:rsidRDefault="007E1CF9" w:rsidP="007E1CF9">
            <w:pPr>
              <w:suppressAutoHyphens w:val="0"/>
              <w:jc w:val="both"/>
              <w:rPr>
                <w:sz w:val="28"/>
                <w:szCs w:val="28"/>
                <w:lang w:eastAsia="ru-RU"/>
              </w:rPr>
            </w:pPr>
            <w:r w:rsidRPr="007E1CF9">
              <w:rPr>
                <w:sz w:val="28"/>
                <w:szCs w:val="28"/>
                <w:lang w:eastAsia="ru-RU"/>
              </w:rPr>
              <w:t>2023 год –12494,93147 тыс. руб.;</w:t>
            </w:r>
          </w:p>
          <w:p w:rsidR="007E1CF9" w:rsidRPr="007E1CF9" w:rsidRDefault="007E1CF9" w:rsidP="007E1CF9">
            <w:pPr>
              <w:suppressAutoHyphens w:val="0"/>
              <w:jc w:val="both"/>
              <w:rPr>
                <w:sz w:val="28"/>
                <w:szCs w:val="28"/>
                <w:lang w:eastAsia="ru-RU"/>
              </w:rPr>
            </w:pPr>
            <w:r w:rsidRPr="007E1CF9">
              <w:rPr>
                <w:sz w:val="28"/>
                <w:szCs w:val="28"/>
                <w:lang w:eastAsia="ru-RU"/>
              </w:rPr>
              <w:t>2024 год –377,78669 тыс. руб.;</w:t>
            </w:r>
          </w:p>
          <w:p w:rsidR="007E1CF9" w:rsidRPr="007E1CF9" w:rsidRDefault="007E1CF9" w:rsidP="007E1CF9">
            <w:pPr>
              <w:suppressAutoHyphens w:val="0"/>
              <w:jc w:val="both"/>
              <w:rPr>
                <w:sz w:val="28"/>
                <w:szCs w:val="28"/>
                <w:lang w:eastAsia="ru-RU"/>
              </w:rPr>
            </w:pPr>
            <w:r w:rsidRPr="007E1CF9">
              <w:rPr>
                <w:sz w:val="28"/>
                <w:szCs w:val="28"/>
                <w:lang w:eastAsia="ru-RU"/>
              </w:rPr>
              <w:t>2025 год –369,52132 тыс. руб.;</w:t>
            </w:r>
          </w:p>
          <w:p w:rsidR="007E1CF9" w:rsidRPr="007E1CF9" w:rsidRDefault="007E1CF9" w:rsidP="007E1CF9">
            <w:pPr>
              <w:suppressAutoHyphens w:val="0"/>
              <w:jc w:val="both"/>
              <w:rPr>
                <w:sz w:val="28"/>
                <w:szCs w:val="28"/>
                <w:lang w:eastAsia="ru-RU"/>
              </w:rPr>
            </w:pPr>
            <w:r w:rsidRPr="007E1CF9">
              <w:rPr>
                <w:sz w:val="28"/>
                <w:szCs w:val="28"/>
                <w:lang w:eastAsia="ru-RU"/>
              </w:rPr>
              <w:t>2026 год – 368,29065 тыс. руб.;</w:t>
            </w:r>
          </w:p>
          <w:p w:rsidR="007E1CF9" w:rsidRPr="007E1CF9" w:rsidRDefault="007E1CF9" w:rsidP="007E1CF9">
            <w:pPr>
              <w:suppressAutoHyphens w:val="0"/>
              <w:jc w:val="both"/>
              <w:rPr>
                <w:sz w:val="28"/>
                <w:szCs w:val="28"/>
                <w:lang w:eastAsia="ru-RU"/>
              </w:rPr>
            </w:pPr>
            <w:r w:rsidRPr="007E1CF9">
              <w:rPr>
                <w:sz w:val="28"/>
                <w:szCs w:val="28"/>
                <w:lang w:eastAsia="ru-RU"/>
              </w:rPr>
              <w:t>2027 год – 0,0 тыс. руб.</w:t>
            </w:r>
          </w:p>
          <w:p w:rsidR="007E1CF9" w:rsidRDefault="007E1CF9" w:rsidP="007E1CF9">
            <w:pPr>
              <w:snapToGrid w:val="0"/>
              <w:ind w:right="-270"/>
              <w:rPr>
                <w:rFonts w:ascii="PT Astra Serif" w:hAnsi="PT Astra Serif"/>
                <w:iCs/>
                <w:sz w:val="28"/>
                <w:szCs w:val="28"/>
              </w:rPr>
            </w:pPr>
            <w:r w:rsidRPr="007E1CF9">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7E1CF9">
              <w:rPr>
                <w:rFonts w:ascii="PT Astra Serif" w:hAnsi="PT Astra Serif"/>
                <w:iCs/>
                <w:sz w:val="28"/>
                <w:szCs w:val="28"/>
              </w:rPr>
              <w:t>межбюджетные</w:t>
            </w:r>
            <w:proofErr w:type="gramEnd"/>
          </w:p>
          <w:p w:rsidR="007E1CF9" w:rsidRDefault="007E1CF9" w:rsidP="007E1CF9">
            <w:pPr>
              <w:snapToGrid w:val="0"/>
              <w:ind w:right="-270"/>
              <w:rPr>
                <w:rStyle w:val="a6"/>
                <w:rFonts w:ascii="PT Astra Serif" w:hAnsi="PT Astra Serif"/>
                <w:i w:val="0"/>
                <w:sz w:val="28"/>
                <w:szCs w:val="28"/>
                <w:shd w:val="clear" w:color="auto" w:fill="FFFFFF"/>
              </w:rPr>
            </w:pPr>
            <w:r w:rsidRPr="007E1CF9">
              <w:rPr>
                <w:rFonts w:ascii="PT Astra Serif" w:hAnsi="PT Astra Serif"/>
                <w:iCs/>
                <w:sz w:val="28"/>
                <w:szCs w:val="28"/>
              </w:rPr>
              <w:t xml:space="preserve"> трансферты из </w:t>
            </w:r>
            <w:r w:rsidRPr="007E1CF9">
              <w:rPr>
                <w:rStyle w:val="a6"/>
                <w:rFonts w:ascii="PT Astra Serif" w:hAnsi="PT Astra Serif"/>
                <w:i w:val="0"/>
                <w:sz w:val="28"/>
                <w:szCs w:val="28"/>
                <w:shd w:val="clear" w:color="auto" w:fill="FFFFFF"/>
              </w:rPr>
              <w:t xml:space="preserve">федерального бюджета – 68829,64396 </w:t>
            </w:r>
          </w:p>
          <w:p w:rsidR="007E1CF9" w:rsidRPr="007E1CF9" w:rsidRDefault="007E1CF9" w:rsidP="007E1CF9">
            <w:pPr>
              <w:snapToGrid w:val="0"/>
              <w:ind w:right="-270"/>
              <w:rPr>
                <w:rStyle w:val="a6"/>
                <w:rFonts w:ascii="PT Astra Serif" w:hAnsi="PT Astra Serif"/>
                <w:i w:val="0"/>
                <w:sz w:val="28"/>
                <w:szCs w:val="28"/>
                <w:shd w:val="clear" w:color="auto" w:fill="FFFFFF"/>
              </w:rPr>
            </w:pPr>
            <w:r w:rsidRPr="007E1CF9">
              <w:rPr>
                <w:rStyle w:val="a6"/>
                <w:rFonts w:ascii="PT Astra Serif" w:hAnsi="PT Astra Serif"/>
                <w:i w:val="0"/>
                <w:sz w:val="28"/>
                <w:szCs w:val="28"/>
                <w:shd w:val="clear" w:color="auto" w:fill="FFFFFF"/>
              </w:rPr>
              <w:t>тыс. руб., в том числе</w:t>
            </w:r>
            <w:r>
              <w:rPr>
                <w:rStyle w:val="a6"/>
                <w:rFonts w:ascii="PT Astra Serif" w:hAnsi="PT Astra Serif"/>
                <w:i w:val="0"/>
                <w:sz w:val="28"/>
                <w:szCs w:val="28"/>
                <w:shd w:val="clear" w:color="auto" w:fill="FFFFFF"/>
              </w:rPr>
              <w:t xml:space="preserve"> </w:t>
            </w:r>
            <w:r w:rsidRPr="007E1CF9">
              <w:rPr>
                <w:rStyle w:val="a6"/>
                <w:rFonts w:ascii="PT Astra Serif" w:hAnsi="PT Astra Serif"/>
                <w:i w:val="0"/>
                <w:sz w:val="28"/>
                <w:szCs w:val="28"/>
                <w:shd w:val="clear" w:color="auto" w:fill="FFFFFF"/>
              </w:rPr>
              <w:t>по годам реализации:</w:t>
            </w:r>
          </w:p>
          <w:p w:rsidR="007E1CF9" w:rsidRPr="007E1CF9" w:rsidRDefault="007E1CF9" w:rsidP="007E1CF9">
            <w:pPr>
              <w:suppressAutoHyphens w:val="0"/>
              <w:jc w:val="both"/>
              <w:rPr>
                <w:sz w:val="28"/>
                <w:szCs w:val="28"/>
                <w:lang w:eastAsia="ru-RU"/>
              </w:rPr>
            </w:pPr>
            <w:r w:rsidRPr="007E1CF9">
              <w:rPr>
                <w:sz w:val="28"/>
                <w:szCs w:val="28"/>
                <w:lang w:eastAsia="ru-RU"/>
              </w:rPr>
              <w:t>2023 год –67956,45645 тыс. руб.;</w:t>
            </w:r>
          </w:p>
          <w:p w:rsidR="007E1CF9" w:rsidRPr="007E1CF9" w:rsidRDefault="007E1CF9" w:rsidP="007E1CF9">
            <w:pPr>
              <w:suppressAutoHyphens w:val="0"/>
              <w:jc w:val="both"/>
              <w:rPr>
                <w:sz w:val="28"/>
                <w:szCs w:val="28"/>
                <w:lang w:eastAsia="ru-RU"/>
              </w:rPr>
            </w:pPr>
            <w:r w:rsidRPr="007E1CF9">
              <w:rPr>
                <w:sz w:val="28"/>
                <w:szCs w:val="28"/>
                <w:lang w:eastAsia="ru-RU"/>
              </w:rPr>
              <w:t>2024 год –276,92369 тыс. руб.;</w:t>
            </w:r>
          </w:p>
          <w:p w:rsidR="007E1CF9" w:rsidRPr="007E1CF9" w:rsidRDefault="007E1CF9" w:rsidP="007E1CF9">
            <w:pPr>
              <w:suppressAutoHyphens w:val="0"/>
              <w:jc w:val="both"/>
              <w:rPr>
                <w:sz w:val="28"/>
                <w:szCs w:val="28"/>
                <w:lang w:eastAsia="ru-RU"/>
              </w:rPr>
            </w:pPr>
            <w:r w:rsidRPr="007E1CF9">
              <w:rPr>
                <w:sz w:val="28"/>
                <w:szCs w:val="28"/>
                <w:lang w:eastAsia="ru-RU"/>
              </w:rPr>
              <w:t>2025 год –295,15885 тыс. руб.;</w:t>
            </w:r>
          </w:p>
          <w:p w:rsidR="007E1CF9" w:rsidRPr="007E1CF9" w:rsidRDefault="007E1CF9" w:rsidP="007E1CF9">
            <w:pPr>
              <w:suppressAutoHyphens w:val="0"/>
              <w:jc w:val="both"/>
              <w:rPr>
                <w:sz w:val="28"/>
                <w:szCs w:val="28"/>
                <w:lang w:eastAsia="ru-RU"/>
              </w:rPr>
            </w:pPr>
            <w:r w:rsidRPr="007E1CF9">
              <w:rPr>
                <w:sz w:val="28"/>
                <w:szCs w:val="28"/>
                <w:lang w:eastAsia="ru-RU"/>
              </w:rPr>
              <w:t>2026 год – 301,10497 тыс. руб.;</w:t>
            </w:r>
          </w:p>
          <w:p w:rsidR="005647CE" w:rsidRDefault="007E1CF9" w:rsidP="007E1CF9">
            <w:pPr>
              <w:suppressAutoHyphens w:val="0"/>
              <w:jc w:val="both"/>
              <w:rPr>
                <w:rFonts w:ascii="PT Astra Serif" w:hAnsi="PT Astra Serif"/>
                <w:iCs/>
                <w:kern w:val="2"/>
                <w:sz w:val="28"/>
                <w:szCs w:val="28"/>
                <w:shd w:val="clear" w:color="auto" w:fill="FFFFFF"/>
              </w:rPr>
            </w:pPr>
            <w:r w:rsidRPr="007E1CF9">
              <w:rPr>
                <w:rFonts w:ascii="PT Astra Serif" w:hAnsi="PT Astra Serif"/>
                <w:sz w:val="28"/>
                <w:szCs w:val="28"/>
                <w:lang w:eastAsia="ru-RU"/>
              </w:rPr>
              <w:t>2027 год – 0,0 тыс. руб.</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 с разбивкой по  источникам финансового обеспечения и годам реализации</w:t>
            </w:r>
          </w:p>
        </w:tc>
        <w:tc>
          <w:tcPr>
            <w:tcW w:w="7087" w:type="dxa"/>
            <w:tcBorders>
              <w:top w:val="nil"/>
              <w:left w:val="single" w:sz="2" w:space="0" w:color="000000"/>
              <w:bottom w:val="single" w:sz="2" w:space="0" w:color="000000"/>
              <w:right w:val="single" w:sz="2" w:space="0" w:color="000000"/>
            </w:tcBorders>
            <w:hideMark/>
          </w:tcPr>
          <w:p w:rsidR="00421209" w:rsidRDefault="00421209" w:rsidP="00421209">
            <w:pPr>
              <w:pStyle w:val="a5"/>
              <w:spacing w:line="276" w:lineRule="auto"/>
              <w:rPr>
                <w:rFonts w:ascii="PT Astra Serif" w:hAnsi="PT Astra Serif"/>
                <w:sz w:val="28"/>
                <w:szCs w:val="28"/>
              </w:rPr>
            </w:pPr>
            <w:r>
              <w:rPr>
                <w:rFonts w:ascii="PT Astra Serif" w:hAnsi="PT Astra Serif"/>
                <w:sz w:val="28"/>
                <w:szCs w:val="28"/>
              </w:rPr>
              <w:t xml:space="preserve">Общий объем финансирования составляет 80874,07940 тыс. руб. в том числе по годам: </w:t>
            </w:r>
          </w:p>
          <w:p w:rsidR="00421209" w:rsidRDefault="00421209" w:rsidP="00421209">
            <w:pPr>
              <w:snapToGrid w:val="0"/>
              <w:ind w:right="-270"/>
              <w:rPr>
                <w:rStyle w:val="a6"/>
                <w:i w:val="0"/>
                <w:shd w:val="clear" w:color="auto" w:fill="FFFFFF"/>
              </w:rPr>
            </w:pPr>
            <w:r>
              <w:rPr>
                <w:rStyle w:val="a6"/>
                <w:rFonts w:ascii="PT Astra Serif" w:hAnsi="PT Astra Serif"/>
                <w:i w:val="0"/>
                <w:sz w:val="28"/>
                <w:szCs w:val="28"/>
                <w:shd w:val="clear" w:color="auto" w:fill="FFFFFF"/>
              </w:rPr>
              <w:t>2023 год –80874,07940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2024 год –0,00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2025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из них:</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из бюджета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- 1400,0 тыс. руб., в том числе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 годам реализации:</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2023 год –1400,0 тыс. руб.;</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2024 год – 0,0  тыс. руб.;</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lastRenderedPageBreak/>
              <w:t>2025 год – 0,0 тыс. руб.;</w:t>
            </w:r>
          </w:p>
          <w:p w:rsidR="00421209" w:rsidRDefault="00421209" w:rsidP="00421209">
            <w:pPr>
              <w:snapToGrid w:val="0"/>
              <w:jc w:val="both"/>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 0,0 тыс. руб.</w:t>
            </w:r>
          </w:p>
          <w:p w:rsidR="00421209" w:rsidRDefault="00421209" w:rsidP="00421209">
            <w:pPr>
              <w:snapToGrid w:val="0"/>
              <w:ind w:right="-270"/>
              <w:rPr>
                <w:rFonts w:ascii="PT Astra Serif" w:hAnsi="PT Astra Serif"/>
                <w:iCs/>
                <w:sz w:val="28"/>
                <w:szCs w:val="28"/>
              </w:rPr>
            </w:pPr>
            <w:r w:rsidRPr="00792C97">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D8002F">
              <w:rPr>
                <w:rFonts w:ascii="PT Astra Serif" w:hAnsi="PT Astra Serif"/>
                <w:iCs/>
                <w:sz w:val="28"/>
                <w:szCs w:val="28"/>
              </w:rPr>
              <w:t>межбюджетные</w:t>
            </w:r>
            <w:proofErr w:type="gramEnd"/>
            <w:r w:rsidRPr="00D8002F">
              <w:rPr>
                <w:rFonts w:ascii="PT Astra Serif" w:hAnsi="PT Astra Serif"/>
                <w:iCs/>
                <w:sz w:val="28"/>
                <w:szCs w:val="28"/>
              </w:rPr>
              <w:t xml:space="preserve"> </w:t>
            </w:r>
          </w:p>
          <w:p w:rsidR="00421209" w:rsidRPr="00421209" w:rsidRDefault="00421209" w:rsidP="00421209">
            <w:pPr>
              <w:snapToGrid w:val="0"/>
              <w:ind w:right="-270"/>
              <w:rPr>
                <w:rStyle w:val="a6"/>
                <w:rFonts w:ascii="PT Astra Serif" w:hAnsi="PT Astra Serif"/>
                <w:i w:val="0"/>
                <w:sz w:val="28"/>
                <w:szCs w:val="28"/>
              </w:rPr>
            </w:pPr>
            <w:r w:rsidRPr="00D8002F">
              <w:rPr>
                <w:rFonts w:ascii="PT Astra Serif" w:hAnsi="PT Astra Serif"/>
                <w:iCs/>
                <w:sz w:val="28"/>
                <w:szCs w:val="28"/>
              </w:rPr>
              <w:t xml:space="preserve">трансферты </w:t>
            </w:r>
            <w:r w:rsidRPr="00792C97">
              <w:rPr>
                <w:rStyle w:val="a6"/>
                <w:rFonts w:ascii="PT Astra Serif" w:hAnsi="PT Astra Serif"/>
                <w:i w:val="0"/>
                <w:sz w:val="28"/>
                <w:szCs w:val="28"/>
                <w:shd w:val="clear" w:color="auto" w:fill="FFFFFF"/>
              </w:rPr>
              <w:t>из областного бюджет</w:t>
            </w:r>
            <w:r>
              <w:rPr>
                <w:rStyle w:val="a6"/>
                <w:rFonts w:ascii="PT Astra Serif" w:hAnsi="PT Astra Serif"/>
                <w:i w:val="0"/>
                <w:sz w:val="28"/>
                <w:szCs w:val="28"/>
                <w:shd w:val="clear" w:color="auto" w:fill="FFFFFF"/>
              </w:rPr>
              <w:t>а Ульяновской области – 11929,05945</w:t>
            </w:r>
            <w:r>
              <w:rPr>
                <w:rStyle w:val="a6"/>
                <w:rFonts w:ascii="PT Astra Serif" w:hAnsi="PT Astra Serif"/>
                <w:i w:val="0"/>
                <w:sz w:val="28"/>
                <w:szCs w:val="28"/>
              </w:rPr>
              <w:t xml:space="preserve"> </w:t>
            </w:r>
            <w:r w:rsidRPr="00792C97">
              <w:rPr>
                <w:rStyle w:val="a6"/>
                <w:rFonts w:ascii="PT Astra Serif" w:hAnsi="PT Astra Serif"/>
                <w:i w:val="0"/>
                <w:sz w:val="28"/>
                <w:szCs w:val="28"/>
                <w:shd w:val="clear" w:color="auto" w:fill="FFFFFF"/>
              </w:rPr>
              <w:t>тыс. руб., в том числе по годам реализации:</w:t>
            </w:r>
          </w:p>
          <w:p w:rsidR="00421209" w:rsidRPr="00792C97" w:rsidRDefault="00421209" w:rsidP="00421209">
            <w:pPr>
              <w:suppressAutoHyphens w:val="0"/>
              <w:jc w:val="both"/>
              <w:rPr>
                <w:rFonts w:ascii="PT Astra Serif" w:hAnsi="PT Astra Serif"/>
                <w:lang w:eastAsia="ru-RU"/>
              </w:rPr>
            </w:pPr>
            <w:r>
              <w:rPr>
                <w:rFonts w:ascii="PT Astra Serif" w:hAnsi="PT Astra Serif"/>
                <w:sz w:val="28"/>
                <w:szCs w:val="28"/>
                <w:lang w:eastAsia="ru-RU"/>
              </w:rPr>
              <w:t>2023 год –11929,05945</w:t>
            </w:r>
            <w:r w:rsidRPr="00792C97">
              <w:rPr>
                <w:rFonts w:ascii="PT Astra Serif" w:hAnsi="PT Astra Serif"/>
                <w:sz w:val="28"/>
                <w:szCs w:val="28"/>
                <w:lang w:eastAsia="ru-RU"/>
              </w:rPr>
              <w:t xml:space="preserve"> 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2024 год –</w:t>
            </w:r>
            <w:r>
              <w:rPr>
                <w:rFonts w:ascii="PT Astra Serif" w:hAnsi="PT Astra Serif"/>
                <w:sz w:val="28"/>
                <w:szCs w:val="28"/>
                <w:lang w:eastAsia="ru-RU"/>
              </w:rPr>
              <w:t xml:space="preserve">0,0 </w:t>
            </w:r>
            <w:r w:rsidRPr="00792C97">
              <w:rPr>
                <w:rFonts w:ascii="PT Astra Serif" w:hAnsi="PT Astra Serif"/>
                <w:sz w:val="28"/>
                <w:szCs w:val="28"/>
                <w:lang w:eastAsia="ru-RU"/>
              </w:rPr>
              <w:t>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2025 год –</w:t>
            </w:r>
            <w:r>
              <w:rPr>
                <w:rFonts w:ascii="PT Astra Serif" w:hAnsi="PT Astra Serif"/>
                <w:sz w:val="28"/>
                <w:szCs w:val="28"/>
                <w:lang w:eastAsia="ru-RU"/>
              </w:rPr>
              <w:t xml:space="preserve"> 0,0 </w:t>
            </w:r>
            <w:r w:rsidRPr="00792C97">
              <w:rPr>
                <w:rFonts w:ascii="PT Astra Serif" w:hAnsi="PT Astra Serif"/>
                <w:sz w:val="28"/>
                <w:szCs w:val="28"/>
                <w:lang w:eastAsia="ru-RU"/>
              </w:rPr>
              <w:t>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2026 год – 0,0 тыс. руб.;</w:t>
            </w:r>
          </w:p>
          <w:p w:rsidR="00421209" w:rsidRDefault="00421209" w:rsidP="00421209">
            <w:pPr>
              <w:pStyle w:val="ConsPlusNonformat"/>
              <w:jc w:val="both"/>
              <w:rPr>
                <w:rFonts w:ascii="PT Astra Serif" w:eastAsia="Times New Roman" w:hAnsi="PT Astra Serif" w:cs="Times New Roman"/>
                <w:kern w:val="0"/>
                <w:sz w:val="28"/>
                <w:szCs w:val="28"/>
                <w:lang w:eastAsia="ru-RU" w:bidi="ar-SA"/>
              </w:rPr>
            </w:pPr>
            <w:r w:rsidRPr="00792C97">
              <w:rPr>
                <w:rFonts w:ascii="PT Astra Serif" w:eastAsia="Times New Roman" w:hAnsi="PT Astra Serif" w:cs="Times New Roman"/>
                <w:kern w:val="0"/>
                <w:sz w:val="28"/>
                <w:szCs w:val="28"/>
                <w:lang w:eastAsia="ru-RU" w:bidi="ar-SA"/>
              </w:rPr>
              <w:t>2027 год –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Pr>
                <w:rStyle w:val="a6"/>
                <w:rFonts w:ascii="PT Astra Serif" w:hAnsi="PT Astra Serif"/>
                <w:i w:val="0"/>
                <w:sz w:val="28"/>
                <w:szCs w:val="28"/>
                <w:shd w:val="clear" w:color="auto" w:fill="FFFFFF"/>
              </w:rPr>
              <w:t>безвозмездные</w:t>
            </w:r>
            <w:proofErr w:type="gramEnd"/>
            <w:r>
              <w:rPr>
                <w:rStyle w:val="a6"/>
                <w:rFonts w:ascii="PT Astra Serif" w:hAnsi="PT Astra Serif"/>
                <w:i w:val="0"/>
                <w:sz w:val="28"/>
                <w:szCs w:val="28"/>
                <w:shd w:val="clear" w:color="auto" w:fill="FFFFFF"/>
              </w:rPr>
              <w:t xml:space="preserve">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поступления от государственной корпорации - Фонд содействию жилищно-коммунального хозяйства – 67545,01995 тыс. руб., в том числе по годам реализации:</w:t>
            </w:r>
          </w:p>
          <w:p w:rsidR="00421209" w:rsidRDefault="00421209" w:rsidP="00421209">
            <w:pPr>
              <w:suppressAutoHyphens w:val="0"/>
              <w:jc w:val="both"/>
              <w:rPr>
                <w:lang w:eastAsia="ru-RU"/>
              </w:rPr>
            </w:pPr>
            <w:r>
              <w:rPr>
                <w:sz w:val="28"/>
                <w:szCs w:val="28"/>
                <w:lang w:eastAsia="ru-RU"/>
              </w:rPr>
              <w:t>2023 год –67545,01995 тыс. руб.;</w:t>
            </w:r>
          </w:p>
          <w:p w:rsidR="00421209" w:rsidRDefault="00421209" w:rsidP="00421209">
            <w:pPr>
              <w:suppressAutoHyphens w:val="0"/>
              <w:jc w:val="both"/>
              <w:rPr>
                <w:sz w:val="28"/>
                <w:szCs w:val="28"/>
                <w:lang w:eastAsia="ru-RU"/>
              </w:rPr>
            </w:pPr>
            <w:r>
              <w:rPr>
                <w:sz w:val="28"/>
                <w:szCs w:val="28"/>
                <w:lang w:eastAsia="ru-RU"/>
              </w:rPr>
              <w:t>2024 год –0,0 тыс. руб.;</w:t>
            </w:r>
          </w:p>
          <w:p w:rsidR="00421209" w:rsidRDefault="00421209" w:rsidP="00421209">
            <w:pPr>
              <w:suppressAutoHyphens w:val="0"/>
              <w:jc w:val="both"/>
              <w:rPr>
                <w:sz w:val="28"/>
                <w:szCs w:val="28"/>
                <w:lang w:eastAsia="ru-RU"/>
              </w:rPr>
            </w:pPr>
            <w:r>
              <w:rPr>
                <w:sz w:val="28"/>
                <w:szCs w:val="28"/>
                <w:lang w:eastAsia="ru-RU"/>
              </w:rPr>
              <w:t>2025 год –0,0 тыс. руб.;</w:t>
            </w:r>
          </w:p>
          <w:p w:rsidR="00421209" w:rsidRDefault="00421209" w:rsidP="00421209">
            <w:pPr>
              <w:suppressAutoHyphens w:val="0"/>
              <w:jc w:val="both"/>
              <w:rPr>
                <w:sz w:val="28"/>
                <w:szCs w:val="28"/>
                <w:lang w:eastAsia="ru-RU"/>
              </w:rPr>
            </w:pPr>
            <w:r>
              <w:rPr>
                <w:sz w:val="28"/>
                <w:szCs w:val="28"/>
                <w:lang w:eastAsia="ru-RU"/>
              </w:rPr>
              <w:t>2026 год – 0,0 тыс. руб.;</w:t>
            </w:r>
          </w:p>
          <w:p w:rsidR="005647CE" w:rsidRDefault="00421209" w:rsidP="00421209">
            <w:pPr>
              <w:pStyle w:val="ConsPlusNonformat"/>
              <w:jc w:val="both"/>
              <w:rPr>
                <w:rFonts w:ascii="PT Astra Serif" w:hAnsi="PT Astra Serif"/>
                <w:sz w:val="28"/>
                <w:szCs w:val="28"/>
              </w:rPr>
            </w:pPr>
            <w:r w:rsidRPr="00FB5C88">
              <w:rPr>
                <w:rFonts w:ascii="Times New Roman" w:eastAsia="Times New Roman" w:hAnsi="Times New Roman"/>
                <w:sz w:val="28"/>
                <w:szCs w:val="28"/>
                <w:lang w:eastAsia="ru-RU"/>
              </w:rPr>
              <w:t>2027 год – 0,0 тыс. руб.</w:t>
            </w:r>
          </w:p>
        </w:tc>
      </w:tr>
    </w:tbl>
    <w:p w:rsidR="005647CE" w:rsidRDefault="005647CE" w:rsidP="005647CE">
      <w:pPr>
        <w:pStyle w:val="ConsPlusNonformat"/>
        <w:widowControl/>
        <w:spacing w:after="120"/>
        <w:ind w:left="720"/>
        <w:jc w:val="center"/>
        <w:rPr>
          <w:rFonts w:ascii="PT Astra Serif" w:hAnsi="PT Astra Serif" w:cs="Times New Roman"/>
          <w:b/>
          <w:sz w:val="28"/>
          <w:szCs w:val="28"/>
        </w:rPr>
      </w:pPr>
    </w:p>
    <w:p w:rsidR="005647CE" w:rsidRDefault="005647CE" w:rsidP="005647CE">
      <w:pPr>
        <w:pStyle w:val="ConsPlusNonformat"/>
        <w:widowControl/>
        <w:spacing w:after="120"/>
        <w:ind w:left="720"/>
        <w:jc w:val="center"/>
        <w:rPr>
          <w:rFonts w:ascii="PT Astra Serif" w:hAnsi="PT Astra Serif" w:cs="Times New Roman"/>
          <w:b/>
          <w:sz w:val="28"/>
          <w:szCs w:val="28"/>
        </w:rPr>
      </w:pPr>
      <w:r>
        <w:rPr>
          <w:rFonts w:ascii="PT Astra Serif" w:hAnsi="PT Astra Serif" w:cs="Times New Roman"/>
          <w:b/>
          <w:sz w:val="28"/>
          <w:szCs w:val="28"/>
        </w:rPr>
        <w:t>1.</w:t>
      </w:r>
      <w:r w:rsidRPr="004A642D">
        <w:rPr>
          <w:rFonts w:ascii="PT Astra Serif" w:hAnsi="PT Astra Serif" w:cs="Times New Roman"/>
          <w:b/>
          <w:sz w:val="28"/>
          <w:szCs w:val="28"/>
        </w:rPr>
        <w:t>Введение</w:t>
      </w:r>
    </w:p>
    <w:p w:rsidR="005647CE" w:rsidRPr="00632675"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73378B">
        <w:rPr>
          <w:rFonts w:ascii="PT Astra Serif" w:eastAsia="Calibri" w:hAnsi="PT Astra Serif" w:cs="PT Astra Serif"/>
          <w:sz w:val="28"/>
          <w:szCs w:val="28"/>
          <w:lang w:eastAsia="en-US"/>
        </w:rPr>
        <w:t>Муницип</w:t>
      </w:r>
      <w:r>
        <w:rPr>
          <w:rFonts w:ascii="PT Astra Serif" w:eastAsia="Calibri" w:hAnsi="PT Astra Serif" w:cs="PT Astra Serif"/>
          <w:sz w:val="28"/>
          <w:szCs w:val="28"/>
          <w:lang w:eastAsia="en-US"/>
        </w:rPr>
        <w:t>альная программа разработана</w:t>
      </w:r>
      <w:r w:rsidRPr="0073378B">
        <w:rPr>
          <w:rFonts w:ascii="PT Astra Serif" w:eastAsia="Calibri" w:hAnsi="PT Astra Serif" w:cs="PT Astra Serif"/>
          <w:sz w:val="28"/>
          <w:szCs w:val="28"/>
          <w:lang w:eastAsia="en-US"/>
        </w:rPr>
        <w:t xml:space="preserve"> в соответствии с приоритетами социально-экономического развития, определенными </w:t>
      </w:r>
      <w:hyperlink r:id="rId10" w:history="1">
        <w:r w:rsidRPr="0073378B">
          <w:rPr>
            <w:rFonts w:ascii="PT Astra Serif" w:eastAsia="Calibri" w:hAnsi="PT Astra Serif" w:cs="PT Astra Serif"/>
            <w:sz w:val="28"/>
            <w:szCs w:val="28"/>
            <w:lang w:eastAsia="en-US"/>
          </w:rPr>
          <w:t>Указом</w:t>
        </w:r>
      </w:hyperlink>
      <w:r w:rsidRPr="0073378B">
        <w:rPr>
          <w:rFonts w:ascii="PT Astra Serif" w:eastAsia="Calibri" w:hAnsi="PT Astra Serif" w:cs="PT Astra Serif"/>
          <w:sz w:val="28"/>
          <w:szCs w:val="28"/>
          <w:lang w:eastAsia="en-US"/>
        </w:rPr>
        <w:t xml:space="preserve"> Прези</w:t>
      </w:r>
      <w:r>
        <w:rPr>
          <w:rFonts w:ascii="PT Astra Serif" w:eastAsia="Calibri" w:hAnsi="PT Astra Serif" w:cs="PT Astra Serif"/>
          <w:sz w:val="28"/>
          <w:szCs w:val="28"/>
          <w:lang w:eastAsia="en-US"/>
        </w:rPr>
        <w:t>дента Российской Федерации от 21.07.2020 N 474 «</w:t>
      </w:r>
      <w:r w:rsidRPr="0073378B">
        <w:rPr>
          <w:rFonts w:ascii="PT Astra Serif" w:eastAsia="Calibri" w:hAnsi="PT Astra Serif" w:cs="PT Astra Serif"/>
          <w:sz w:val="28"/>
          <w:szCs w:val="28"/>
          <w:lang w:eastAsia="en-US"/>
        </w:rPr>
        <w:t>О национальных целях развития Россий</w:t>
      </w:r>
      <w:r>
        <w:rPr>
          <w:rFonts w:ascii="PT Astra Serif" w:eastAsia="Calibri" w:hAnsi="PT Astra Serif" w:cs="PT Astra Serif"/>
          <w:sz w:val="28"/>
          <w:szCs w:val="28"/>
          <w:lang w:eastAsia="en-US"/>
        </w:rPr>
        <w:t>ской Федерации на период до 2030 года»</w:t>
      </w:r>
      <w:r w:rsidRPr="0073378B">
        <w:rPr>
          <w:rFonts w:ascii="PT Astra Serif" w:eastAsia="Calibri" w:hAnsi="PT Astra Serif" w:cs="PT Astra Serif"/>
          <w:sz w:val="28"/>
          <w:szCs w:val="28"/>
          <w:lang w:eastAsia="en-US"/>
        </w:rPr>
        <w:t>, Стратегией социально-экономического развития Ульяновской области и в соответствии с федеральными законами и иными нормативными правовыми актами Российской Федерации, законами Ульяновской области, нормативными правовыми актами Губернатора и Правительства Ульяновской области, Стратегией социально-экономического</w:t>
      </w:r>
      <w:proofErr w:type="gramEnd"/>
      <w:r w:rsidRPr="0073378B">
        <w:rPr>
          <w:rFonts w:ascii="PT Astra Serif" w:eastAsia="Calibri" w:hAnsi="PT Astra Serif" w:cs="PT Astra Serif"/>
          <w:sz w:val="28"/>
          <w:szCs w:val="28"/>
          <w:lang w:eastAsia="en-US"/>
        </w:rPr>
        <w:t xml:space="preserve"> разви</w:t>
      </w:r>
      <w:r>
        <w:rPr>
          <w:rFonts w:ascii="PT Astra Serif" w:eastAsia="Calibri" w:hAnsi="PT Astra Serif" w:cs="PT Astra Serif"/>
          <w:sz w:val="28"/>
          <w:szCs w:val="28"/>
          <w:lang w:eastAsia="en-US"/>
        </w:rPr>
        <w:t>тия муниципального образования «Мелекесский район»</w:t>
      </w:r>
      <w:r w:rsidRPr="00632675">
        <w:rPr>
          <w:rFonts w:ascii="PT Astra Serif" w:eastAsia="Calibri" w:hAnsi="PT Astra Serif" w:cs="PT Astra Serif"/>
          <w:sz w:val="28"/>
          <w:szCs w:val="28"/>
          <w:lang w:eastAsia="en-US"/>
        </w:rPr>
        <w:t xml:space="preserve"> Ульяновской области на период до 2030 года. </w:t>
      </w:r>
    </w:p>
    <w:p w:rsidR="005647CE" w:rsidRDefault="005647CE" w:rsidP="005647CE">
      <w:pPr>
        <w:suppressAutoHyphens w:val="0"/>
        <w:autoSpaceDE w:val="0"/>
        <w:autoSpaceDN w:val="0"/>
        <w:adjustRightInd w:val="0"/>
        <w:ind w:firstLine="709"/>
        <w:jc w:val="both"/>
        <w:rPr>
          <w:rFonts w:ascii="PT Astra Serif" w:eastAsia="Calibri" w:hAnsi="PT Astra Serif" w:cs="PT Astra Serif"/>
          <w:sz w:val="28"/>
          <w:szCs w:val="28"/>
          <w:lang w:eastAsia="en-US"/>
        </w:rPr>
      </w:pPr>
      <w:r w:rsidRPr="00632675">
        <w:rPr>
          <w:rFonts w:ascii="PT Astra Serif" w:hAnsi="PT Astra Serif" w:cs="Helvetica"/>
          <w:sz w:val="28"/>
          <w:szCs w:val="28"/>
          <w:shd w:val="clear" w:color="auto" w:fill="FFFFFF"/>
        </w:rPr>
        <w:t>Жилищная проблема была и остается одной из наиболее сложных проблем на территории муниципального образования, поэтому 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w:t>
      </w:r>
      <w:r>
        <w:rPr>
          <w:rFonts w:ascii="Helvetica" w:hAnsi="Helvetica" w:cs="Helvetica"/>
          <w:color w:val="444444"/>
          <w:sz w:val="21"/>
          <w:szCs w:val="21"/>
          <w:shd w:val="clear" w:color="auto" w:fill="FFFFFF"/>
        </w:rPr>
        <w:t xml:space="preserve">  </w:t>
      </w:r>
      <w:r w:rsidRPr="007148D3">
        <w:rPr>
          <w:rFonts w:ascii="PT Astra Serif" w:eastAsia="Calibri" w:hAnsi="PT Astra Serif" w:cs="PT Astra Serif"/>
          <w:sz w:val="28"/>
          <w:szCs w:val="28"/>
          <w:lang w:eastAsia="en-US"/>
        </w:rPr>
        <w:t>Реализаци</w:t>
      </w:r>
      <w:r>
        <w:rPr>
          <w:rFonts w:ascii="PT Astra Serif" w:eastAsia="Calibri" w:hAnsi="PT Astra Serif" w:cs="PT Astra Serif"/>
          <w:sz w:val="28"/>
          <w:szCs w:val="28"/>
          <w:lang w:eastAsia="en-US"/>
        </w:rPr>
        <w:t xml:space="preserve">я мероприятий  муниципальной </w:t>
      </w:r>
      <w:r w:rsidRPr="007148D3">
        <w:rPr>
          <w:rFonts w:ascii="PT Astra Serif" w:eastAsia="Calibri" w:hAnsi="PT Astra Serif" w:cs="PT Astra Serif"/>
          <w:sz w:val="28"/>
          <w:szCs w:val="28"/>
          <w:lang w:eastAsia="en-US"/>
        </w:rPr>
        <w:t xml:space="preserve">программы направлена на достижение соответствующих результатов национального проекта "Жилье и городская среда", для решения жилищного вопроса обеспечения доступным и комфортным жильем, решения государственных задач по развитию экономики, поддержанию достойного уровня жизни граждан, проживающих на территории </w:t>
      </w:r>
      <w:proofErr w:type="spellStart"/>
      <w:r w:rsidRPr="007148D3">
        <w:rPr>
          <w:rFonts w:ascii="PT Astra Serif" w:eastAsia="Calibri" w:hAnsi="PT Astra Serif" w:cs="PT Astra Serif"/>
          <w:sz w:val="28"/>
          <w:szCs w:val="28"/>
          <w:lang w:eastAsia="en-US"/>
        </w:rPr>
        <w:t>Мелекесского</w:t>
      </w:r>
      <w:proofErr w:type="spellEnd"/>
      <w:r w:rsidRPr="007148D3">
        <w:rPr>
          <w:rFonts w:ascii="PT Astra Serif" w:eastAsia="Calibri" w:hAnsi="PT Astra Serif" w:cs="PT Astra Serif"/>
          <w:sz w:val="28"/>
          <w:szCs w:val="28"/>
          <w:lang w:eastAsia="en-US"/>
        </w:rPr>
        <w:t xml:space="preserve"> района</w:t>
      </w:r>
      <w:r>
        <w:rPr>
          <w:rFonts w:ascii="PT Astra Serif" w:eastAsia="Calibri" w:hAnsi="PT Astra Serif" w:cs="PT Astra Serif"/>
          <w:sz w:val="28"/>
          <w:szCs w:val="28"/>
          <w:lang w:eastAsia="en-US"/>
        </w:rPr>
        <w:t>.</w:t>
      </w:r>
    </w:p>
    <w:p w:rsidR="005647CE" w:rsidRDefault="005647CE" w:rsidP="005647CE">
      <w:pPr>
        <w:suppressAutoHyphens w:val="0"/>
        <w:autoSpaceDE w:val="0"/>
        <w:autoSpaceDN w:val="0"/>
        <w:adjustRightInd w:val="0"/>
        <w:ind w:firstLine="709"/>
        <w:jc w:val="both"/>
        <w:rPr>
          <w:rFonts w:ascii="PT Astra Serif" w:hAnsi="PT Astra Serif"/>
          <w:sz w:val="28"/>
          <w:szCs w:val="28"/>
          <w:lang w:eastAsia="ru-RU"/>
        </w:rPr>
      </w:pPr>
      <w:r w:rsidRPr="00632675">
        <w:rPr>
          <w:rFonts w:ascii="PT Astra Serif" w:hAnsi="PT Astra Serif"/>
          <w:sz w:val="28"/>
          <w:szCs w:val="28"/>
        </w:rPr>
        <w:lastRenderedPageBreak/>
        <w:t xml:space="preserve">Проблема обеспечения жильем населения, проживающего в ветхом и аварийном жилищном фонде, продолжает оставаться в числе </w:t>
      </w:r>
      <w:proofErr w:type="gramStart"/>
      <w:r w:rsidRPr="00632675">
        <w:rPr>
          <w:rFonts w:ascii="PT Astra Serif" w:hAnsi="PT Astra Serif"/>
          <w:sz w:val="28"/>
          <w:szCs w:val="28"/>
        </w:rPr>
        <w:t>первостепенных</w:t>
      </w:r>
      <w:proofErr w:type="gramEnd"/>
      <w:r w:rsidRPr="00632675">
        <w:rPr>
          <w:rFonts w:ascii="PT Astra Serif" w:hAnsi="PT Astra Serif"/>
          <w:sz w:val="28"/>
          <w:szCs w:val="28"/>
        </w:rPr>
        <w:t xml:space="preserve"> для муниципального образования</w:t>
      </w:r>
      <w:r>
        <w:t xml:space="preserve"> </w:t>
      </w:r>
      <w:r w:rsidRPr="00632675">
        <w:rPr>
          <w:rFonts w:ascii="PT Astra Serif" w:hAnsi="PT Astra Serif"/>
          <w:sz w:val="28"/>
          <w:szCs w:val="28"/>
        </w:rPr>
        <w:t>«Мелекесский район»</w:t>
      </w:r>
      <w:r>
        <w:rPr>
          <w:rFonts w:ascii="PT Astra Serif" w:hAnsi="PT Astra Serif"/>
          <w:sz w:val="28"/>
          <w:szCs w:val="28"/>
          <w:lang w:eastAsia="ru-RU"/>
        </w:rPr>
        <w:t xml:space="preserve">. Разработка муниципальной программы </w:t>
      </w:r>
      <w:r w:rsidRPr="004A642D">
        <w:rPr>
          <w:rFonts w:ascii="PT Astra Serif" w:hAnsi="PT Astra Serif"/>
          <w:sz w:val="28"/>
          <w:szCs w:val="28"/>
          <w:lang w:eastAsia="ru-RU"/>
        </w:rPr>
        <w:t>необходима в целях</w:t>
      </w:r>
      <w:r>
        <w:rPr>
          <w:rFonts w:ascii="PT Astra Serif" w:hAnsi="PT Astra Serif"/>
          <w:sz w:val="28"/>
          <w:szCs w:val="28"/>
          <w:lang w:eastAsia="ru-RU"/>
        </w:rPr>
        <w:t xml:space="preserve"> сокращения жилищного фонда, признанного в установленном порядке аварийным и подлежащим сносу или реконструкции в связи с физическим износом в процессе эксплуатации, обеспечения безопасных и благоприятных условий проживания граждан.</w:t>
      </w:r>
    </w:p>
    <w:p w:rsidR="005647CE" w:rsidRDefault="005647CE" w:rsidP="005647CE">
      <w:pPr>
        <w:spacing w:after="120"/>
        <w:jc w:val="center"/>
        <w:rPr>
          <w:rFonts w:ascii="PT Astra Serif" w:hAnsi="PT Astra Serif"/>
          <w:sz w:val="28"/>
          <w:szCs w:val="28"/>
          <w:lang w:eastAsia="ru-RU"/>
        </w:rPr>
      </w:pPr>
    </w:p>
    <w:p w:rsidR="005647CE" w:rsidRPr="004A642D" w:rsidRDefault="005647CE" w:rsidP="005647CE">
      <w:pPr>
        <w:spacing w:after="120"/>
        <w:jc w:val="center"/>
        <w:rPr>
          <w:rFonts w:ascii="PT Astra Serif" w:hAnsi="PT Astra Serif"/>
          <w:b/>
          <w:sz w:val="28"/>
          <w:szCs w:val="28"/>
        </w:rPr>
      </w:pPr>
      <w:r>
        <w:rPr>
          <w:rFonts w:ascii="PT Astra Serif" w:hAnsi="PT Astra Serif"/>
          <w:b/>
          <w:sz w:val="28"/>
          <w:szCs w:val="28"/>
        </w:rPr>
        <w:t>2.</w:t>
      </w:r>
      <w:r w:rsidRPr="004A642D">
        <w:rPr>
          <w:rFonts w:ascii="PT Astra Serif" w:hAnsi="PT Astra Serif"/>
          <w:b/>
          <w:sz w:val="28"/>
          <w:szCs w:val="28"/>
        </w:rPr>
        <w:t xml:space="preserve">Организация управления </w:t>
      </w:r>
      <w:r>
        <w:rPr>
          <w:rFonts w:ascii="PT Astra Serif" w:hAnsi="PT Astra Serif"/>
          <w:b/>
          <w:sz w:val="28"/>
          <w:szCs w:val="28"/>
        </w:rPr>
        <w:t>реализацией Программы</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t xml:space="preserve">Заказчиком </w:t>
      </w:r>
      <w:r>
        <w:rPr>
          <w:rFonts w:ascii="PT Astra Serif" w:hAnsi="PT Astra Serif"/>
          <w:sz w:val="28"/>
          <w:szCs w:val="28"/>
        </w:rPr>
        <w:t>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Основным исполнителем 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Соисполнитель Программы</w:t>
      </w:r>
      <w:r w:rsidRPr="004A642D">
        <w:rPr>
          <w:rFonts w:ascii="PT Astra Serif" w:hAnsi="PT Astra Serif"/>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sidRPr="004A642D">
        <w:rPr>
          <w:rFonts w:ascii="PT Astra Serif" w:hAnsi="PT Astra Serif"/>
          <w:sz w:val="28"/>
          <w:szCs w:val="28"/>
        </w:rPr>
        <w:t>-</w:t>
      </w:r>
      <w:r>
        <w:rPr>
          <w:rFonts w:ascii="PT Astra Serif" w:hAnsi="PT Astra Serif"/>
          <w:sz w:val="28"/>
          <w:szCs w:val="28"/>
        </w:rPr>
        <w:t xml:space="preserve"> 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Первый заместитель Главы администрации муниципального образования «Мелекесский район» Ульяновской области (курирующий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организует разработку и согласование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осуществление подготовки проекта постановления администрации об утверждении Программы и внесение в нее изменений и несет ответственность за достижение значений целевых индикаторов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реализации основных мероприятий Программы по предоставлению социальных выплат молодым семьям и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соисполнителя Программы в части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разрабатывает меры по привлечению средств из областного бюджета и иных источников в соответствии с действующим законодательством для реализации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lastRenderedPageBreak/>
        <w:t>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Программы по предоставлению социальных выплат молодым семьям и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pacing w:val="-7"/>
          <w:sz w:val="28"/>
          <w:szCs w:val="28"/>
        </w:rPr>
        <w:t>Мелекесского</w:t>
      </w:r>
      <w:proofErr w:type="spellEnd"/>
      <w:r>
        <w:rPr>
          <w:rFonts w:ascii="PT Astra Serif" w:hAnsi="PT Astra Serif"/>
          <w:spacing w:val="-7"/>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участвует в разработке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представляет муниципальному заказчику копии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сноса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pStyle w:val="ConsPlusNormal"/>
        <w:ind w:left="4962"/>
        <w:jc w:val="both"/>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r>
        <w:rPr>
          <w:rFonts w:ascii="PT Astra Serif" w:hAnsi="PT Astra Serif"/>
          <w:sz w:val="28"/>
          <w:szCs w:val="28"/>
        </w:rPr>
        <w:t xml:space="preserve">      </w:t>
      </w:r>
    </w:p>
    <w:p w:rsidR="005647CE" w:rsidRDefault="005647CE" w:rsidP="005647CE">
      <w:pPr>
        <w:suppressAutoHyphens w:val="0"/>
        <w:autoSpaceDE w:val="0"/>
        <w:autoSpaceDN w:val="0"/>
        <w:adjustRightInd w:val="0"/>
        <w:outlineLvl w:val="0"/>
        <w:rPr>
          <w:rFonts w:ascii="PT Astra Serif" w:hAnsi="PT Astra Serif" w:cs="PT Astra Serif"/>
          <w:bCs/>
          <w:lang w:eastAsia="ru-RU"/>
        </w:rPr>
      </w:pPr>
    </w:p>
    <w:p w:rsidR="005647CE" w:rsidRDefault="005647CE" w:rsidP="005647CE">
      <w:pPr>
        <w:pStyle w:val="ConsPlusNormal"/>
        <w:jc w:val="right"/>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p>
    <w:p w:rsidR="005647CE" w:rsidRDefault="005647CE" w:rsidP="009C112B">
      <w:pPr>
        <w:pStyle w:val="ConsPlusNormal"/>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r>
        <w:rPr>
          <w:rFonts w:ascii="PT Astra Serif" w:hAnsi="PT Astra Serif" w:cs="PT Astra Serif"/>
          <w:bCs/>
        </w:rPr>
        <w:t xml:space="preserve">                                                     </w:t>
      </w:r>
    </w:p>
    <w:p w:rsidR="009B2AAC" w:rsidRDefault="009B2AAC" w:rsidP="00050E37">
      <w:pPr>
        <w:pStyle w:val="ConsPlusNormal"/>
        <w:outlineLvl w:val="1"/>
        <w:rPr>
          <w:rFonts w:ascii="PT Astra Serif" w:hAnsi="PT Astra Serif"/>
          <w:sz w:val="28"/>
          <w:szCs w:val="28"/>
        </w:rPr>
      </w:pPr>
    </w:p>
    <w:p w:rsidR="009B2AAC" w:rsidRDefault="009B2AAC" w:rsidP="005647CE">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647CE" w:rsidRPr="00FB682B" w:rsidRDefault="005647CE" w:rsidP="00050E37">
      <w:pPr>
        <w:pStyle w:val="ConsPlusNormal"/>
        <w:jc w:val="right"/>
        <w:outlineLvl w:val="1"/>
        <w:rPr>
          <w:rFonts w:ascii="PT Astra Serif" w:hAnsi="PT Astra Serif"/>
          <w:sz w:val="28"/>
          <w:szCs w:val="28"/>
        </w:rPr>
      </w:pPr>
      <w:r w:rsidRPr="00FB682B">
        <w:rPr>
          <w:rFonts w:ascii="PT Astra Serif" w:hAnsi="PT Astra Serif"/>
          <w:sz w:val="28"/>
          <w:szCs w:val="28"/>
        </w:rPr>
        <w:t xml:space="preserve">Приложение N </w:t>
      </w:r>
      <w:r>
        <w:rPr>
          <w:rFonts w:ascii="PT Astra Serif" w:hAnsi="PT Astra Serif"/>
          <w:sz w:val="28"/>
          <w:szCs w:val="28"/>
        </w:rPr>
        <w:t>1</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sidR="009C112B">
        <w:rPr>
          <w:rFonts w:ascii="PT Astra Serif" w:hAnsi="PT Astra Serif"/>
          <w:sz w:val="28"/>
          <w:szCs w:val="28"/>
        </w:rPr>
        <w:t xml:space="preserve"> 13 марта 2023 №  284</w:t>
      </w:r>
    </w:p>
    <w:p w:rsidR="005647CE" w:rsidRPr="009222E6" w:rsidRDefault="005647CE" w:rsidP="005647CE">
      <w:pPr>
        <w:suppressAutoHyphens w:val="0"/>
        <w:autoSpaceDE w:val="0"/>
        <w:autoSpaceDN w:val="0"/>
        <w:adjustRightInd w:val="0"/>
        <w:jc w:val="right"/>
        <w:outlineLvl w:val="0"/>
        <w:rPr>
          <w:rFonts w:ascii="PT Astra Serif" w:hAnsi="PT Astra Serif" w:cs="PT Astra Serif"/>
          <w:bCs/>
          <w:lang w:eastAsia="ru-RU"/>
        </w:rPr>
      </w:pPr>
    </w:p>
    <w:p w:rsidR="005647CE" w:rsidRDefault="005647CE" w:rsidP="005647CE">
      <w:pPr>
        <w:pStyle w:val="ConsPlusNormal"/>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t>ПАСПОРТ</w:t>
      </w:r>
    </w:p>
    <w:p w:rsidR="005647CE" w:rsidRDefault="005647CE" w:rsidP="005647CE">
      <w:pPr>
        <w:pStyle w:val="ConsPlusNormal"/>
        <w:jc w:val="center"/>
        <w:outlineLvl w:val="1"/>
        <w:rPr>
          <w:rFonts w:ascii="PT Astra Serif" w:hAnsi="PT Astra Serif" w:cs="Times New Roman"/>
          <w:b/>
          <w:sz w:val="28"/>
          <w:szCs w:val="28"/>
        </w:rPr>
      </w:pPr>
      <w:r>
        <w:rPr>
          <w:rFonts w:ascii="PT Astra Serif" w:hAnsi="PT Astra Serif"/>
          <w:b/>
          <w:sz w:val="28"/>
          <w:szCs w:val="28"/>
        </w:rPr>
        <w:t>под</w:t>
      </w:r>
      <w:r w:rsidRPr="004A642D">
        <w:rPr>
          <w:rFonts w:ascii="PT Astra Serif" w:hAnsi="PT Astra Serif"/>
          <w:b/>
          <w:sz w:val="28"/>
          <w:szCs w:val="28"/>
        </w:rPr>
        <w:t>программы</w:t>
      </w:r>
      <w:r>
        <w:rPr>
          <w:rFonts w:ascii="PT Astra Serif" w:hAnsi="PT Astra Serif"/>
          <w:b/>
          <w:sz w:val="28"/>
          <w:szCs w:val="28"/>
        </w:rPr>
        <w:t xml:space="preserve"> </w:t>
      </w:r>
      <w:r w:rsidRPr="00505775">
        <w:rPr>
          <w:rFonts w:ascii="PT Astra Serif" w:hAnsi="PT Astra Serif"/>
          <w:b/>
          <w:sz w:val="28"/>
          <w:szCs w:val="28"/>
        </w:rPr>
        <w:t xml:space="preserve">«Обеспечение жильём молодых семей на территории </w:t>
      </w:r>
      <w:r w:rsidRPr="00505775">
        <w:rPr>
          <w:rFonts w:ascii="PT Astra Serif" w:hAnsi="PT Astra Serif" w:cs="Times New Roman"/>
          <w:b/>
          <w:sz w:val="28"/>
          <w:szCs w:val="28"/>
        </w:rPr>
        <w:t>муниципального образования «Мелекесский район» Ульяновской области»</w:t>
      </w:r>
    </w:p>
    <w:p w:rsidR="005647CE" w:rsidRDefault="005647CE" w:rsidP="005647CE">
      <w:pPr>
        <w:pStyle w:val="ConsPlusNormal"/>
        <w:jc w:val="center"/>
        <w:outlineLvl w:val="1"/>
        <w:rPr>
          <w:rFonts w:ascii="PT Astra Serif" w:hAnsi="PT Astra Serif" w:cs="Times New Roman"/>
          <w:b/>
          <w:sz w:val="28"/>
          <w:szCs w:val="28"/>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7088"/>
      </w:tblGrid>
      <w:tr w:rsidR="005647CE" w:rsidRPr="00B35341" w:rsidTr="00050E37">
        <w:trPr>
          <w:trHeight w:val="737"/>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 «Обеспечение жильем молодых семей на территории муниципального образования «Мелекесский район» </w:t>
            </w:r>
            <w:r w:rsidRPr="00B35341">
              <w:rPr>
                <w:rFonts w:ascii="PT Astra Serif" w:hAnsi="PT Astra Serif"/>
                <w:spacing w:val="4"/>
                <w:sz w:val="28"/>
                <w:szCs w:val="28"/>
              </w:rPr>
              <w:t xml:space="preserve"> </w:t>
            </w:r>
            <w:r w:rsidRPr="00B35341">
              <w:rPr>
                <w:rStyle w:val="a6"/>
                <w:rFonts w:ascii="PT Astra Serif" w:hAnsi="PT Astra Serif"/>
                <w:i w:val="0"/>
                <w:sz w:val="28"/>
                <w:szCs w:val="28"/>
              </w:rPr>
              <w:t>Ульяновской области»</w:t>
            </w:r>
            <w:r w:rsidRPr="00B35341">
              <w:rPr>
                <w:rStyle w:val="a6"/>
                <w:rFonts w:ascii="PT Astra Serif" w:hAnsi="PT Astra Serif"/>
                <w:sz w:val="28"/>
                <w:szCs w:val="28"/>
              </w:rPr>
              <w:t xml:space="preserve"> </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 </w:t>
            </w:r>
            <w:r>
              <w:rPr>
                <w:rFonts w:ascii="PT Astra Serif" w:hAnsi="PT Astra Serif"/>
                <w:sz w:val="28"/>
                <w:szCs w:val="28"/>
              </w:rPr>
              <w:t xml:space="preserve">подпрограммы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Заказчик-координатор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suppressAutoHyphens w:val="0"/>
              <w:autoSpaceDE w:val="0"/>
              <w:autoSpaceDN w:val="0"/>
              <w:adjustRightInd w:val="0"/>
              <w:jc w:val="both"/>
              <w:rPr>
                <w:rFonts w:ascii="PT Astra Serif" w:eastAsia="Calibri" w:hAnsi="PT Astra Serif" w:cs="PT Astra Serif"/>
                <w:sz w:val="28"/>
                <w:szCs w:val="28"/>
                <w:lang w:eastAsia="en-US"/>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RPr="00B35341" w:rsidTr="00050E37">
        <w:trPr>
          <w:trHeight w:val="107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suppressAutoHyphens w:val="0"/>
              <w:autoSpaceDE w:val="0"/>
              <w:autoSpaceDN w:val="0"/>
              <w:adjustRightInd w:val="0"/>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Соисполнители под</w:t>
            </w:r>
            <w:r w:rsidRPr="00B35341">
              <w:rPr>
                <w:rFonts w:ascii="PT Astra Serif" w:eastAsia="Calibri" w:hAnsi="PT Astra Serif" w:cs="Arial"/>
                <w:sz w:val="28"/>
                <w:szCs w:val="28"/>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Pr="00134BB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jc w:val="both"/>
              <w:rPr>
                <w:rFonts w:ascii="PT Astra Serif" w:hAnsi="PT Astra Serif"/>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tc>
      </w:tr>
      <w:tr w:rsidR="005647CE" w:rsidRPr="00B35341" w:rsidTr="00050E37">
        <w:trPr>
          <w:trHeight w:val="495"/>
        </w:trPr>
        <w:tc>
          <w:tcPr>
            <w:tcW w:w="2835" w:type="dxa"/>
            <w:tcBorders>
              <w:top w:val="single" w:sz="4" w:space="0" w:color="auto"/>
              <w:left w:val="single" w:sz="4" w:space="0" w:color="auto"/>
              <w:bottom w:val="single" w:sz="4" w:space="0" w:color="auto"/>
              <w:right w:val="single" w:sz="4" w:space="0" w:color="auto"/>
            </w:tcBorders>
          </w:tcPr>
          <w:p w:rsidR="005647CE" w:rsidRDefault="005647CE" w:rsidP="00050E37">
            <w:pPr>
              <w:autoSpaceDE w:val="0"/>
              <w:autoSpaceDN w:val="0"/>
              <w:adjustRightInd w:val="0"/>
              <w:jc w:val="both"/>
              <w:rPr>
                <w:rFonts w:ascii="PT Astra Serif" w:eastAsia="Calibri" w:hAnsi="PT Astra Serif" w:cs="Arial"/>
                <w:sz w:val="28"/>
                <w:szCs w:val="28"/>
                <w:lang w:eastAsia="en-US"/>
              </w:rPr>
            </w:pPr>
            <w:r>
              <w:rPr>
                <w:rFonts w:ascii="PT Astra Serif" w:hAnsi="PT Astra Serif"/>
                <w:sz w:val="28"/>
                <w:szCs w:val="28"/>
              </w:rPr>
              <w:t>Проекты, реализуемые в составе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pStyle w:val="a5"/>
              <w:jc w:val="both"/>
              <w:rPr>
                <w:rFonts w:ascii="PT Astra Serif" w:hAnsi="PT Astra Serif"/>
                <w:sz w:val="28"/>
                <w:szCs w:val="28"/>
              </w:rPr>
            </w:pPr>
            <w:r>
              <w:rPr>
                <w:rFonts w:ascii="PT Astra Serif" w:hAnsi="PT Astra Serif"/>
                <w:sz w:val="28"/>
                <w:szCs w:val="28"/>
              </w:rPr>
              <w:t>Не предусмотрены</w:t>
            </w:r>
          </w:p>
        </w:tc>
      </w:tr>
      <w:tr w:rsidR="005647CE" w:rsidRPr="00B35341" w:rsidTr="00050E37">
        <w:trPr>
          <w:trHeight w:val="72"/>
        </w:trPr>
        <w:tc>
          <w:tcPr>
            <w:tcW w:w="2835" w:type="dxa"/>
            <w:vMerge w:val="restart"/>
            <w:tcBorders>
              <w:top w:val="single" w:sz="4" w:space="0" w:color="auto"/>
              <w:left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Цели и задачи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Pr>
                <w:rFonts w:ascii="PT Astra Serif" w:hAnsi="PT Astra Serif"/>
                <w:spacing w:val="-7"/>
                <w:sz w:val="28"/>
                <w:szCs w:val="28"/>
              </w:rPr>
              <w:t>Целью подп</w:t>
            </w:r>
            <w:r w:rsidRPr="00B35341">
              <w:rPr>
                <w:rFonts w:ascii="PT Astra Serif" w:hAnsi="PT Astra Serif"/>
                <w:spacing w:val="-7"/>
                <w:sz w:val="28"/>
                <w:szCs w:val="28"/>
              </w:rPr>
              <w:t xml:space="preserve">рограммы является решение жилищной проблемы молодых семей, проживающих на территории муниципального образования «Мелекесский район», признанных в установленном </w:t>
            </w:r>
            <w:proofErr w:type="gramStart"/>
            <w:r w:rsidRPr="00B35341">
              <w:rPr>
                <w:rFonts w:ascii="PT Astra Serif" w:hAnsi="PT Astra Serif"/>
                <w:spacing w:val="-7"/>
                <w:sz w:val="28"/>
                <w:szCs w:val="28"/>
              </w:rPr>
              <w:t>порядке</w:t>
            </w:r>
            <w:proofErr w:type="gramEnd"/>
            <w:r w:rsidRPr="00B35341">
              <w:rPr>
                <w:rFonts w:ascii="PT Astra Serif" w:hAnsi="PT Astra Serif"/>
                <w:spacing w:val="-7"/>
                <w:sz w:val="28"/>
                <w:szCs w:val="28"/>
              </w:rPr>
              <w:t xml:space="preserve"> нуждающимися в улучшении жилищных условий, посредством предоставления им социальных выплат на приобретение жилых помещений или строительство объектов индивидуального жилищного строительства.</w:t>
            </w:r>
          </w:p>
        </w:tc>
      </w:tr>
      <w:tr w:rsidR="005647CE" w:rsidRPr="00B35341" w:rsidTr="00050E37">
        <w:trPr>
          <w:trHeight w:val="72"/>
        </w:trPr>
        <w:tc>
          <w:tcPr>
            <w:tcW w:w="2835" w:type="dxa"/>
            <w:vMerge/>
            <w:tcBorders>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Задачи </w:t>
            </w:r>
            <w:r>
              <w:rPr>
                <w:rFonts w:ascii="PT Astra Serif" w:hAnsi="PT Astra Serif"/>
                <w:sz w:val="28"/>
                <w:szCs w:val="28"/>
              </w:rPr>
              <w:t>под</w:t>
            </w:r>
            <w:r w:rsidRPr="00B35341">
              <w:rPr>
                <w:rFonts w:ascii="PT Astra Serif" w:hAnsi="PT Astra Serif"/>
                <w:sz w:val="28"/>
                <w:szCs w:val="28"/>
              </w:rPr>
              <w:t>программы:</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-предоставлен</w:t>
            </w:r>
            <w:r>
              <w:rPr>
                <w:rFonts w:ascii="PT Astra Serif" w:hAnsi="PT Astra Serif"/>
                <w:sz w:val="28"/>
                <w:szCs w:val="28"/>
              </w:rPr>
              <w:t>ие молодым семьям - участникам подп</w:t>
            </w:r>
            <w:r w:rsidRPr="00B35341">
              <w:rPr>
                <w:rFonts w:ascii="PT Astra Serif" w:hAnsi="PT Astra Serif"/>
                <w:sz w:val="28"/>
                <w:szCs w:val="28"/>
              </w:rPr>
              <w:t>рограммы социальных выплат на приобретение жилья или строительство объектов индивидуального жилищного строительства;</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pacing w:val="-7"/>
                <w:sz w:val="28"/>
                <w:szCs w:val="28"/>
              </w:rPr>
              <w:t>-создание условий для привлечения молодыми семьями собственных средств, дополнительных финансовых сре</w:t>
            </w:r>
            <w:proofErr w:type="gramStart"/>
            <w:r w:rsidRPr="00B35341">
              <w:rPr>
                <w:rFonts w:ascii="PT Astra Serif" w:hAnsi="PT Astra Serif"/>
                <w:spacing w:val="-7"/>
                <w:sz w:val="28"/>
                <w:szCs w:val="28"/>
              </w:rPr>
              <w:t>дств кр</w:t>
            </w:r>
            <w:proofErr w:type="gramEnd"/>
            <w:r w:rsidRPr="00B35341">
              <w:rPr>
                <w:rFonts w:ascii="PT Astra Serif" w:hAnsi="PT Astra Serif"/>
                <w:spacing w:val="-7"/>
                <w:sz w:val="28"/>
                <w:szCs w:val="28"/>
              </w:rPr>
              <w:t>едитных и других организаций, предоставляющих кредиты и займы на приобретение жилых помещений или строительство объектов индивидуального жилищного строительства, в том числе ипотечные жилищные кредиты.</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Целевые индикаторы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pacing w:val="-7"/>
                <w:sz w:val="28"/>
                <w:szCs w:val="28"/>
              </w:rPr>
            </w:pPr>
            <w:r w:rsidRPr="00B35341">
              <w:rPr>
                <w:rFonts w:ascii="PT Astra Serif" w:hAnsi="PT Astra Serif"/>
                <w:spacing w:val="-7"/>
                <w:sz w:val="28"/>
                <w:szCs w:val="28"/>
              </w:rPr>
              <w:t>- количество молодых семей, улучшивших жилищные условия, (в том числе с использованием заёмных средств) при оказании им содействия за счёт бюджетных средств</w:t>
            </w:r>
            <w:r w:rsidRPr="00B35341">
              <w:rPr>
                <w:rFonts w:ascii="PT Astra Serif" w:hAnsi="PT Astra Serif"/>
                <w:sz w:val="28"/>
                <w:szCs w:val="28"/>
                <w:lang w:eastAsia="ru-RU"/>
              </w:rPr>
              <w:t>;</w:t>
            </w:r>
          </w:p>
          <w:p w:rsidR="005647CE" w:rsidRPr="00B35341" w:rsidRDefault="005647CE" w:rsidP="00050E37">
            <w:pPr>
              <w:pStyle w:val="a5"/>
              <w:jc w:val="both"/>
              <w:rPr>
                <w:rFonts w:ascii="PT Astra Serif" w:hAnsi="PT Astra Serif"/>
                <w:spacing w:val="-7"/>
                <w:sz w:val="28"/>
                <w:szCs w:val="28"/>
              </w:rPr>
            </w:pPr>
            <w:r w:rsidRPr="00B35341">
              <w:rPr>
                <w:rFonts w:ascii="PT Astra Serif" w:hAnsi="PT Astra Serif"/>
                <w:spacing w:val="-7"/>
                <w:sz w:val="28"/>
                <w:szCs w:val="28"/>
              </w:rPr>
              <w:t xml:space="preserve">-количество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color w:val="000000"/>
                <w:sz w:val="28"/>
                <w:szCs w:val="28"/>
              </w:rPr>
              <w:t>-привлечение в жилищную сферу дополнительных финансовых средств, кредитных и других организаций, представляющих жилищные кредиты и займы, в том числе ипотечные.</w:t>
            </w:r>
            <w:r w:rsidRPr="00B35341">
              <w:rPr>
                <w:rFonts w:ascii="PT Astra Serif" w:hAnsi="PT Astra Serif"/>
                <w:sz w:val="28"/>
                <w:szCs w:val="28"/>
              </w:rPr>
              <w:t xml:space="preserve">  </w:t>
            </w:r>
          </w:p>
        </w:tc>
      </w:tr>
      <w:tr w:rsidR="005647CE" w:rsidRPr="00B35341" w:rsidTr="00050E37">
        <w:trPr>
          <w:trHeight w:val="46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Сроки реализации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lang w:eastAsia="ru-RU"/>
              </w:rPr>
              <w:t xml:space="preserve"> </w:t>
            </w:r>
            <w:r>
              <w:rPr>
                <w:rFonts w:ascii="PT Astra Serif" w:hAnsi="PT Astra Serif"/>
                <w:sz w:val="28"/>
                <w:szCs w:val="28"/>
              </w:rPr>
              <w:t>2023-2027 годы</w:t>
            </w:r>
          </w:p>
        </w:tc>
      </w:tr>
      <w:tr w:rsidR="005647CE" w:rsidRPr="00B35341" w:rsidTr="00050E37">
        <w:trPr>
          <w:trHeight w:val="29"/>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Ресурсное обеспечение </w:t>
            </w:r>
            <w:r>
              <w:rPr>
                <w:rFonts w:ascii="PT Astra Serif" w:hAnsi="PT Astra Serif"/>
                <w:sz w:val="28"/>
                <w:szCs w:val="28"/>
              </w:rPr>
              <w:t>подпрограммы 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Общий объем финансирования подпрограммы составляет 4241,45408 тыс. руб. в том числе по годам: </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2023 год – 1404,88320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2024 год – 902,49509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2025 год – 964,68017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2026 год – 969,39562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2027 год – 50,0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из них:</w:t>
            </w:r>
          </w:p>
          <w:p w:rsidR="00B85CBC" w:rsidRPr="00B85CBC" w:rsidRDefault="00B85CBC" w:rsidP="00B85CBC">
            <w:pPr>
              <w:pStyle w:val="a5"/>
              <w:rPr>
                <w:rStyle w:val="a6"/>
                <w:i w:val="0"/>
                <w:sz w:val="28"/>
                <w:szCs w:val="28"/>
              </w:rPr>
            </w:pPr>
            <w:r w:rsidRPr="00B85CBC">
              <w:rPr>
                <w:rFonts w:ascii="PT Astra Serif" w:hAnsi="PT Astra Serif"/>
                <w:sz w:val="28"/>
                <w:szCs w:val="28"/>
              </w:rPr>
              <w:t>-</w:t>
            </w:r>
            <w:r w:rsidRPr="00B85CBC">
              <w:rPr>
                <w:rStyle w:val="a6"/>
                <w:rFonts w:ascii="PT Astra Serif" w:hAnsi="PT Astra Serif"/>
                <w:i w:val="0"/>
                <w:sz w:val="28"/>
                <w:szCs w:val="28"/>
                <w:shd w:val="clear" w:color="auto" w:fill="FFFFFF"/>
              </w:rPr>
              <w:t xml:space="preserve"> за счёт бюджетных ассигнований местного бюджета, источником которых являются </w:t>
            </w:r>
            <w:r w:rsidRPr="00B85CBC">
              <w:rPr>
                <w:rFonts w:ascii="PT Astra Serif" w:hAnsi="PT Astra Serif"/>
                <w:iCs/>
                <w:sz w:val="28"/>
                <w:szCs w:val="28"/>
              </w:rPr>
              <w:t xml:space="preserve">межбюджетные трансферты </w:t>
            </w:r>
            <w:r w:rsidRPr="00B85CBC">
              <w:rPr>
                <w:rStyle w:val="a6"/>
                <w:rFonts w:ascii="PT Astra Serif" w:hAnsi="PT Astra Serif"/>
                <w:i w:val="0"/>
                <w:sz w:val="28"/>
                <w:szCs w:val="28"/>
                <w:shd w:val="clear" w:color="auto" w:fill="FFFFFF"/>
              </w:rPr>
              <w:t xml:space="preserve">из областного бюджета Ульяновской области </w:t>
            </w:r>
            <w:r w:rsidRPr="00B85CBC">
              <w:rPr>
                <w:rFonts w:ascii="PT Astra Serif" w:hAnsi="PT Astra Serif"/>
                <w:sz w:val="28"/>
                <w:szCs w:val="28"/>
              </w:rPr>
              <w:t xml:space="preserve">– </w:t>
            </w:r>
            <w:r w:rsidRPr="00B85CBC">
              <w:rPr>
                <w:rStyle w:val="a6"/>
                <w:rFonts w:ascii="PT Astra Serif" w:hAnsi="PT Astra Serif"/>
                <w:i w:val="0"/>
                <w:sz w:val="28"/>
                <w:szCs w:val="28"/>
              </w:rPr>
              <w:t xml:space="preserve">1670,26101 </w:t>
            </w:r>
            <w:proofErr w:type="spellStart"/>
            <w:r w:rsidRPr="00B85CBC">
              <w:rPr>
                <w:rStyle w:val="a6"/>
                <w:rFonts w:ascii="PT Astra Serif" w:hAnsi="PT Astra Serif"/>
                <w:i w:val="0"/>
                <w:sz w:val="28"/>
                <w:szCs w:val="28"/>
              </w:rPr>
              <w:t>тыс</w:t>
            </w:r>
            <w:proofErr w:type="gramStart"/>
            <w:r w:rsidRPr="00B85CBC">
              <w:rPr>
                <w:rStyle w:val="a6"/>
                <w:rFonts w:ascii="PT Astra Serif" w:hAnsi="PT Astra Serif"/>
                <w:i w:val="0"/>
                <w:sz w:val="28"/>
                <w:szCs w:val="28"/>
              </w:rPr>
              <w:t>.р</w:t>
            </w:r>
            <w:proofErr w:type="gramEnd"/>
            <w:r w:rsidRPr="00B85CBC">
              <w:rPr>
                <w:rStyle w:val="a6"/>
                <w:rFonts w:ascii="PT Astra Serif" w:hAnsi="PT Astra Serif"/>
                <w:i w:val="0"/>
                <w:sz w:val="28"/>
                <w:szCs w:val="28"/>
              </w:rPr>
              <w:t>уб</w:t>
            </w:r>
            <w:proofErr w:type="spellEnd"/>
            <w:r w:rsidRPr="00B85CBC">
              <w:rPr>
                <w:rStyle w:val="a6"/>
                <w:rFonts w:ascii="PT Astra Serif" w:hAnsi="PT Astra Serif"/>
                <w:i w:val="0"/>
                <w:sz w:val="28"/>
                <w:szCs w:val="28"/>
              </w:rPr>
              <w:t>., в том числе по годам:</w:t>
            </w:r>
          </w:p>
          <w:p w:rsidR="00B85CBC" w:rsidRPr="00B85CBC" w:rsidRDefault="00B85CBC" w:rsidP="00B85CBC">
            <w:pPr>
              <w:pStyle w:val="a5"/>
              <w:rPr>
                <w:sz w:val="28"/>
                <w:szCs w:val="28"/>
              </w:rPr>
            </w:pPr>
            <w:r w:rsidRPr="00B85CBC">
              <w:rPr>
                <w:rFonts w:ascii="PT Astra Serif" w:hAnsi="PT Astra Serif"/>
                <w:sz w:val="28"/>
                <w:szCs w:val="28"/>
              </w:rPr>
              <w:t xml:space="preserve">2023 год – 565,87202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2024 год – 377,78669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2025 год – 369,51232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2026 год – 368,29065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2027 год – 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B85CBC" w:rsidRPr="00B85CBC" w:rsidRDefault="00B85CBC" w:rsidP="00B85CBC">
            <w:pPr>
              <w:snapToGrid w:val="0"/>
              <w:ind w:right="-270"/>
              <w:rPr>
                <w:rStyle w:val="a6"/>
                <w:rFonts w:ascii="PT Astra Serif" w:hAnsi="PT Astra Serif"/>
                <w:i w:val="0"/>
                <w:sz w:val="28"/>
                <w:szCs w:val="28"/>
                <w:shd w:val="clear" w:color="auto" w:fill="FFFFFF"/>
              </w:rPr>
            </w:pPr>
            <w:r w:rsidRPr="00B85CBC">
              <w:rPr>
                <w:rFonts w:ascii="PT Astra Serif" w:hAnsi="PT Astra Serif"/>
                <w:sz w:val="28"/>
                <w:szCs w:val="28"/>
              </w:rPr>
              <w:t xml:space="preserve">- </w:t>
            </w:r>
            <w:r w:rsidRPr="00B85CBC">
              <w:rPr>
                <w:rStyle w:val="a6"/>
                <w:rFonts w:ascii="PT Astra Serif" w:hAnsi="PT Astra Serif"/>
                <w:i w:val="0"/>
                <w:sz w:val="28"/>
                <w:szCs w:val="28"/>
                <w:shd w:val="clear" w:color="auto" w:fill="FFFFFF"/>
              </w:rPr>
              <w:t xml:space="preserve">за счёт бюджетных ассигнований из бюджета </w:t>
            </w:r>
          </w:p>
          <w:p w:rsidR="00B85CBC" w:rsidRPr="00B85CBC" w:rsidRDefault="00B85CBC" w:rsidP="00B85CBC">
            <w:pPr>
              <w:pStyle w:val="a5"/>
              <w:rPr>
                <w:rStyle w:val="a6"/>
                <w:rFonts w:ascii="PT Astra Serif" w:hAnsi="PT Astra Serif"/>
                <w:i w:val="0"/>
                <w:sz w:val="28"/>
                <w:szCs w:val="28"/>
              </w:rPr>
            </w:pPr>
            <w:r w:rsidRPr="00B85CBC">
              <w:rPr>
                <w:rStyle w:val="a6"/>
                <w:rFonts w:ascii="PT Astra Serif" w:hAnsi="PT Astra Serif"/>
                <w:i w:val="0"/>
                <w:sz w:val="28"/>
                <w:szCs w:val="28"/>
                <w:shd w:val="clear" w:color="auto" w:fill="FFFFFF"/>
              </w:rPr>
              <w:lastRenderedPageBreak/>
              <w:t xml:space="preserve">муниципального образования «Мелекесский район» Ульяновской области </w:t>
            </w:r>
            <w:r w:rsidRPr="00B85CBC">
              <w:rPr>
                <w:rFonts w:ascii="PT Astra Serif" w:hAnsi="PT Astra Serif"/>
                <w:sz w:val="28"/>
                <w:szCs w:val="28"/>
              </w:rPr>
              <w:t xml:space="preserve">- </w:t>
            </w:r>
            <w:r w:rsidRPr="00B85CBC">
              <w:rPr>
                <w:rStyle w:val="a6"/>
                <w:rFonts w:ascii="PT Astra Serif" w:hAnsi="PT Astra Serif"/>
                <w:i w:val="0"/>
                <w:sz w:val="28"/>
                <w:szCs w:val="28"/>
              </w:rPr>
              <w:t xml:space="preserve">1325,35939 </w:t>
            </w:r>
            <w:proofErr w:type="spellStart"/>
            <w:r w:rsidRPr="00B85CBC">
              <w:rPr>
                <w:rStyle w:val="a6"/>
                <w:rFonts w:ascii="PT Astra Serif" w:hAnsi="PT Astra Serif"/>
                <w:i w:val="0"/>
                <w:sz w:val="28"/>
                <w:szCs w:val="28"/>
              </w:rPr>
              <w:t>тыс</w:t>
            </w:r>
            <w:proofErr w:type="gramStart"/>
            <w:r w:rsidRPr="00B85CBC">
              <w:rPr>
                <w:rStyle w:val="a6"/>
                <w:rFonts w:ascii="PT Astra Serif" w:hAnsi="PT Astra Serif"/>
                <w:i w:val="0"/>
                <w:sz w:val="28"/>
                <w:szCs w:val="28"/>
              </w:rPr>
              <w:t>.р</w:t>
            </w:r>
            <w:proofErr w:type="gramEnd"/>
            <w:r w:rsidRPr="00B85CBC">
              <w:rPr>
                <w:rStyle w:val="a6"/>
                <w:rFonts w:ascii="PT Astra Serif" w:hAnsi="PT Astra Serif"/>
                <w:i w:val="0"/>
                <w:sz w:val="28"/>
                <w:szCs w:val="28"/>
              </w:rPr>
              <w:t>уб</w:t>
            </w:r>
            <w:proofErr w:type="spellEnd"/>
            <w:r w:rsidRPr="00B85CBC">
              <w:rPr>
                <w:rStyle w:val="a6"/>
                <w:rFonts w:ascii="PT Astra Serif" w:hAnsi="PT Astra Serif"/>
                <w:i w:val="0"/>
                <w:sz w:val="28"/>
                <w:szCs w:val="28"/>
              </w:rPr>
              <w:t xml:space="preserve">., </w:t>
            </w:r>
          </w:p>
          <w:p w:rsidR="00B85CBC" w:rsidRPr="00B85CBC" w:rsidRDefault="00B85CBC" w:rsidP="00B85CBC">
            <w:pPr>
              <w:pStyle w:val="a5"/>
              <w:rPr>
                <w:rStyle w:val="a6"/>
                <w:rFonts w:ascii="PT Astra Serif" w:hAnsi="PT Astra Serif"/>
                <w:i w:val="0"/>
                <w:sz w:val="28"/>
                <w:szCs w:val="28"/>
              </w:rPr>
            </w:pPr>
            <w:r w:rsidRPr="00B85CBC">
              <w:rPr>
                <w:rStyle w:val="a6"/>
                <w:rFonts w:ascii="PT Astra Serif" w:hAnsi="PT Astra Serif"/>
                <w:i w:val="0"/>
                <w:sz w:val="28"/>
                <w:szCs w:val="28"/>
              </w:rPr>
              <w:t>в том числе по годам:</w:t>
            </w:r>
          </w:p>
          <w:p w:rsidR="00B85CBC" w:rsidRPr="00B85CBC" w:rsidRDefault="00B85CBC" w:rsidP="00B85CBC">
            <w:pPr>
              <w:pStyle w:val="a5"/>
              <w:rPr>
                <w:sz w:val="28"/>
                <w:szCs w:val="28"/>
              </w:rPr>
            </w:pPr>
            <w:r w:rsidRPr="00B85CBC">
              <w:rPr>
                <w:rFonts w:ascii="PT Astra Serif" w:hAnsi="PT Astra Serif"/>
                <w:sz w:val="28"/>
                <w:szCs w:val="28"/>
              </w:rPr>
              <w:t xml:space="preserve">2023 год – 427,57468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2024 год – 247,78471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2025 год – 300,0 </w:t>
            </w:r>
            <w:proofErr w:type="spellStart"/>
            <w:proofErr w:type="gramStart"/>
            <w:r w:rsidRPr="00B85CBC">
              <w:rPr>
                <w:rFonts w:ascii="PT Astra Serif" w:hAnsi="PT Astra Serif"/>
                <w:sz w:val="28"/>
                <w:szCs w:val="28"/>
              </w:rPr>
              <w:t>тыс</w:t>
            </w:r>
            <w:proofErr w:type="spellEnd"/>
            <w:proofErr w:type="gramEnd"/>
            <w:r w:rsidRPr="00B85CBC">
              <w:rPr>
                <w:rFonts w:ascii="PT Astra Serif" w:hAnsi="PT Astra Serif"/>
                <w:sz w:val="28"/>
                <w:szCs w:val="28"/>
              </w:rPr>
              <w:t xml:space="preserve">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2026 год – 300,0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 xml:space="preserve">2027 год – 50,0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B85CBC" w:rsidRDefault="00B85CBC" w:rsidP="00B85CBC">
            <w:pPr>
              <w:pStyle w:val="a5"/>
              <w:rPr>
                <w:rStyle w:val="a6"/>
                <w:rFonts w:ascii="PT Astra Serif" w:hAnsi="PT Astra Serif"/>
                <w:i w:val="0"/>
                <w:sz w:val="28"/>
                <w:szCs w:val="28"/>
              </w:rPr>
            </w:pPr>
            <w:r w:rsidRPr="00B85CBC">
              <w:rPr>
                <w:rFonts w:ascii="PT Astra Serif" w:hAnsi="PT Astra Serif"/>
                <w:sz w:val="28"/>
                <w:szCs w:val="28"/>
              </w:rPr>
              <w:t>-</w:t>
            </w:r>
            <w:r w:rsidRPr="00B85CBC">
              <w:rPr>
                <w:rStyle w:val="a6"/>
                <w:rFonts w:ascii="PT Astra Serif" w:hAnsi="PT Astra Serif"/>
                <w:i w:val="0"/>
                <w:sz w:val="28"/>
                <w:szCs w:val="28"/>
                <w:shd w:val="clear" w:color="auto" w:fill="FFFFFF"/>
              </w:rPr>
              <w:t xml:space="preserve"> за счёт бюджетных ассигнований местного бюджета, источником которых являются </w:t>
            </w:r>
            <w:r w:rsidRPr="00B85CBC">
              <w:rPr>
                <w:rFonts w:ascii="PT Astra Serif" w:hAnsi="PT Astra Serif"/>
                <w:iCs/>
                <w:sz w:val="28"/>
                <w:szCs w:val="28"/>
              </w:rPr>
              <w:t xml:space="preserve">межбюджетные трансферты из </w:t>
            </w:r>
            <w:r w:rsidRPr="00B85CBC">
              <w:rPr>
                <w:rStyle w:val="a6"/>
                <w:rFonts w:ascii="PT Astra Serif" w:hAnsi="PT Astra Serif"/>
                <w:i w:val="0"/>
                <w:sz w:val="28"/>
                <w:szCs w:val="28"/>
                <w:shd w:val="clear" w:color="auto" w:fill="FFFFFF"/>
              </w:rPr>
              <w:t>федерального бюджета</w:t>
            </w:r>
            <w:r w:rsidRPr="00B85CBC">
              <w:rPr>
                <w:rFonts w:ascii="PT Astra Serif" w:hAnsi="PT Astra Serif"/>
                <w:sz w:val="28"/>
                <w:szCs w:val="28"/>
              </w:rPr>
              <w:t xml:space="preserve">  – </w:t>
            </w:r>
            <w:r w:rsidRPr="00B85CBC">
              <w:rPr>
                <w:rStyle w:val="a6"/>
                <w:rFonts w:ascii="PT Astra Serif" w:hAnsi="PT Astra Serif"/>
                <w:i w:val="0"/>
                <w:sz w:val="28"/>
                <w:szCs w:val="28"/>
              </w:rPr>
              <w:t xml:space="preserve">1303,19622 </w:t>
            </w:r>
          </w:p>
          <w:p w:rsidR="00B85CBC" w:rsidRPr="00B85CBC" w:rsidRDefault="00B85CBC" w:rsidP="00B85CBC">
            <w:pPr>
              <w:pStyle w:val="a5"/>
              <w:rPr>
                <w:rStyle w:val="a6"/>
                <w:rFonts w:ascii="PT Astra Serif" w:hAnsi="PT Astra Serif"/>
                <w:i w:val="0"/>
                <w:sz w:val="28"/>
                <w:szCs w:val="28"/>
              </w:rPr>
            </w:pPr>
            <w:r w:rsidRPr="00B85CBC">
              <w:rPr>
                <w:rStyle w:val="a6"/>
                <w:rFonts w:ascii="PT Astra Serif" w:hAnsi="PT Astra Serif"/>
                <w:i w:val="0"/>
                <w:sz w:val="28"/>
                <w:szCs w:val="28"/>
              </w:rPr>
              <w:t>тыс. руб., в том числе по годам:</w:t>
            </w:r>
          </w:p>
          <w:p w:rsidR="00B85CBC" w:rsidRPr="00B85CBC" w:rsidRDefault="00B85CBC" w:rsidP="00B85CBC">
            <w:pPr>
              <w:pStyle w:val="a5"/>
              <w:rPr>
                <w:sz w:val="28"/>
                <w:szCs w:val="28"/>
              </w:rPr>
            </w:pPr>
            <w:r w:rsidRPr="00B85CBC">
              <w:rPr>
                <w:rFonts w:ascii="PT Astra Serif" w:hAnsi="PT Astra Serif"/>
                <w:sz w:val="28"/>
                <w:szCs w:val="28"/>
              </w:rPr>
              <w:t xml:space="preserve">2023 год – 411,43650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2024 год – 276,92369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2025 год – 295,15885 тыс. руб.;</w:t>
            </w:r>
          </w:p>
          <w:p w:rsidR="00B85CBC" w:rsidRPr="00B85CBC" w:rsidRDefault="00B85CBC" w:rsidP="00B85CBC">
            <w:pPr>
              <w:pStyle w:val="a5"/>
              <w:rPr>
                <w:rFonts w:ascii="PT Astra Serif" w:hAnsi="PT Astra Serif"/>
                <w:sz w:val="28"/>
                <w:szCs w:val="28"/>
              </w:rPr>
            </w:pPr>
            <w:r w:rsidRPr="00B85CBC">
              <w:rPr>
                <w:rFonts w:ascii="PT Astra Serif" w:hAnsi="PT Astra Serif"/>
                <w:sz w:val="28"/>
                <w:szCs w:val="28"/>
              </w:rPr>
              <w:t>2026 год – 301,104976 тыс. руб.;</w:t>
            </w:r>
          </w:p>
          <w:p w:rsidR="005647CE" w:rsidRPr="00B35341" w:rsidRDefault="00B85CBC" w:rsidP="00B85CBC">
            <w:pPr>
              <w:pStyle w:val="a5"/>
              <w:spacing w:line="276" w:lineRule="auto"/>
              <w:rPr>
                <w:rFonts w:ascii="PT Astra Serif" w:hAnsi="PT Astra Serif"/>
                <w:iCs/>
                <w:sz w:val="28"/>
                <w:szCs w:val="28"/>
              </w:rPr>
            </w:pPr>
            <w:r w:rsidRPr="00B85CBC">
              <w:rPr>
                <w:rFonts w:ascii="PT Astra Serif" w:hAnsi="PT Astra Serif"/>
                <w:sz w:val="28"/>
                <w:szCs w:val="28"/>
              </w:rPr>
              <w:t xml:space="preserve">2027 год – 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tc>
      </w:tr>
      <w:tr w:rsidR="005647CE" w:rsidRPr="00B35341" w:rsidTr="00050E37">
        <w:trPr>
          <w:trHeight w:val="2160"/>
        </w:trPr>
        <w:tc>
          <w:tcPr>
            <w:tcW w:w="2835" w:type="dxa"/>
            <w:tcBorders>
              <w:top w:val="single" w:sz="4" w:space="0" w:color="auto"/>
              <w:left w:val="single" w:sz="4" w:space="0" w:color="auto"/>
              <w:bottom w:val="single" w:sz="4" w:space="0" w:color="auto"/>
              <w:right w:val="single" w:sz="4" w:space="0" w:color="auto"/>
            </w:tcBorders>
          </w:tcPr>
          <w:p w:rsidR="005647CE" w:rsidRPr="00C25613" w:rsidRDefault="005647CE" w:rsidP="00050E37">
            <w:pPr>
              <w:suppressAutoHyphens w:val="0"/>
              <w:autoSpaceDE w:val="0"/>
              <w:autoSpaceDN w:val="0"/>
              <w:adjustRightInd w:val="0"/>
              <w:rPr>
                <w:rFonts w:ascii="PT Astra Serif" w:eastAsia="Calibri" w:hAnsi="PT Astra Serif" w:cs="Arial"/>
                <w:sz w:val="28"/>
                <w:szCs w:val="28"/>
                <w:lang w:eastAsia="en-US"/>
              </w:rPr>
            </w:pPr>
            <w:r w:rsidRPr="00B35341">
              <w:rPr>
                <w:rFonts w:ascii="PT Astra Serif" w:eastAsia="Calibri" w:hAnsi="PT Astra Serif" w:cs="Arial"/>
                <w:sz w:val="28"/>
                <w:szCs w:val="28"/>
                <w:lang w:eastAsia="en-US"/>
              </w:rPr>
              <w:lastRenderedPageBreak/>
              <w:t xml:space="preserve">Ресурсное обеспечение проектов, реализуемых в составе </w:t>
            </w:r>
            <w:r>
              <w:rPr>
                <w:rFonts w:ascii="PT Astra Serif" w:eastAsia="Calibri" w:hAnsi="PT Astra Serif" w:cs="Arial"/>
                <w:sz w:val="28"/>
                <w:szCs w:val="28"/>
                <w:lang w:eastAsia="en-US"/>
              </w:rPr>
              <w:t xml:space="preserve">подпрограммы </w:t>
            </w:r>
            <w:r>
              <w:rPr>
                <w:rFonts w:ascii="PT Astra Serif" w:hAnsi="PT Astra Serif"/>
                <w:sz w:val="28"/>
                <w:szCs w:val="28"/>
              </w:rPr>
              <w:t>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Pr>
                <w:rFonts w:ascii="PT Astra Serif" w:hAnsi="PT Astra Serif"/>
                <w:sz w:val="28"/>
                <w:szCs w:val="28"/>
              </w:rPr>
              <w:t>Не предусмотрено</w:t>
            </w:r>
          </w:p>
        </w:tc>
      </w:tr>
    </w:tbl>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Title"/>
        <w:numPr>
          <w:ilvl w:val="0"/>
          <w:numId w:val="12"/>
        </w:numPr>
        <w:jc w:val="center"/>
        <w:outlineLvl w:val="1"/>
        <w:rPr>
          <w:rFonts w:ascii="PT Astra Serif" w:hAnsi="PT Astra Serif"/>
          <w:sz w:val="28"/>
          <w:szCs w:val="28"/>
        </w:rPr>
      </w:pPr>
      <w:r>
        <w:rPr>
          <w:rFonts w:ascii="PT Astra Serif" w:hAnsi="PT Astra Serif"/>
          <w:sz w:val="28"/>
          <w:szCs w:val="28"/>
        </w:rPr>
        <w:t>Введение</w:t>
      </w:r>
    </w:p>
    <w:p w:rsidR="005647CE" w:rsidRPr="00F9234C" w:rsidRDefault="005647CE" w:rsidP="005647CE">
      <w:pPr>
        <w:pStyle w:val="ConsPlusTitle"/>
        <w:ind w:left="360"/>
        <w:outlineLvl w:val="1"/>
        <w:rPr>
          <w:rFonts w:ascii="PT Astra Serif" w:hAnsi="PT Astra Serif"/>
          <w:sz w:val="28"/>
          <w:szCs w:val="28"/>
        </w:rPr>
      </w:pPr>
    </w:p>
    <w:p w:rsidR="005647CE" w:rsidRDefault="005647CE" w:rsidP="005647CE">
      <w:pPr>
        <w:pStyle w:val="ConsPlusNormal"/>
        <w:ind w:firstLine="540"/>
        <w:jc w:val="both"/>
        <w:rPr>
          <w:rFonts w:ascii="PT Astra Serif" w:hAnsi="PT Astra Serif"/>
          <w:sz w:val="28"/>
          <w:szCs w:val="28"/>
        </w:rPr>
      </w:pPr>
      <w:r w:rsidRPr="00F9234C">
        <w:rPr>
          <w:rFonts w:ascii="PT Astra Serif" w:hAnsi="PT Astra Serif"/>
          <w:sz w:val="28"/>
          <w:szCs w:val="28"/>
        </w:rPr>
        <w:t>На сегодняшний день на террито</w:t>
      </w:r>
      <w:r>
        <w:rPr>
          <w:rFonts w:ascii="PT Astra Serif" w:hAnsi="PT Astra Serif"/>
          <w:sz w:val="28"/>
          <w:szCs w:val="28"/>
        </w:rPr>
        <w:t>рии муниципального образования «Мелекесский район»</w:t>
      </w:r>
      <w:r w:rsidRPr="00F9234C">
        <w:rPr>
          <w:rFonts w:ascii="PT Astra Serif" w:hAnsi="PT Astra Serif"/>
          <w:sz w:val="28"/>
          <w:szCs w:val="28"/>
        </w:rPr>
        <w:t xml:space="preserve"> проживает </w:t>
      </w:r>
      <w:r>
        <w:rPr>
          <w:rFonts w:ascii="PT Astra Serif" w:hAnsi="PT Astra Serif"/>
          <w:sz w:val="28"/>
          <w:szCs w:val="28"/>
        </w:rPr>
        <w:t>22 молодые семьи, признанные</w:t>
      </w:r>
      <w:r w:rsidRPr="00F9234C">
        <w:rPr>
          <w:rFonts w:ascii="PT Astra Serif" w:hAnsi="PT Astra Serif"/>
          <w:sz w:val="28"/>
          <w:szCs w:val="28"/>
        </w:rPr>
        <w:t xml:space="preserve"> нуждающимися в улучшении жилищных условий.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w:t>
      </w:r>
    </w:p>
    <w:p w:rsidR="005647CE" w:rsidRDefault="005647CE" w:rsidP="005647CE">
      <w:pPr>
        <w:pStyle w:val="ConsPlusNormal"/>
        <w:ind w:firstLine="540"/>
        <w:jc w:val="both"/>
        <w:rPr>
          <w:rFonts w:ascii="PT Astra Serif" w:hAnsi="PT Astra Serif"/>
          <w:sz w:val="28"/>
          <w:szCs w:val="28"/>
        </w:rPr>
      </w:pPr>
      <w:r w:rsidRPr="00F9234C">
        <w:rPr>
          <w:rFonts w:ascii="PT Astra Serif" w:hAnsi="PT Astra Serif"/>
          <w:sz w:val="28"/>
          <w:szCs w:val="28"/>
        </w:rPr>
        <w:t xml:space="preserve">Данная </w:t>
      </w:r>
      <w:r>
        <w:rPr>
          <w:rFonts w:ascii="PT Astra Serif" w:hAnsi="PT Astra Serif"/>
          <w:sz w:val="28"/>
          <w:szCs w:val="28"/>
        </w:rPr>
        <w:t>подп</w:t>
      </w:r>
      <w:r w:rsidRPr="00F9234C">
        <w:rPr>
          <w:rFonts w:ascii="PT Astra Serif" w:hAnsi="PT Astra Serif"/>
          <w:sz w:val="28"/>
          <w:szCs w:val="28"/>
        </w:rPr>
        <w:t xml:space="preserve">рограмма позволит оказать поддержку </w:t>
      </w:r>
      <w:r>
        <w:rPr>
          <w:rFonts w:ascii="PT Astra Serif" w:hAnsi="PT Astra Serif"/>
          <w:sz w:val="28"/>
          <w:szCs w:val="28"/>
        </w:rPr>
        <w:t>10 молодым семьям, проживающим</w:t>
      </w:r>
      <w:r w:rsidRPr="00F9234C">
        <w:rPr>
          <w:rFonts w:ascii="PT Astra Serif" w:hAnsi="PT Astra Serif"/>
          <w:sz w:val="28"/>
          <w:szCs w:val="28"/>
        </w:rPr>
        <w:t xml:space="preserve"> в </w:t>
      </w:r>
      <w:proofErr w:type="spellStart"/>
      <w:r w:rsidRPr="00F9234C">
        <w:rPr>
          <w:rFonts w:ascii="PT Astra Serif" w:hAnsi="PT Astra Serif"/>
          <w:sz w:val="28"/>
          <w:szCs w:val="28"/>
        </w:rPr>
        <w:t>Мелекесском</w:t>
      </w:r>
      <w:proofErr w:type="spellEnd"/>
      <w:r w:rsidRPr="00F9234C">
        <w:rPr>
          <w:rFonts w:ascii="PT Astra Serif" w:hAnsi="PT Astra Serif"/>
          <w:sz w:val="28"/>
          <w:szCs w:val="28"/>
        </w:rPr>
        <w:t xml:space="preserve"> районе Ульяновской области, в решении жилищного вопроса. Решение жилищной проблемы молодой семьи создаст условия и для роста рождаемости, что эффективно скажется на </w:t>
      </w:r>
      <w:r w:rsidRPr="00F9234C">
        <w:rPr>
          <w:rFonts w:ascii="PT Astra Serif" w:hAnsi="PT Astra Serif"/>
          <w:sz w:val="28"/>
          <w:szCs w:val="28"/>
        </w:rPr>
        <w:lastRenderedPageBreak/>
        <w:t xml:space="preserve">демографическом положении </w:t>
      </w:r>
      <w:proofErr w:type="spellStart"/>
      <w:r w:rsidRPr="00F9234C">
        <w:rPr>
          <w:rFonts w:ascii="PT Astra Serif" w:hAnsi="PT Astra Serif"/>
          <w:sz w:val="28"/>
          <w:szCs w:val="28"/>
        </w:rPr>
        <w:t>Мелекесского</w:t>
      </w:r>
      <w:proofErr w:type="spellEnd"/>
      <w:r w:rsidRPr="00F9234C">
        <w:rPr>
          <w:rFonts w:ascii="PT Astra Serif" w:hAnsi="PT Astra Serif"/>
          <w:sz w:val="28"/>
          <w:szCs w:val="28"/>
        </w:rPr>
        <w:t xml:space="preserve"> района Ульяновской области.</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 Социальные выплаты</w:t>
      </w:r>
      <w:r>
        <w:rPr>
          <w:rFonts w:ascii="PT Astra Serif" w:eastAsia="Calibri" w:hAnsi="PT Astra Serif" w:cs="PT Astra Serif"/>
          <w:sz w:val="28"/>
          <w:szCs w:val="28"/>
          <w:lang w:eastAsia="en-US"/>
        </w:rPr>
        <w:t>, предоставляемые молодым семьям в рамках данной подпрограммы,</w:t>
      </w:r>
      <w:r w:rsidRPr="00910816">
        <w:rPr>
          <w:rFonts w:ascii="PT Astra Serif" w:eastAsia="Calibri" w:hAnsi="PT Astra Serif" w:cs="PT Astra Serif"/>
          <w:sz w:val="28"/>
          <w:szCs w:val="28"/>
          <w:lang w:eastAsia="en-US"/>
        </w:rPr>
        <w:t xml:space="preserve"> используются:</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bookmarkStart w:id="1" w:name="Par3"/>
      <w:bookmarkEnd w:id="1"/>
      <w:r w:rsidRPr="00910816">
        <w:rPr>
          <w:rFonts w:ascii="PT Astra Serif" w:eastAsia="Calibri" w:hAnsi="PT Astra Serif" w:cs="PT Astra Serif"/>
          <w:sz w:val="28"/>
          <w:szCs w:val="28"/>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относящегося к стандартному жилью, на первичном рынке жилья);</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б) для оплаты цены договора строительного подряда на строительство объекта индивидуального жилищного строительства;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в) для осуществления последнего платежа в счет уплаты паевого взноса в полном размере, после </w:t>
      </w:r>
      <w:proofErr w:type="gramStart"/>
      <w:r w:rsidRPr="00910816">
        <w:rPr>
          <w:rFonts w:ascii="PT Astra Serif" w:eastAsia="Calibri" w:hAnsi="PT Astra Serif" w:cs="PT Astra Serif"/>
          <w:sz w:val="28"/>
          <w:szCs w:val="28"/>
          <w:lang w:eastAsia="en-US"/>
        </w:rPr>
        <w:t>уплаты</w:t>
      </w:r>
      <w:proofErr w:type="gramEnd"/>
      <w:r w:rsidRPr="00910816">
        <w:rPr>
          <w:rFonts w:ascii="PT Astra Serif" w:eastAsia="Calibri" w:hAnsi="PT Astra Serif" w:cs="PT Astra Serif"/>
          <w:sz w:val="28"/>
          <w:szCs w:val="28"/>
          <w:lang w:eastAsia="en-US"/>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д) для оплаты цены договора с уполномоченной организацией на приобретение в интересах молодой семьи жилого помещения, относящегося к стандартному жилью,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 Утверждение порядка отбора уполномоченных организаций и примерных условий договора с уполномоченной организацией на приобретение в интересах молодой семьи жилого помещения, относящегося к стандартному жилью, на первичном рынке жилья осуществляются Министерством жилищно-коммунального хозяйства и строительства Ульяновской области</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910816">
        <w:rPr>
          <w:rFonts w:ascii="PT Astra Serif" w:eastAsia="Calibri" w:hAnsi="PT Astra Serif" w:cs="PT Astra Serif"/>
          <w:sz w:val="28"/>
          <w:szCs w:val="28"/>
          <w:lang w:eastAsia="en-US"/>
        </w:rPr>
        <w:t xml:space="preserve"> жилищным кредитам или кредитам (займам) на погашение ранее предоставленного жилищного кредита;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910816">
          <w:rPr>
            <w:rFonts w:ascii="PT Astra Serif" w:eastAsia="Calibri" w:hAnsi="PT Astra Serif" w:cs="PT Astra Serif"/>
            <w:color w:val="0000FF"/>
            <w:sz w:val="28"/>
            <w:szCs w:val="28"/>
            <w:lang w:eastAsia="en-US"/>
          </w:rPr>
          <w:t>пунктом 5 части 4 статьи 4</w:t>
        </w:r>
      </w:hyperlink>
      <w:r w:rsidRPr="00910816">
        <w:rPr>
          <w:rFonts w:ascii="PT Astra Serif" w:eastAsia="Calibri" w:hAnsi="PT Astra Serif" w:cs="PT Astra Serif"/>
          <w:sz w:val="28"/>
          <w:szCs w:val="28"/>
          <w:lang w:eastAsia="en-US"/>
        </w:rPr>
        <w:t xml:space="preserve"> Федерального закона от 30.12.2004 N 214-ФЗ "Об участии в долевом строительстве многоквартирных домов и иных объектов недвижимости и о </w:t>
      </w:r>
      <w:r w:rsidRPr="00910816">
        <w:rPr>
          <w:rFonts w:ascii="PT Astra Serif" w:eastAsia="Calibri" w:hAnsi="PT Astra Serif" w:cs="PT Astra Serif"/>
          <w:sz w:val="28"/>
          <w:szCs w:val="28"/>
          <w:lang w:eastAsia="en-US"/>
        </w:rPr>
        <w:lastRenderedPageBreak/>
        <w:t>внесении изменений в некоторые законодательные акты</w:t>
      </w:r>
      <w:proofErr w:type="gramEnd"/>
      <w:r w:rsidRPr="00910816">
        <w:rPr>
          <w:rFonts w:ascii="PT Astra Serif" w:eastAsia="Calibri" w:hAnsi="PT Astra Serif" w:cs="PT Astra Serif"/>
          <w:sz w:val="28"/>
          <w:szCs w:val="28"/>
          <w:lang w:eastAsia="en-US"/>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10816">
        <w:rPr>
          <w:rFonts w:ascii="PT Astra Serif" w:eastAsia="Calibri" w:hAnsi="PT Astra Serif" w:cs="PT Astra Serif"/>
          <w:sz w:val="28"/>
          <w:szCs w:val="28"/>
          <w:lang w:eastAsia="en-US"/>
        </w:rPr>
        <w:t>цены договора уступки прав требований</w:t>
      </w:r>
      <w:proofErr w:type="gramEnd"/>
      <w:r w:rsidRPr="00910816">
        <w:rPr>
          <w:rFonts w:ascii="PT Astra Serif" w:eastAsia="Calibri" w:hAnsi="PT Astra Serif" w:cs="PT Astra Serif"/>
          <w:sz w:val="28"/>
          <w:szCs w:val="28"/>
          <w:lang w:eastAsia="en-US"/>
        </w:rPr>
        <w:t xml:space="preserve"> по договору участия в долевом строительстве;</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10816">
        <w:rPr>
          <w:rFonts w:ascii="PT Astra Serif" w:eastAsia="Calibri" w:hAnsi="PT Astra Serif" w:cs="PT Astra Serif"/>
          <w:sz w:val="28"/>
          <w:szCs w:val="28"/>
          <w:lang w:eastAsia="en-US"/>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647CE" w:rsidRPr="00F9234C" w:rsidRDefault="005647CE" w:rsidP="005647CE">
      <w:pPr>
        <w:pStyle w:val="ConsPlusNormal"/>
        <w:ind w:firstLine="540"/>
        <w:jc w:val="both"/>
        <w:rPr>
          <w:rFonts w:ascii="PT Astra Serif" w:hAnsi="PT Astra Serif"/>
          <w:sz w:val="28"/>
          <w:szCs w:val="28"/>
        </w:rPr>
      </w:pPr>
    </w:p>
    <w:p w:rsidR="005647CE" w:rsidRPr="009F5E9A" w:rsidRDefault="005647CE" w:rsidP="005647CE">
      <w:pPr>
        <w:pStyle w:val="ConsPlusNormal"/>
        <w:jc w:val="both"/>
        <w:rPr>
          <w:rFonts w:ascii="PT Astra Serif" w:hAnsi="PT Astra Serif"/>
        </w:rPr>
      </w:pPr>
    </w:p>
    <w:p w:rsidR="005647CE" w:rsidRDefault="005647CE" w:rsidP="005647CE">
      <w:pPr>
        <w:pStyle w:val="ConsPlusTitle"/>
        <w:jc w:val="center"/>
        <w:outlineLvl w:val="1"/>
        <w:rPr>
          <w:rFonts w:ascii="PT Astra Serif" w:hAnsi="PT Astra Serif"/>
          <w:sz w:val="28"/>
          <w:szCs w:val="28"/>
        </w:rPr>
      </w:pPr>
      <w:r w:rsidRPr="00AE0E23">
        <w:rPr>
          <w:rFonts w:ascii="PT Astra Serif" w:hAnsi="PT Astra Serif"/>
          <w:sz w:val="28"/>
          <w:szCs w:val="28"/>
        </w:rPr>
        <w:t>2. Организация управления реализацией</w:t>
      </w:r>
    </w:p>
    <w:p w:rsidR="005647CE" w:rsidRPr="00AE0E23" w:rsidRDefault="005647CE" w:rsidP="005647CE">
      <w:pPr>
        <w:pStyle w:val="ConsPlusTitle"/>
        <w:jc w:val="center"/>
        <w:outlineLvl w:val="1"/>
        <w:rPr>
          <w:rFonts w:ascii="PT Astra Serif" w:hAnsi="PT Astra Serif"/>
          <w:sz w:val="28"/>
          <w:szCs w:val="28"/>
        </w:rPr>
      </w:pPr>
      <w:r w:rsidRPr="00AE0E23">
        <w:rPr>
          <w:rFonts w:ascii="PT Astra Serif" w:hAnsi="PT Astra Serif"/>
          <w:sz w:val="28"/>
          <w:szCs w:val="28"/>
        </w:rPr>
        <w:t xml:space="preserve"> </w:t>
      </w:r>
      <w:r>
        <w:rPr>
          <w:rFonts w:ascii="PT Astra Serif" w:hAnsi="PT Astra Serif"/>
          <w:sz w:val="28"/>
          <w:szCs w:val="28"/>
        </w:rPr>
        <w:t>под</w:t>
      </w:r>
      <w:r w:rsidRPr="00AE0E23">
        <w:rPr>
          <w:rFonts w:ascii="PT Astra Serif" w:hAnsi="PT Astra Serif"/>
          <w:sz w:val="28"/>
          <w:szCs w:val="28"/>
        </w:rPr>
        <w:t>программы</w:t>
      </w:r>
    </w:p>
    <w:p w:rsidR="005647CE" w:rsidRPr="0001438B" w:rsidRDefault="005647CE" w:rsidP="005647CE">
      <w:pPr>
        <w:pStyle w:val="ConsPlusNormal"/>
        <w:jc w:val="both"/>
        <w:rPr>
          <w:rFonts w:ascii="PT Astra Serif" w:hAnsi="PT Astra Serif"/>
          <w:sz w:val="28"/>
          <w:szCs w:val="28"/>
        </w:rPr>
      </w:pP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 xml:space="preserve">Заказчиком </w:t>
      </w:r>
      <w:r>
        <w:rPr>
          <w:rFonts w:ascii="PT Astra Serif" w:hAnsi="PT Astra Serif"/>
          <w:sz w:val="28"/>
          <w:szCs w:val="28"/>
        </w:rPr>
        <w:t>подп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подпрограммы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Основным исполнителем подпрограммы является - Администрация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Соисполнителем подпрограммы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Первый заместитель Главы администрации муниципального образования «Мелекесский район» Ульяновской области (курирующий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подпрограммы,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исполнителя, осуществляющего разработку отдельных мероприятий и планов;</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несет ответственность за достижение значений целевых индикаторов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исполнителя в части реализации основного мероприятия подпрограммы по предоставлению социальных выплат молодым семьям;</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lastRenderedPageBreak/>
        <w:t>- контролирует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t xml:space="preserve">Комитет по управлению муниципальным имуществом и </w:t>
      </w:r>
      <w:proofErr w:type="gramStart"/>
      <w:r>
        <w:rPr>
          <w:rFonts w:ascii="PT Astra Serif" w:hAnsi="PT Astra Serif"/>
          <w:sz w:val="28"/>
          <w:szCs w:val="28"/>
        </w:rPr>
        <w:t>земельными</w:t>
      </w:r>
      <w:proofErr w:type="gramEnd"/>
      <w:r>
        <w:rPr>
          <w:rFonts w:ascii="PT Astra Serif" w:hAnsi="PT Astra Serif"/>
          <w:sz w:val="28"/>
          <w:szCs w:val="28"/>
        </w:rPr>
        <w:t xml:space="preserve"> отношениям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и реализации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цели мероприятий подпрограммы.</w:t>
      </w:r>
    </w:p>
    <w:p w:rsidR="005647CE" w:rsidRDefault="005647CE" w:rsidP="005647CE">
      <w:pPr>
        <w:pStyle w:val="ConsPlusNormal"/>
        <w:ind w:firstLine="540"/>
        <w:jc w:val="both"/>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bookmarkStart w:id="2" w:name="P378"/>
      <w:bookmarkEnd w:id="2"/>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0D1BB9" w:rsidRDefault="000D1BB9" w:rsidP="000D1BB9">
      <w:pPr>
        <w:pStyle w:val="ConsPlusNormal"/>
        <w:outlineLvl w:val="1"/>
        <w:rPr>
          <w:rFonts w:ascii="PT Astra Serif" w:hAnsi="PT Astra Serif"/>
          <w:sz w:val="28"/>
          <w:szCs w:val="28"/>
        </w:rPr>
      </w:pPr>
    </w:p>
    <w:p w:rsidR="005647CE" w:rsidRDefault="005647CE" w:rsidP="005647CE">
      <w:pPr>
        <w:pStyle w:val="ConsPlusNormal"/>
        <w:outlineLvl w:val="1"/>
        <w:rPr>
          <w:rFonts w:ascii="PT Astra Serif" w:hAnsi="PT Astra Serif" w:cs="PT Astra Serif"/>
          <w:bCs/>
        </w:rPr>
      </w:pPr>
      <w:r>
        <w:rPr>
          <w:rFonts w:ascii="PT Astra Serif" w:hAnsi="PT Astra Serif" w:cs="PT Astra Serif"/>
          <w:bCs/>
        </w:rPr>
        <w:t xml:space="preserve">                   </w:t>
      </w:r>
      <w:r w:rsidR="00E8110F">
        <w:rPr>
          <w:rFonts w:ascii="PT Astra Serif" w:hAnsi="PT Astra Serif" w:cs="PT Astra Serif"/>
          <w:bCs/>
        </w:rPr>
        <w:t xml:space="preserve">                          </w:t>
      </w:r>
    </w:p>
    <w:p w:rsidR="005647CE" w:rsidRPr="00FB682B" w:rsidRDefault="005647CE" w:rsidP="005647CE">
      <w:pPr>
        <w:pStyle w:val="ConsPlusNormal"/>
        <w:jc w:val="right"/>
        <w:outlineLvl w:val="1"/>
        <w:rPr>
          <w:rFonts w:ascii="PT Astra Serif" w:hAnsi="PT Astra Serif"/>
          <w:sz w:val="28"/>
          <w:szCs w:val="28"/>
        </w:rPr>
      </w:pPr>
      <w:r>
        <w:rPr>
          <w:rFonts w:ascii="PT Astra Serif" w:hAnsi="PT Astra Serif" w:cs="PT Astra Serif"/>
          <w:bCs/>
        </w:rPr>
        <w:lastRenderedPageBreak/>
        <w:t xml:space="preserve">  </w:t>
      </w:r>
      <w:r w:rsidRPr="00FB682B">
        <w:rPr>
          <w:rFonts w:ascii="PT Astra Serif" w:hAnsi="PT Astra Serif"/>
          <w:sz w:val="28"/>
          <w:szCs w:val="28"/>
        </w:rPr>
        <w:t xml:space="preserve">Приложение N </w:t>
      </w:r>
      <w:r>
        <w:rPr>
          <w:rFonts w:ascii="PT Astra Serif" w:hAnsi="PT Astra Serif"/>
          <w:sz w:val="28"/>
          <w:szCs w:val="28"/>
        </w:rPr>
        <w:t>2</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 xml:space="preserve">район» </w:t>
      </w:r>
      <w:r w:rsidRPr="00FB682B">
        <w:rPr>
          <w:rFonts w:ascii="PT Astra Serif" w:hAnsi="PT Astra Serif"/>
          <w:sz w:val="28"/>
          <w:szCs w:val="28"/>
        </w:rPr>
        <w:t>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Pr>
          <w:rFonts w:ascii="PT Astra Serif" w:hAnsi="PT Astra Serif"/>
          <w:sz w:val="28"/>
          <w:szCs w:val="28"/>
        </w:rPr>
        <w:t xml:space="preserve"> </w:t>
      </w:r>
      <w:r w:rsidR="000D1BB9">
        <w:rPr>
          <w:rFonts w:ascii="PT Astra Serif" w:hAnsi="PT Astra Serif"/>
          <w:sz w:val="28"/>
          <w:szCs w:val="28"/>
        </w:rPr>
        <w:t xml:space="preserve"> 13 марта </w:t>
      </w:r>
      <w:r w:rsidRPr="00FB682B">
        <w:rPr>
          <w:rFonts w:ascii="PT Astra Serif" w:hAnsi="PT Astra Serif"/>
          <w:sz w:val="28"/>
          <w:szCs w:val="28"/>
        </w:rPr>
        <w:t xml:space="preserve"> №</w:t>
      </w:r>
      <w:r w:rsidR="000D1BB9">
        <w:rPr>
          <w:rFonts w:ascii="PT Astra Serif" w:hAnsi="PT Astra Serif"/>
          <w:sz w:val="28"/>
          <w:szCs w:val="28"/>
        </w:rPr>
        <w:t xml:space="preserve"> 284</w:t>
      </w:r>
    </w:p>
    <w:p w:rsidR="005647CE" w:rsidRDefault="005647CE" w:rsidP="005647CE">
      <w:pPr>
        <w:suppressAutoHyphens w:val="0"/>
        <w:autoSpaceDE w:val="0"/>
        <w:autoSpaceDN w:val="0"/>
        <w:adjustRightInd w:val="0"/>
        <w:jc w:val="right"/>
        <w:outlineLvl w:val="0"/>
        <w:rPr>
          <w:rFonts w:ascii="PT Astra Serif" w:hAnsi="PT Astra Serif"/>
          <w:sz w:val="28"/>
          <w:szCs w:val="28"/>
        </w:rPr>
      </w:pP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t>ПАСПОРТ</w:t>
      </w:r>
    </w:p>
    <w:p w:rsidR="005647CE" w:rsidRPr="006762A8" w:rsidRDefault="005647CE" w:rsidP="005647CE">
      <w:pPr>
        <w:pStyle w:val="ConsPlusNormal"/>
        <w:jc w:val="center"/>
        <w:outlineLvl w:val="1"/>
        <w:rPr>
          <w:rFonts w:ascii="PT Astra Serif" w:hAnsi="PT Astra Serif" w:cs="Times New Roman"/>
          <w:b/>
          <w:sz w:val="28"/>
          <w:szCs w:val="28"/>
        </w:rPr>
      </w:pPr>
      <w:r>
        <w:rPr>
          <w:rFonts w:ascii="PT Astra Serif" w:hAnsi="PT Astra Serif"/>
          <w:b/>
          <w:sz w:val="28"/>
          <w:szCs w:val="28"/>
        </w:rPr>
        <w:t>под</w:t>
      </w:r>
      <w:r w:rsidRPr="004A642D">
        <w:rPr>
          <w:rFonts w:ascii="PT Astra Serif" w:hAnsi="PT Astra Serif"/>
          <w:b/>
          <w:sz w:val="28"/>
          <w:szCs w:val="28"/>
        </w:rPr>
        <w:t>программы</w:t>
      </w:r>
      <w:r>
        <w:rPr>
          <w:rFonts w:ascii="PT Astra Serif" w:hAnsi="PT Astra Serif"/>
          <w:b/>
          <w:sz w:val="28"/>
          <w:szCs w:val="28"/>
        </w:rPr>
        <w:t xml:space="preserve"> </w:t>
      </w:r>
      <w:r w:rsidRPr="006762A8">
        <w:rPr>
          <w:rFonts w:ascii="PT Astra Serif" w:hAnsi="PT Astra Serif"/>
          <w:b/>
          <w:sz w:val="28"/>
          <w:szCs w:val="28"/>
        </w:rPr>
        <w:t>«</w:t>
      </w:r>
      <w:r w:rsidRPr="006762A8">
        <w:rPr>
          <w:rFonts w:ascii="PT Astra Serif" w:hAnsi="PT Astra Serif" w:cs="Times New Roman"/>
          <w:b/>
          <w:color w:val="000000"/>
          <w:sz w:val="28"/>
          <w:szCs w:val="28"/>
          <w:lang w:eastAsia="x-none"/>
        </w:rPr>
        <w:t xml:space="preserve">Переселение граждан, проживающих </w:t>
      </w:r>
      <w:r w:rsidRPr="006762A8">
        <w:rPr>
          <w:rFonts w:ascii="PT Astra Serif" w:hAnsi="PT Astra Serif"/>
          <w:b/>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p w:rsidR="005647CE" w:rsidRDefault="005647CE" w:rsidP="005647CE">
      <w:pPr>
        <w:pStyle w:val="ConsPlusNormal"/>
        <w:jc w:val="center"/>
        <w:outlineLvl w:val="1"/>
        <w:rPr>
          <w:rFonts w:cs="Times New Roman"/>
          <w:b/>
          <w:sz w:val="28"/>
          <w:szCs w:val="28"/>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7088"/>
      </w:tblGrid>
      <w:tr w:rsidR="005647CE" w:rsidRPr="00B35341" w:rsidTr="00050E37">
        <w:trPr>
          <w:trHeight w:val="737"/>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 </w:t>
            </w:r>
            <w:r w:rsidRPr="004A642D">
              <w:rPr>
                <w:rFonts w:ascii="PT Astra Serif" w:hAnsi="PT Astra Serif"/>
                <w:sz w:val="28"/>
                <w:szCs w:val="28"/>
              </w:rPr>
              <w:t>«</w:t>
            </w:r>
            <w:r w:rsidRPr="00FF7C88">
              <w:rPr>
                <w:rFonts w:ascii="PT Astra Serif" w:eastAsia="Times New Roman" w:hAnsi="PT Astra Serif"/>
                <w:color w:val="000000"/>
                <w:sz w:val="28"/>
                <w:szCs w:val="28"/>
                <w:lang w:eastAsia="x-none"/>
              </w:rPr>
              <w:t xml:space="preserve">Переселение граждан, проживающих </w:t>
            </w:r>
            <w:r w:rsidRPr="00FF7C88">
              <w:rPr>
                <w:rFonts w:ascii="PT Astra Serif" w:hAnsi="PT Astra Serif"/>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r>
              <w:rPr>
                <w:rFonts w:ascii="PT Astra Serif" w:hAnsi="PT Astra Serif"/>
                <w:sz w:val="28"/>
                <w:szCs w:val="28"/>
              </w:rPr>
              <w:t>»</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 </w:t>
            </w:r>
            <w:r>
              <w:rPr>
                <w:rFonts w:ascii="PT Astra Serif" w:hAnsi="PT Astra Serif"/>
                <w:sz w:val="28"/>
                <w:szCs w:val="28"/>
              </w:rPr>
              <w:t xml:space="preserve">подпрограммы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Заказчик-координатор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suppressAutoHyphens w:val="0"/>
              <w:autoSpaceDE w:val="0"/>
              <w:autoSpaceDN w:val="0"/>
              <w:adjustRightInd w:val="0"/>
              <w:jc w:val="both"/>
              <w:rPr>
                <w:rFonts w:ascii="PT Astra Serif" w:eastAsia="Calibri" w:hAnsi="PT Astra Serif" w:cs="PT Astra Serif"/>
                <w:sz w:val="28"/>
                <w:szCs w:val="28"/>
                <w:lang w:eastAsia="en-US"/>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RPr="00B35341" w:rsidTr="00050E37">
        <w:trPr>
          <w:trHeight w:val="1305"/>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suppressAutoHyphens w:val="0"/>
              <w:autoSpaceDE w:val="0"/>
              <w:autoSpaceDN w:val="0"/>
              <w:adjustRightInd w:val="0"/>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Соисполнители под</w:t>
            </w:r>
            <w:r w:rsidRPr="00B35341">
              <w:rPr>
                <w:rFonts w:ascii="PT Astra Serif" w:eastAsia="Calibri" w:hAnsi="PT Astra Serif" w:cs="Arial"/>
                <w:sz w:val="28"/>
                <w:szCs w:val="28"/>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p w:rsidR="005647CE" w:rsidRPr="00B35341" w:rsidRDefault="005647CE" w:rsidP="00050E37">
            <w:pPr>
              <w:jc w:val="both"/>
              <w:rPr>
                <w:rFonts w:ascii="PT Astra Serif" w:hAnsi="PT Astra Serif"/>
                <w:sz w:val="28"/>
                <w:szCs w:val="28"/>
              </w:rPr>
            </w:pPr>
            <w:r>
              <w:rPr>
                <w:rFonts w:ascii="PT Astra Serif" w:hAnsi="PT Astra Serif"/>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tc>
      </w:tr>
      <w:tr w:rsidR="005647CE" w:rsidTr="00050E37">
        <w:trPr>
          <w:trHeight w:val="495"/>
        </w:trPr>
        <w:tc>
          <w:tcPr>
            <w:tcW w:w="2835" w:type="dxa"/>
            <w:tcBorders>
              <w:top w:val="single" w:sz="4" w:space="0" w:color="auto"/>
              <w:left w:val="single" w:sz="4" w:space="0" w:color="auto"/>
              <w:bottom w:val="single" w:sz="4" w:space="0" w:color="auto"/>
              <w:right w:val="single" w:sz="4" w:space="0" w:color="auto"/>
            </w:tcBorders>
          </w:tcPr>
          <w:p w:rsidR="005647CE" w:rsidRDefault="005647CE" w:rsidP="00050E37">
            <w:pPr>
              <w:autoSpaceDE w:val="0"/>
              <w:autoSpaceDN w:val="0"/>
              <w:adjustRightInd w:val="0"/>
              <w:jc w:val="both"/>
              <w:rPr>
                <w:rFonts w:ascii="PT Astra Serif" w:eastAsia="Calibri" w:hAnsi="PT Astra Serif" w:cs="Arial"/>
                <w:sz w:val="28"/>
                <w:szCs w:val="28"/>
                <w:lang w:eastAsia="en-US"/>
              </w:rPr>
            </w:pPr>
            <w:r>
              <w:rPr>
                <w:rFonts w:ascii="PT Astra Serif" w:hAnsi="PT Astra Serif"/>
                <w:sz w:val="28"/>
                <w:szCs w:val="28"/>
              </w:rPr>
              <w:t>Проекты, реализуемые в составе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pStyle w:val="a5"/>
              <w:jc w:val="both"/>
              <w:rPr>
                <w:rFonts w:ascii="PT Astra Serif" w:hAnsi="PT Astra Serif"/>
                <w:sz w:val="28"/>
                <w:szCs w:val="28"/>
              </w:rPr>
            </w:pPr>
            <w:r>
              <w:rPr>
                <w:rFonts w:ascii="PT Astra Serif" w:hAnsi="PT Astra Serif"/>
                <w:color w:val="000000"/>
                <w:sz w:val="28"/>
                <w:szCs w:val="28"/>
              </w:rPr>
              <w:t xml:space="preserve">Региональный проект Ульяновской области «Обеспечение устойчивого сокращения непригодного для проживания жилищного фонда» </w:t>
            </w:r>
          </w:p>
        </w:tc>
      </w:tr>
      <w:tr w:rsidR="005647CE" w:rsidRPr="00B35341" w:rsidTr="00050E37">
        <w:trPr>
          <w:trHeight w:val="72"/>
        </w:trPr>
        <w:tc>
          <w:tcPr>
            <w:tcW w:w="2835" w:type="dxa"/>
            <w:vMerge w:val="restart"/>
            <w:tcBorders>
              <w:top w:val="single" w:sz="4" w:space="0" w:color="auto"/>
              <w:left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Цели и задачи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6762A8" w:rsidRDefault="005647CE" w:rsidP="00050E37">
            <w:pPr>
              <w:snapToGrid w:val="0"/>
              <w:jc w:val="both"/>
              <w:rPr>
                <w:rFonts w:ascii="PT Astra Serif" w:hAnsi="PT Astra Serif"/>
                <w:color w:val="000000"/>
                <w:sz w:val="28"/>
                <w:szCs w:val="28"/>
                <w:lang w:eastAsia="ru-RU"/>
              </w:rPr>
            </w:pPr>
            <w:r>
              <w:rPr>
                <w:rFonts w:ascii="PT Astra Serif" w:hAnsi="PT Astra Serif"/>
                <w:spacing w:val="-7"/>
                <w:sz w:val="28"/>
                <w:szCs w:val="28"/>
              </w:rPr>
              <w:t>Целью подп</w:t>
            </w:r>
            <w:r w:rsidRPr="00B35341">
              <w:rPr>
                <w:rFonts w:ascii="PT Astra Serif" w:hAnsi="PT Astra Serif"/>
                <w:spacing w:val="-7"/>
                <w:sz w:val="28"/>
                <w:szCs w:val="28"/>
              </w:rPr>
              <w:t xml:space="preserve">рограммы является </w:t>
            </w:r>
            <w:r>
              <w:rPr>
                <w:rFonts w:ascii="PT Astra Serif" w:hAnsi="PT Astra Serif"/>
                <w:color w:val="000000"/>
                <w:sz w:val="28"/>
                <w:szCs w:val="28"/>
              </w:rPr>
              <w:t>обеспечение на территории муниципального образования «Мелекесский район» Ульяновской области устойчивого сокращения непригодного для проживания жилищного фонда.</w:t>
            </w:r>
          </w:p>
        </w:tc>
      </w:tr>
      <w:tr w:rsidR="005647CE" w:rsidRPr="00B35341" w:rsidTr="00050E37">
        <w:trPr>
          <w:trHeight w:val="72"/>
        </w:trPr>
        <w:tc>
          <w:tcPr>
            <w:tcW w:w="2835" w:type="dxa"/>
            <w:vMerge/>
            <w:tcBorders>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Задачи </w:t>
            </w:r>
            <w:r>
              <w:rPr>
                <w:rFonts w:ascii="PT Astra Serif" w:hAnsi="PT Astra Serif"/>
                <w:sz w:val="28"/>
                <w:szCs w:val="28"/>
              </w:rPr>
              <w:t>под</w:t>
            </w:r>
            <w:r w:rsidRPr="00B35341">
              <w:rPr>
                <w:rFonts w:ascii="PT Astra Serif" w:hAnsi="PT Astra Serif"/>
                <w:sz w:val="28"/>
                <w:szCs w:val="28"/>
              </w:rPr>
              <w:t>программы:</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w:t>
            </w:r>
            <w:r>
              <w:rPr>
                <w:rFonts w:ascii="PT Astra Serif" w:hAnsi="PT Astra Serif"/>
                <w:color w:val="000000"/>
                <w:sz w:val="28"/>
                <w:szCs w:val="28"/>
              </w:rPr>
              <w:t>переселение граждан, проживающих в многоквартирных домах, которые до 1 января 2017 года признаны аварийными и подлежащими сносу или реконструкции в связи с физическим износом в процессе их эксплуатации.</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Целевые индикаторы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jc w:val="both"/>
              <w:rPr>
                <w:rFonts w:ascii="PT Astra Serif" w:hAnsi="PT Astra Serif"/>
                <w:sz w:val="28"/>
                <w:szCs w:val="28"/>
              </w:rPr>
            </w:pPr>
            <w:r>
              <w:rPr>
                <w:rFonts w:ascii="PT Astra Serif" w:hAnsi="PT Astra Serif"/>
                <w:sz w:val="28"/>
                <w:szCs w:val="28"/>
              </w:rPr>
              <w:t>- количество человек, переселенных из аварийных многоквартирных домов;</w:t>
            </w:r>
          </w:p>
          <w:p w:rsidR="005647CE" w:rsidRPr="00B35341" w:rsidRDefault="005647CE" w:rsidP="00050E37">
            <w:pPr>
              <w:pStyle w:val="a5"/>
              <w:jc w:val="both"/>
              <w:rPr>
                <w:rFonts w:ascii="PT Astra Serif" w:hAnsi="PT Astra Serif"/>
                <w:sz w:val="28"/>
                <w:szCs w:val="28"/>
              </w:rPr>
            </w:pPr>
            <w:r>
              <w:rPr>
                <w:rFonts w:ascii="PT Astra Serif" w:hAnsi="PT Astra Serif"/>
                <w:sz w:val="28"/>
                <w:szCs w:val="28"/>
              </w:rPr>
              <w:t>- общая площадь расселенных жилых помещений аварийных многоквартирных домов.</w:t>
            </w:r>
            <w:r w:rsidRPr="00B35341">
              <w:rPr>
                <w:rFonts w:ascii="PT Astra Serif" w:hAnsi="PT Astra Serif"/>
                <w:sz w:val="28"/>
                <w:szCs w:val="28"/>
              </w:rPr>
              <w:t xml:space="preserve"> </w:t>
            </w:r>
          </w:p>
        </w:tc>
      </w:tr>
      <w:tr w:rsidR="005647CE" w:rsidRPr="00B35341" w:rsidTr="00050E37">
        <w:trPr>
          <w:trHeight w:val="46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Сроки реализации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lang w:eastAsia="ru-RU"/>
              </w:rPr>
              <w:t xml:space="preserve"> </w:t>
            </w:r>
            <w:r>
              <w:rPr>
                <w:rFonts w:ascii="PT Astra Serif" w:hAnsi="PT Astra Serif"/>
                <w:sz w:val="28"/>
                <w:szCs w:val="28"/>
              </w:rPr>
              <w:t>2023-2027 годы</w:t>
            </w:r>
          </w:p>
        </w:tc>
      </w:tr>
      <w:tr w:rsidR="005647CE" w:rsidRPr="00B35341" w:rsidTr="00050E37">
        <w:trPr>
          <w:trHeight w:val="29"/>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Ресурсное обеспечение </w:t>
            </w:r>
            <w:r>
              <w:rPr>
                <w:rFonts w:ascii="PT Astra Serif" w:hAnsi="PT Astra Serif"/>
                <w:sz w:val="28"/>
                <w:szCs w:val="28"/>
              </w:rPr>
              <w:t>подпрограммы 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E8110F" w:rsidRDefault="00E8110F" w:rsidP="00E8110F">
            <w:pPr>
              <w:pStyle w:val="a5"/>
              <w:spacing w:line="276" w:lineRule="auto"/>
              <w:rPr>
                <w:rFonts w:ascii="PT Astra Serif" w:hAnsi="PT Astra Serif"/>
                <w:sz w:val="28"/>
                <w:szCs w:val="28"/>
              </w:rPr>
            </w:pPr>
            <w:r>
              <w:rPr>
                <w:rFonts w:ascii="PT Astra Serif" w:hAnsi="PT Astra Serif"/>
                <w:sz w:val="28"/>
                <w:szCs w:val="28"/>
              </w:rPr>
              <w:t xml:space="preserve">Общий объем финансирования составляет 81474,07940 тыс. руб. в том числе по годам: </w:t>
            </w:r>
          </w:p>
          <w:p w:rsidR="00E8110F" w:rsidRDefault="00E8110F" w:rsidP="00E8110F">
            <w:pPr>
              <w:snapToGrid w:val="0"/>
              <w:ind w:right="-270"/>
              <w:rPr>
                <w:rStyle w:val="a6"/>
                <w:i w:val="0"/>
                <w:shd w:val="clear" w:color="auto" w:fill="FFFFFF"/>
              </w:rPr>
            </w:pPr>
            <w:r>
              <w:rPr>
                <w:rStyle w:val="a6"/>
                <w:rFonts w:ascii="PT Astra Serif" w:hAnsi="PT Astra Serif"/>
                <w:i w:val="0"/>
                <w:sz w:val="28"/>
                <w:szCs w:val="28"/>
                <w:shd w:val="clear" w:color="auto" w:fill="FFFFFF"/>
              </w:rPr>
              <w:t>2023 год –80874,07940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2024 год –600,00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2025 год –0,0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из них:</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из бюджета </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- 2000,0 тыс. руб., в том числе </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 годам реализации:</w:t>
            </w:r>
          </w:p>
          <w:p w:rsidR="00E8110F" w:rsidRDefault="00E8110F" w:rsidP="00E8110F">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2023 год –1400,0 тыс. руб.;</w:t>
            </w:r>
          </w:p>
          <w:p w:rsidR="00E8110F" w:rsidRDefault="00E8110F" w:rsidP="00E8110F">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2024 год – 600,0  тыс. руб.;</w:t>
            </w:r>
          </w:p>
          <w:p w:rsidR="00E8110F" w:rsidRDefault="00E8110F" w:rsidP="00E8110F">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2025 год – 0,0 тыс. руб.;</w:t>
            </w:r>
          </w:p>
          <w:p w:rsidR="00E8110F" w:rsidRDefault="00E8110F" w:rsidP="00E8110F">
            <w:pPr>
              <w:snapToGrid w:val="0"/>
              <w:jc w:val="both"/>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 0,0 тыс. руб.</w:t>
            </w:r>
          </w:p>
          <w:p w:rsidR="00E8110F" w:rsidRDefault="00E8110F" w:rsidP="00E8110F">
            <w:pPr>
              <w:snapToGrid w:val="0"/>
              <w:ind w:right="-270"/>
              <w:rPr>
                <w:rFonts w:ascii="PT Astra Serif" w:hAnsi="PT Astra Serif"/>
                <w:iCs/>
                <w:sz w:val="28"/>
                <w:szCs w:val="28"/>
              </w:rPr>
            </w:pPr>
            <w:r w:rsidRPr="00792C97">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D8002F">
              <w:rPr>
                <w:rFonts w:ascii="PT Astra Serif" w:hAnsi="PT Astra Serif"/>
                <w:iCs/>
                <w:sz w:val="28"/>
                <w:szCs w:val="28"/>
              </w:rPr>
              <w:t>межбюджетные</w:t>
            </w:r>
            <w:proofErr w:type="gramEnd"/>
            <w:r w:rsidRPr="00D8002F">
              <w:rPr>
                <w:rFonts w:ascii="PT Astra Serif" w:hAnsi="PT Astra Serif"/>
                <w:iCs/>
                <w:sz w:val="28"/>
                <w:szCs w:val="28"/>
              </w:rPr>
              <w:t xml:space="preserve"> </w:t>
            </w:r>
          </w:p>
          <w:p w:rsidR="00E8110F" w:rsidRPr="00E8110F" w:rsidRDefault="00E8110F" w:rsidP="00E8110F">
            <w:pPr>
              <w:snapToGrid w:val="0"/>
              <w:ind w:right="-270"/>
              <w:rPr>
                <w:rStyle w:val="a6"/>
                <w:rFonts w:ascii="PT Astra Serif" w:hAnsi="PT Astra Serif"/>
                <w:i w:val="0"/>
                <w:sz w:val="28"/>
                <w:szCs w:val="28"/>
              </w:rPr>
            </w:pPr>
            <w:r w:rsidRPr="00D8002F">
              <w:rPr>
                <w:rFonts w:ascii="PT Astra Serif" w:hAnsi="PT Astra Serif"/>
                <w:iCs/>
                <w:sz w:val="28"/>
                <w:szCs w:val="28"/>
              </w:rPr>
              <w:t xml:space="preserve">трансферты </w:t>
            </w:r>
            <w:r w:rsidRPr="00792C97">
              <w:rPr>
                <w:rStyle w:val="a6"/>
                <w:rFonts w:ascii="PT Astra Serif" w:hAnsi="PT Astra Serif"/>
                <w:i w:val="0"/>
                <w:sz w:val="28"/>
                <w:szCs w:val="28"/>
                <w:shd w:val="clear" w:color="auto" w:fill="FFFFFF"/>
              </w:rPr>
              <w:t>из областного бюджет</w:t>
            </w:r>
            <w:r>
              <w:rPr>
                <w:rStyle w:val="a6"/>
                <w:rFonts w:ascii="PT Astra Serif" w:hAnsi="PT Astra Serif"/>
                <w:i w:val="0"/>
                <w:sz w:val="28"/>
                <w:szCs w:val="28"/>
                <w:shd w:val="clear" w:color="auto" w:fill="FFFFFF"/>
              </w:rPr>
              <w:t>а Ульяновской области – 11929,05945</w:t>
            </w:r>
            <w:r>
              <w:rPr>
                <w:rStyle w:val="a6"/>
                <w:rFonts w:ascii="PT Astra Serif" w:hAnsi="PT Astra Serif"/>
                <w:i w:val="0"/>
                <w:sz w:val="28"/>
                <w:szCs w:val="28"/>
              </w:rPr>
              <w:t xml:space="preserve"> </w:t>
            </w:r>
            <w:r w:rsidRPr="00792C97">
              <w:rPr>
                <w:rStyle w:val="a6"/>
                <w:rFonts w:ascii="PT Astra Serif" w:hAnsi="PT Astra Serif"/>
                <w:i w:val="0"/>
                <w:sz w:val="28"/>
                <w:szCs w:val="28"/>
                <w:shd w:val="clear" w:color="auto" w:fill="FFFFFF"/>
              </w:rPr>
              <w:t>тыс. руб., в том числе по годам реализации:</w:t>
            </w:r>
          </w:p>
          <w:p w:rsidR="00E8110F" w:rsidRPr="00792C97" w:rsidRDefault="00E8110F" w:rsidP="00E8110F">
            <w:pPr>
              <w:suppressAutoHyphens w:val="0"/>
              <w:jc w:val="both"/>
              <w:rPr>
                <w:rFonts w:ascii="PT Astra Serif" w:hAnsi="PT Astra Serif"/>
                <w:lang w:eastAsia="ru-RU"/>
              </w:rPr>
            </w:pPr>
            <w:r>
              <w:rPr>
                <w:rFonts w:ascii="PT Astra Serif" w:hAnsi="PT Astra Serif"/>
                <w:sz w:val="28"/>
                <w:szCs w:val="28"/>
                <w:lang w:eastAsia="ru-RU"/>
              </w:rPr>
              <w:t>2023 год –11929,05945</w:t>
            </w:r>
            <w:r w:rsidRPr="00792C97">
              <w:rPr>
                <w:rFonts w:ascii="PT Astra Serif" w:hAnsi="PT Astra Serif"/>
                <w:sz w:val="28"/>
                <w:szCs w:val="28"/>
                <w:lang w:eastAsia="ru-RU"/>
              </w:rPr>
              <w:t xml:space="preserve"> тыс. руб.;</w:t>
            </w:r>
          </w:p>
          <w:p w:rsidR="00E8110F" w:rsidRPr="00792C97" w:rsidRDefault="00E8110F" w:rsidP="00E8110F">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2024 год –</w:t>
            </w:r>
            <w:r>
              <w:rPr>
                <w:rFonts w:ascii="PT Astra Serif" w:hAnsi="PT Astra Serif"/>
                <w:sz w:val="28"/>
                <w:szCs w:val="28"/>
                <w:lang w:eastAsia="ru-RU"/>
              </w:rPr>
              <w:t xml:space="preserve">0,0 </w:t>
            </w:r>
            <w:r w:rsidRPr="00792C97">
              <w:rPr>
                <w:rFonts w:ascii="PT Astra Serif" w:hAnsi="PT Astra Serif"/>
                <w:sz w:val="28"/>
                <w:szCs w:val="28"/>
                <w:lang w:eastAsia="ru-RU"/>
              </w:rPr>
              <w:t>тыс. руб.;</w:t>
            </w:r>
          </w:p>
          <w:p w:rsidR="00E8110F" w:rsidRPr="00792C97" w:rsidRDefault="00E8110F" w:rsidP="00E8110F">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2025 год –</w:t>
            </w:r>
            <w:r>
              <w:rPr>
                <w:rFonts w:ascii="PT Astra Serif" w:hAnsi="PT Astra Serif"/>
                <w:sz w:val="28"/>
                <w:szCs w:val="28"/>
                <w:lang w:eastAsia="ru-RU"/>
              </w:rPr>
              <w:t xml:space="preserve"> 0,0 </w:t>
            </w:r>
            <w:r w:rsidRPr="00792C97">
              <w:rPr>
                <w:rFonts w:ascii="PT Astra Serif" w:hAnsi="PT Astra Serif"/>
                <w:sz w:val="28"/>
                <w:szCs w:val="28"/>
                <w:lang w:eastAsia="ru-RU"/>
              </w:rPr>
              <w:t>тыс. руб.;</w:t>
            </w:r>
          </w:p>
          <w:p w:rsidR="00E8110F" w:rsidRPr="00792C97" w:rsidRDefault="00E8110F" w:rsidP="00E8110F">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2026 год – 0,0 тыс. руб.;</w:t>
            </w:r>
          </w:p>
          <w:p w:rsidR="00E8110F" w:rsidRDefault="00E8110F" w:rsidP="00E8110F">
            <w:pPr>
              <w:pStyle w:val="ConsPlusNonformat"/>
              <w:jc w:val="both"/>
              <w:rPr>
                <w:rFonts w:ascii="PT Astra Serif" w:eastAsia="Times New Roman" w:hAnsi="PT Astra Serif" w:cs="Times New Roman"/>
                <w:kern w:val="0"/>
                <w:sz w:val="28"/>
                <w:szCs w:val="28"/>
                <w:lang w:eastAsia="ru-RU" w:bidi="ar-SA"/>
              </w:rPr>
            </w:pPr>
            <w:r w:rsidRPr="00792C97">
              <w:rPr>
                <w:rFonts w:ascii="PT Astra Serif" w:eastAsia="Times New Roman" w:hAnsi="PT Astra Serif" w:cs="Times New Roman"/>
                <w:kern w:val="0"/>
                <w:sz w:val="28"/>
                <w:szCs w:val="28"/>
                <w:lang w:eastAsia="ru-RU" w:bidi="ar-SA"/>
              </w:rPr>
              <w:t>2027 год – 0,0 тыс. руб.</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Pr>
                <w:rStyle w:val="a6"/>
                <w:rFonts w:ascii="PT Astra Serif" w:hAnsi="PT Astra Serif"/>
                <w:i w:val="0"/>
                <w:sz w:val="28"/>
                <w:szCs w:val="28"/>
                <w:shd w:val="clear" w:color="auto" w:fill="FFFFFF"/>
              </w:rPr>
              <w:t>безвозмездные</w:t>
            </w:r>
            <w:proofErr w:type="gramEnd"/>
            <w:r>
              <w:rPr>
                <w:rStyle w:val="a6"/>
                <w:rFonts w:ascii="PT Astra Serif" w:hAnsi="PT Astra Serif"/>
                <w:i w:val="0"/>
                <w:sz w:val="28"/>
                <w:szCs w:val="28"/>
                <w:shd w:val="clear" w:color="auto" w:fill="FFFFFF"/>
              </w:rPr>
              <w:t xml:space="preserve"> </w:t>
            </w:r>
          </w:p>
          <w:p w:rsidR="00E8110F" w:rsidRDefault="00E8110F" w:rsidP="00E8110F">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поступления от государственной корпорации - Фонд содействию жилищно-коммунального хозяйства – 67545,01995 тыс. руб.,  в том числе по годам реализации:</w:t>
            </w:r>
          </w:p>
          <w:p w:rsidR="00E8110F" w:rsidRDefault="00E8110F" w:rsidP="00E8110F">
            <w:pPr>
              <w:suppressAutoHyphens w:val="0"/>
              <w:jc w:val="both"/>
              <w:rPr>
                <w:lang w:eastAsia="ru-RU"/>
              </w:rPr>
            </w:pPr>
            <w:r>
              <w:rPr>
                <w:sz w:val="28"/>
                <w:szCs w:val="28"/>
                <w:lang w:eastAsia="ru-RU"/>
              </w:rPr>
              <w:lastRenderedPageBreak/>
              <w:t>2023 год –67545,01995 тыс. руб.;</w:t>
            </w:r>
          </w:p>
          <w:p w:rsidR="00E8110F" w:rsidRDefault="00E8110F" w:rsidP="00E8110F">
            <w:pPr>
              <w:suppressAutoHyphens w:val="0"/>
              <w:jc w:val="both"/>
              <w:rPr>
                <w:sz w:val="28"/>
                <w:szCs w:val="28"/>
                <w:lang w:eastAsia="ru-RU"/>
              </w:rPr>
            </w:pPr>
            <w:r>
              <w:rPr>
                <w:sz w:val="28"/>
                <w:szCs w:val="28"/>
                <w:lang w:eastAsia="ru-RU"/>
              </w:rPr>
              <w:t>2024 год –0,0 тыс. руб.;</w:t>
            </w:r>
          </w:p>
          <w:p w:rsidR="00E8110F" w:rsidRDefault="00E8110F" w:rsidP="00E8110F">
            <w:pPr>
              <w:suppressAutoHyphens w:val="0"/>
              <w:jc w:val="both"/>
              <w:rPr>
                <w:sz w:val="28"/>
                <w:szCs w:val="28"/>
                <w:lang w:eastAsia="ru-RU"/>
              </w:rPr>
            </w:pPr>
            <w:r>
              <w:rPr>
                <w:sz w:val="28"/>
                <w:szCs w:val="28"/>
                <w:lang w:eastAsia="ru-RU"/>
              </w:rPr>
              <w:t>2025 год –0,0 тыс. руб.;</w:t>
            </w:r>
          </w:p>
          <w:p w:rsidR="00E8110F" w:rsidRDefault="00E8110F" w:rsidP="00E8110F">
            <w:pPr>
              <w:suppressAutoHyphens w:val="0"/>
              <w:jc w:val="both"/>
              <w:rPr>
                <w:sz w:val="28"/>
                <w:szCs w:val="28"/>
                <w:lang w:eastAsia="ru-RU"/>
              </w:rPr>
            </w:pPr>
            <w:r>
              <w:rPr>
                <w:sz w:val="28"/>
                <w:szCs w:val="28"/>
                <w:lang w:eastAsia="ru-RU"/>
              </w:rPr>
              <w:t>2026 год – 0,0 тыс. руб.;</w:t>
            </w:r>
          </w:p>
          <w:p w:rsidR="005647CE" w:rsidRPr="00C25613" w:rsidRDefault="00E8110F" w:rsidP="00E8110F">
            <w:pPr>
              <w:pStyle w:val="a5"/>
              <w:spacing w:line="276" w:lineRule="auto"/>
              <w:rPr>
                <w:rFonts w:ascii="PT Astra Serif" w:hAnsi="PT Astra Serif"/>
                <w:sz w:val="28"/>
                <w:szCs w:val="28"/>
              </w:rPr>
            </w:pPr>
            <w:r w:rsidRPr="00FB5C88">
              <w:rPr>
                <w:rFonts w:ascii="Times New Roman" w:eastAsia="Times New Roman" w:hAnsi="Times New Roman"/>
                <w:sz w:val="28"/>
                <w:szCs w:val="28"/>
                <w:lang w:eastAsia="ru-RU"/>
              </w:rPr>
              <w:t>2027 год – 0,0 тыс. руб.</w:t>
            </w:r>
          </w:p>
        </w:tc>
      </w:tr>
      <w:tr w:rsidR="005647CE" w:rsidRPr="00B35341" w:rsidTr="00050E37">
        <w:trPr>
          <w:trHeight w:val="2128"/>
        </w:trPr>
        <w:tc>
          <w:tcPr>
            <w:tcW w:w="2835"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suppressAutoHyphens w:val="0"/>
              <w:autoSpaceDE w:val="0"/>
              <w:autoSpaceDN w:val="0"/>
              <w:adjustRightInd w:val="0"/>
              <w:rPr>
                <w:rFonts w:ascii="PT Astra Serif" w:eastAsia="Calibri" w:hAnsi="PT Astra Serif" w:cs="Arial"/>
                <w:sz w:val="28"/>
                <w:szCs w:val="28"/>
                <w:lang w:eastAsia="en-US"/>
              </w:rPr>
            </w:pPr>
            <w:r w:rsidRPr="00B35341">
              <w:rPr>
                <w:rFonts w:ascii="PT Astra Serif" w:eastAsia="Calibri" w:hAnsi="PT Astra Serif" w:cs="Arial"/>
                <w:sz w:val="28"/>
                <w:szCs w:val="28"/>
                <w:lang w:eastAsia="en-US"/>
              </w:rPr>
              <w:lastRenderedPageBreak/>
              <w:t xml:space="preserve">Ресурсное обеспечение проектов, реализуемых в составе </w:t>
            </w:r>
            <w:r>
              <w:rPr>
                <w:rFonts w:ascii="PT Astra Serif" w:eastAsia="Calibri" w:hAnsi="PT Astra Serif" w:cs="Arial"/>
                <w:sz w:val="28"/>
                <w:szCs w:val="28"/>
                <w:lang w:eastAsia="en-US"/>
              </w:rPr>
              <w:t>под</w:t>
            </w:r>
            <w:r w:rsidRPr="00B35341">
              <w:rPr>
                <w:rFonts w:ascii="PT Astra Serif" w:eastAsia="Calibri" w:hAnsi="PT Astra Serif" w:cs="Arial"/>
                <w:sz w:val="28"/>
                <w:szCs w:val="28"/>
                <w:lang w:eastAsia="en-US"/>
              </w:rPr>
              <w:t>программы</w:t>
            </w:r>
            <w:r>
              <w:rPr>
                <w:rFonts w:ascii="PT Astra Serif" w:eastAsia="Calibri" w:hAnsi="PT Astra Serif" w:cs="Arial"/>
                <w:sz w:val="28"/>
                <w:szCs w:val="28"/>
                <w:lang w:eastAsia="en-US"/>
              </w:rPr>
              <w:t xml:space="preserve"> </w:t>
            </w:r>
            <w:r>
              <w:rPr>
                <w:rFonts w:ascii="PT Astra Serif" w:hAnsi="PT Astra Serif"/>
                <w:sz w:val="28"/>
                <w:szCs w:val="28"/>
              </w:rPr>
              <w:t>с разбивкой по источникам финансового обеспечения</w:t>
            </w:r>
            <w:r w:rsidRPr="00B35341">
              <w:rPr>
                <w:rFonts w:ascii="PT Astra Serif" w:hAnsi="PT Astra Serif"/>
                <w:sz w:val="28"/>
                <w:szCs w:val="28"/>
              </w:rPr>
              <w:t xml:space="preserve"> и годам реализации</w:t>
            </w:r>
          </w:p>
          <w:p w:rsidR="005647CE" w:rsidRPr="00B35341" w:rsidRDefault="005647CE" w:rsidP="00050E37">
            <w:pPr>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53241D" w:rsidRDefault="0053241D" w:rsidP="0053241D">
            <w:pPr>
              <w:pStyle w:val="a5"/>
              <w:spacing w:line="276" w:lineRule="auto"/>
              <w:rPr>
                <w:rFonts w:ascii="PT Astra Serif" w:hAnsi="PT Astra Serif"/>
                <w:sz w:val="28"/>
                <w:szCs w:val="28"/>
              </w:rPr>
            </w:pPr>
            <w:r>
              <w:rPr>
                <w:rFonts w:ascii="PT Astra Serif" w:hAnsi="PT Astra Serif"/>
                <w:sz w:val="28"/>
                <w:szCs w:val="28"/>
              </w:rPr>
              <w:t xml:space="preserve">Общий объем финансирования составляет 80874,07940 тыс. руб. в том числе по годам: </w:t>
            </w:r>
          </w:p>
          <w:p w:rsidR="0053241D" w:rsidRDefault="0053241D" w:rsidP="0053241D">
            <w:pPr>
              <w:snapToGrid w:val="0"/>
              <w:ind w:right="-270"/>
              <w:rPr>
                <w:rStyle w:val="a6"/>
                <w:i w:val="0"/>
                <w:shd w:val="clear" w:color="auto" w:fill="FFFFFF"/>
              </w:rPr>
            </w:pPr>
            <w:r>
              <w:rPr>
                <w:rStyle w:val="a6"/>
                <w:rFonts w:ascii="PT Astra Serif" w:hAnsi="PT Astra Serif"/>
                <w:i w:val="0"/>
                <w:sz w:val="28"/>
                <w:szCs w:val="28"/>
                <w:shd w:val="clear" w:color="auto" w:fill="FFFFFF"/>
              </w:rPr>
              <w:t>2023 год –80874,07940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2024 год –00,00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2025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из них:</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из бюджета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- 1400,0 тыс. руб., в том числе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 годам реализации:</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2023 год –1400,0 тыс. руб.;</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2024 год –0,0  тыс. руб.;</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2025 год – 0,0 тыс. руб.;</w:t>
            </w:r>
          </w:p>
          <w:p w:rsidR="0053241D" w:rsidRDefault="0053241D" w:rsidP="0053241D">
            <w:pPr>
              <w:snapToGrid w:val="0"/>
              <w:jc w:val="both"/>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 0,0 тыс. руб.</w:t>
            </w:r>
          </w:p>
          <w:p w:rsidR="006A6D34" w:rsidRDefault="0053241D" w:rsidP="0053241D">
            <w:pPr>
              <w:snapToGrid w:val="0"/>
              <w:ind w:right="-270"/>
              <w:rPr>
                <w:rFonts w:ascii="PT Astra Serif" w:hAnsi="PT Astra Serif"/>
                <w:iCs/>
                <w:sz w:val="28"/>
                <w:szCs w:val="28"/>
              </w:rPr>
            </w:pPr>
            <w:r w:rsidRPr="00792C97">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D8002F">
              <w:rPr>
                <w:rFonts w:ascii="PT Astra Serif" w:hAnsi="PT Astra Serif"/>
                <w:iCs/>
                <w:sz w:val="28"/>
                <w:szCs w:val="28"/>
              </w:rPr>
              <w:t>межбюджетные</w:t>
            </w:r>
            <w:proofErr w:type="gramEnd"/>
            <w:r w:rsidRPr="00D8002F">
              <w:rPr>
                <w:rFonts w:ascii="PT Astra Serif" w:hAnsi="PT Astra Serif"/>
                <w:iCs/>
                <w:sz w:val="28"/>
                <w:szCs w:val="28"/>
              </w:rPr>
              <w:t xml:space="preserve"> </w:t>
            </w:r>
          </w:p>
          <w:p w:rsidR="0053241D" w:rsidRPr="006A6D34" w:rsidRDefault="0053241D" w:rsidP="0053241D">
            <w:pPr>
              <w:snapToGrid w:val="0"/>
              <w:ind w:right="-270"/>
              <w:rPr>
                <w:rStyle w:val="a6"/>
                <w:rFonts w:ascii="PT Astra Serif" w:hAnsi="PT Astra Serif"/>
                <w:i w:val="0"/>
                <w:sz w:val="28"/>
                <w:szCs w:val="28"/>
              </w:rPr>
            </w:pPr>
            <w:r w:rsidRPr="00D8002F">
              <w:rPr>
                <w:rFonts w:ascii="PT Astra Serif" w:hAnsi="PT Astra Serif"/>
                <w:iCs/>
                <w:sz w:val="28"/>
                <w:szCs w:val="28"/>
              </w:rPr>
              <w:t xml:space="preserve">трансферты </w:t>
            </w:r>
            <w:r w:rsidRPr="00792C97">
              <w:rPr>
                <w:rStyle w:val="a6"/>
                <w:rFonts w:ascii="PT Astra Serif" w:hAnsi="PT Astra Serif"/>
                <w:i w:val="0"/>
                <w:sz w:val="28"/>
                <w:szCs w:val="28"/>
                <w:shd w:val="clear" w:color="auto" w:fill="FFFFFF"/>
              </w:rPr>
              <w:t>из областного бюджет</w:t>
            </w:r>
            <w:r>
              <w:rPr>
                <w:rStyle w:val="a6"/>
                <w:rFonts w:ascii="PT Astra Serif" w:hAnsi="PT Astra Serif"/>
                <w:i w:val="0"/>
                <w:sz w:val="28"/>
                <w:szCs w:val="28"/>
                <w:shd w:val="clear" w:color="auto" w:fill="FFFFFF"/>
              </w:rPr>
              <w:t>а Ульяновской области – 11929,05945</w:t>
            </w:r>
            <w:r w:rsidR="006A6D34">
              <w:rPr>
                <w:rStyle w:val="a6"/>
                <w:rFonts w:ascii="PT Astra Serif" w:hAnsi="PT Astra Serif"/>
                <w:i w:val="0"/>
                <w:sz w:val="28"/>
                <w:szCs w:val="28"/>
              </w:rPr>
              <w:t xml:space="preserve"> </w:t>
            </w:r>
            <w:r w:rsidRPr="00792C97">
              <w:rPr>
                <w:rStyle w:val="a6"/>
                <w:rFonts w:ascii="PT Astra Serif" w:hAnsi="PT Astra Serif"/>
                <w:i w:val="0"/>
                <w:sz w:val="28"/>
                <w:szCs w:val="28"/>
                <w:shd w:val="clear" w:color="auto" w:fill="FFFFFF"/>
              </w:rPr>
              <w:t>тыс. руб., в том числе по годам реализации:</w:t>
            </w:r>
          </w:p>
          <w:p w:rsidR="0053241D" w:rsidRPr="00792C97" w:rsidRDefault="0053241D" w:rsidP="0053241D">
            <w:pPr>
              <w:suppressAutoHyphens w:val="0"/>
              <w:jc w:val="both"/>
              <w:rPr>
                <w:rFonts w:ascii="PT Astra Serif" w:hAnsi="PT Astra Serif"/>
                <w:lang w:eastAsia="ru-RU"/>
              </w:rPr>
            </w:pPr>
            <w:r>
              <w:rPr>
                <w:rFonts w:ascii="PT Astra Serif" w:hAnsi="PT Astra Serif"/>
                <w:sz w:val="28"/>
                <w:szCs w:val="28"/>
                <w:lang w:eastAsia="ru-RU"/>
              </w:rPr>
              <w:t>2023 год –11929,05945</w:t>
            </w:r>
            <w:r w:rsidRPr="00792C97">
              <w:rPr>
                <w:rFonts w:ascii="PT Astra Serif" w:hAnsi="PT Astra Serif"/>
                <w:sz w:val="28"/>
                <w:szCs w:val="28"/>
                <w:lang w:eastAsia="ru-RU"/>
              </w:rPr>
              <w:t xml:space="preserve"> 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2024 год –</w:t>
            </w:r>
            <w:r>
              <w:rPr>
                <w:rFonts w:ascii="PT Astra Serif" w:hAnsi="PT Astra Serif"/>
                <w:sz w:val="28"/>
                <w:szCs w:val="28"/>
                <w:lang w:eastAsia="ru-RU"/>
              </w:rPr>
              <w:t xml:space="preserve">0,0 </w:t>
            </w:r>
            <w:r w:rsidRPr="00792C97">
              <w:rPr>
                <w:rFonts w:ascii="PT Astra Serif" w:hAnsi="PT Astra Serif"/>
                <w:sz w:val="28"/>
                <w:szCs w:val="28"/>
                <w:lang w:eastAsia="ru-RU"/>
              </w:rPr>
              <w:t>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2025 год –</w:t>
            </w:r>
            <w:r>
              <w:rPr>
                <w:rFonts w:ascii="PT Astra Serif" w:hAnsi="PT Astra Serif"/>
                <w:sz w:val="28"/>
                <w:szCs w:val="28"/>
                <w:lang w:eastAsia="ru-RU"/>
              </w:rPr>
              <w:t xml:space="preserve"> 0,0 </w:t>
            </w:r>
            <w:r w:rsidRPr="00792C97">
              <w:rPr>
                <w:rFonts w:ascii="PT Astra Serif" w:hAnsi="PT Astra Serif"/>
                <w:sz w:val="28"/>
                <w:szCs w:val="28"/>
                <w:lang w:eastAsia="ru-RU"/>
              </w:rPr>
              <w:t>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2026 год – 0,0 тыс. руб.;</w:t>
            </w:r>
          </w:p>
          <w:p w:rsidR="0053241D" w:rsidRDefault="0053241D" w:rsidP="0053241D">
            <w:pPr>
              <w:pStyle w:val="ConsPlusNonformat"/>
              <w:jc w:val="both"/>
              <w:rPr>
                <w:rFonts w:ascii="PT Astra Serif" w:eastAsia="Times New Roman" w:hAnsi="PT Astra Serif" w:cs="Times New Roman"/>
                <w:kern w:val="0"/>
                <w:sz w:val="28"/>
                <w:szCs w:val="28"/>
                <w:lang w:eastAsia="ru-RU" w:bidi="ar-SA"/>
              </w:rPr>
            </w:pPr>
            <w:r w:rsidRPr="00792C97">
              <w:rPr>
                <w:rFonts w:ascii="PT Astra Serif" w:eastAsia="Times New Roman" w:hAnsi="PT Astra Serif" w:cs="Times New Roman"/>
                <w:kern w:val="0"/>
                <w:sz w:val="28"/>
                <w:szCs w:val="28"/>
                <w:lang w:eastAsia="ru-RU" w:bidi="ar-SA"/>
              </w:rPr>
              <w:t>2027 год – 0,0 тыс. руб.</w:t>
            </w:r>
          </w:p>
          <w:p w:rsidR="006A6D34"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Pr>
                <w:rStyle w:val="a6"/>
                <w:rFonts w:ascii="PT Astra Serif" w:hAnsi="PT Astra Serif"/>
                <w:i w:val="0"/>
                <w:sz w:val="28"/>
                <w:szCs w:val="28"/>
                <w:shd w:val="clear" w:color="auto" w:fill="FFFFFF"/>
              </w:rPr>
              <w:t>безвозмездные</w:t>
            </w:r>
            <w:proofErr w:type="gramEnd"/>
            <w:r>
              <w:rPr>
                <w:rStyle w:val="a6"/>
                <w:rFonts w:ascii="PT Astra Serif" w:hAnsi="PT Astra Serif"/>
                <w:i w:val="0"/>
                <w:sz w:val="28"/>
                <w:szCs w:val="28"/>
                <w:shd w:val="clear" w:color="auto" w:fill="FFFFFF"/>
              </w:rPr>
              <w:t xml:space="preserve">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поступления от государственной корпорации - Фонд содействию жилищно-коммунального хозяйства – 67545,01995 тыс. руб., в том числе по годам реализации:</w:t>
            </w:r>
          </w:p>
          <w:p w:rsidR="0053241D" w:rsidRDefault="0053241D" w:rsidP="0053241D">
            <w:pPr>
              <w:suppressAutoHyphens w:val="0"/>
              <w:jc w:val="both"/>
              <w:rPr>
                <w:lang w:eastAsia="ru-RU"/>
              </w:rPr>
            </w:pPr>
            <w:r>
              <w:rPr>
                <w:sz w:val="28"/>
                <w:szCs w:val="28"/>
                <w:lang w:eastAsia="ru-RU"/>
              </w:rPr>
              <w:t>2023 год –67545,01995 тыс. руб.;</w:t>
            </w:r>
          </w:p>
          <w:p w:rsidR="0053241D" w:rsidRDefault="0053241D" w:rsidP="0053241D">
            <w:pPr>
              <w:suppressAutoHyphens w:val="0"/>
              <w:jc w:val="both"/>
              <w:rPr>
                <w:sz w:val="28"/>
                <w:szCs w:val="28"/>
                <w:lang w:eastAsia="ru-RU"/>
              </w:rPr>
            </w:pPr>
            <w:r>
              <w:rPr>
                <w:sz w:val="28"/>
                <w:szCs w:val="28"/>
                <w:lang w:eastAsia="ru-RU"/>
              </w:rPr>
              <w:t>2024 год –0,0 тыс. руб.;</w:t>
            </w:r>
          </w:p>
          <w:p w:rsidR="0053241D" w:rsidRDefault="0053241D" w:rsidP="0053241D">
            <w:pPr>
              <w:suppressAutoHyphens w:val="0"/>
              <w:jc w:val="both"/>
              <w:rPr>
                <w:sz w:val="28"/>
                <w:szCs w:val="28"/>
                <w:lang w:eastAsia="ru-RU"/>
              </w:rPr>
            </w:pPr>
            <w:r>
              <w:rPr>
                <w:sz w:val="28"/>
                <w:szCs w:val="28"/>
                <w:lang w:eastAsia="ru-RU"/>
              </w:rPr>
              <w:t>2025 год –0,0 тыс. руб.;</w:t>
            </w:r>
          </w:p>
          <w:p w:rsidR="0053241D" w:rsidRDefault="0053241D" w:rsidP="0053241D">
            <w:pPr>
              <w:suppressAutoHyphens w:val="0"/>
              <w:jc w:val="both"/>
              <w:rPr>
                <w:sz w:val="28"/>
                <w:szCs w:val="28"/>
                <w:lang w:eastAsia="ru-RU"/>
              </w:rPr>
            </w:pPr>
            <w:r>
              <w:rPr>
                <w:sz w:val="28"/>
                <w:szCs w:val="28"/>
                <w:lang w:eastAsia="ru-RU"/>
              </w:rPr>
              <w:t>2026 год – 0,0 тыс. руб.;</w:t>
            </w:r>
          </w:p>
          <w:p w:rsidR="005647CE" w:rsidRPr="00B35341" w:rsidRDefault="0053241D" w:rsidP="0053241D">
            <w:pPr>
              <w:pStyle w:val="a5"/>
              <w:jc w:val="both"/>
              <w:rPr>
                <w:rFonts w:ascii="PT Astra Serif" w:hAnsi="PT Astra Serif"/>
                <w:sz w:val="28"/>
                <w:szCs w:val="28"/>
              </w:rPr>
            </w:pPr>
            <w:r w:rsidRPr="00FB5C88">
              <w:rPr>
                <w:rFonts w:ascii="Times New Roman" w:eastAsia="Times New Roman" w:hAnsi="Times New Roman"/>
                <w:sz w:val="28"/>
                <w:szCs w:val="28"/>
                <w:lang w:eastAsia="ru-RU"/>
              </w:rPr>
              <w:t>2027 год – 0,0 тыс. руб.</w:t>
            </w:r>
          </w:p>
        </w:tc>
      </w:tr>
    </w:tbl>
    <w:p w:rsidR="005647CE" w:rsidRDefault="005647CE" w:rsidP="005647CE">
      <w:pPr>
        <w:pStyle w:val="ConsPlusNonformat"/>
        <w:widowControl/>
        <w:spacing w:after="120"/>
        <w:ind w:left="720"/>
        <w:jc w:val="center"/>
        <w:rPr>
          <w:rFonts w:ascii="PT Astra Serif" w:hAnsi="PT Astra Serif" w:cs="Times New Roman"/>
          <w:b/>
          <w:sz w:val="28"/>
          <w:szCs w:val="28"/>
        </w:rPr>
      </w:pPr>
    </w:p>
    <w:p w:rsidR="000D1BB9" w:rsidRDefault="000D1BB9" w:rsidP="005647CE">
      <w:pPr>
        <w:pStyle w:val="ConsPlusNonformat"/>
        <w:widowControl/>
        <w:spacing w:after="120"/>
        <w:ind w:left="720"/>
        <w:jc w:val="center"/>
        <w:rPr>
          <w:rFonts w:ascii="PT Astra Serif" w:hAnsi="PT Astra Serif" w:cs="Times New Roman"/>
          <w:b/>
          <w:sz w:val="28"/>
          <w:szCs w:val="28"/>
        </w:rPr>
      </w:pPr>
    </w:p>
    <w:p w:rsidR="005647CE" w:rsidRPr="009F563E" w:rsidRDefault="005647CE" w:rsidP="005647CE">
      <w:pPr>
        <w:pStyle w:val="ConsPlusNonformat"/>
        <w:widowControl/>
        <w:spacing w:after="120"/>
        <w:ind w:left="720"/>
        <w:jc w:val="center"/>
        <w:rPr>
          <w:rFonts w:ascii="PT Astra Serif" w:hAnsi="PT Astra Serif" w:cs="Times New Roman"/>
          <w:b/>
          <w:sz w:val="28"/>
          <w:szCs w:val="28"/>
        </w:rPr>
      </w:pPr>
      <w:r>
        <w:rPr>
          <w:rFonts w:ascii="PT Astra Serif" w:hAnsi="PT Astra Serif" w:cs="Times New Roman"/>
          <w:b/>
          <w:sz w:val="28"/>
          <w:szCs w:val="28"/>
        </w:rPr>
        <w:lastRenderedPageBreak/>
        <w:t>1.</w:t>
      </w:r>
      <w:r w:rsidRPr="004A642D">
        <w:rPr>
          <w:rFonts w:ascii="PT Astra Serif" w:hAnsi="PT Astra Serif" w:cs="Times New Roman"/>
          <w:b/>
          <w:sz w:val="28"/>
          <w:szCs w:val="28"/>
        </w:rPr>
        <w:t>Введение</w:t>
      </w:r>
    </w:p>
    <w:p w:rsidR="005647CE" w:rsidRPr="00254FDA"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Проблема обеспечения жильем населения, проживающего в аварийном жилищном фонде, продолжает оставаться в числе первост</w:t>
      </w:r>
      <w:r>
        <w:rPr>
          <w:rFonts w:ascii="PT Astra Serif" w:hAnsi="PT Astra Serif" w:cs="Arial"/>
          <w:sz w:val="28"/>
          <w:szCs w:val="28"/>
          <w:lang w:eastAsia="ru-RU"/>
        </w:rPr>
        <w:t xml:space="preserve">епенных для </w:t>
      </w:r>
      <w:proofErr w:type="spellStart"/>
      <w:r>
        <w:rPr>
          <w:rFonts w:ascii="PT Astra Serif" w:hAnsi="PT Astra Serif" w:cs="Arial"/>
          <w:sz w:val="28"/>
          <w:szCs w:val="28"/>
          <w:lang w:eastAsia="ru-RU"/>
        </w:rPr>
        <w:t>Мелекесского</w:t>
      </w:r>
      <w:proofErr w:type="spellEnd"/>
      <w:r>
        <w:rPr>
          <w:rFonts w:ascii="PT Astra Serif" w:hAnsi="PT Astra Serif" w:cs="Arial"/>
          <w:sz w:val="28"/>
          <w:szCs w:val="28"/>
          <w:lang w:eastAsia="ru-RU"/>
        </w:rPr>
        <w:t xml:space="preserve"> района</w:t>
      </w:r>
      <w:r w:rsidRPr="00254FDA">
        <w:rPr>
          <w:rFonts w:ascii="PT Astra Serif" w:hAnsi="PT Astra Serif" w:cs="Arial"/>
          <w:sz w:val="28"/>
          <w:szCs w:val="28"/>
          <w:lang w:eastAsia="ru-RU"/>
        </w:rPr>
        <w:t xml:space="preserve"> Ульяновской области, как и для больши</w:t>
      </w:r>
      <w:r>
        <w:rPr>
          <w:rFonts w:ascii="PT Astra Serif" w:hAnsi="PT Astra Serif" w:cs="Arial"/>
          <w:sz w:val="28"/>
          <w:szCs w:val="28"/>
          <w:lang w:eastAsia="ru-RU"/>
        </w:rPr>
        <w:t>нства регионов</w:t>
      </w:r>
      <w:r w:rsidRPr="00254FDA">
        <w:rPr>
          <w:rFonts w:ascii="PT Astra Serif" w:hAnsi="PT Astra Serif" w:cs="Arial"/>
          <w:sz w:val="28"/>
          <w:szCs w:val="28"/>
          <w:lang w:eastAsia="ru-RU"/>
        </w:rPr>
        <w:t xml:space="preserve"> Российской Федерации. Значительная часть жилищн</w:t>
      </w:r>
      <w:r>
        <w:rPr>
          <w:rFonts w:ascii="PT Astra Serif" w:hAnsi="PT Astra Serif" w:cs="Arial"/>
          <w:sz w:val="28"/>
          <w:szCs w:val="28"/>
          <w:lang w:eastAsia="ru-RU"/>
        </w:rPr>
        <w:t xml:space="preserve">ого фонда в </w:t>
      </w:r>
      <w:proofErr w:type="spellStart"/>
      <w:r>
        <w:rPr>
          <w:rFonts w:ascii="PT Astra Serif" w:hAnsi="PT Astra Serif" w:cs="Arial"/>
          <w:sz w:val="28"/>
          <w:szCs w:val="28"/>
          <w:lang w:eastAsia="ru-RU"/>
        </w:rPr>
        <w:t>Мелекесском</w:t>
      </w:r>
      <w:proofErr w:type="spellEnd"/>
      <w:r>
        <w:rPr>
          <w:rFonts w:ascii="PT Astra Serif" w:hAnsi="PT Astra Serif" w:cs="Arial"/>
          <w:sz w:val="28"/>
          <w:szCs w:val="28"/>
          <w:lang w:eastAsia="ru-RU"/>
        </w:rPr>
        <w:t xml:space="preserve"> районе</w:t>
      </w:r>
      <w:r w:rsidRPr="00254FDA">
        <w:rPr>
          <w:rFonts w:ascii="PT Astra Serif" w:hAnsi="PT Astra Serif" w:cs="Arial"/>
          <w:sz w:val="28"/>
          <w:szCs w:val="28"/>
          <w:lang w:eastAsia="ru-RU"/>
        </w:rPr>
        <w:t xml:space="preserve"> Ульяновской области сегодня не удовлетворяет потребностям населения не только по объему, но и по своему качеству.</w:t>
      </w:r>
    </w:p>
    <w:p w:rsidR="005647CE"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 xml:space="preserve">На территории </w:t>
      </w:r>
      <w:r>
        <w:rPr>
          <w:rFonts w:ascii="PT Astra Serif" w:hAnsi="PT Astra Serif" w:cs="Arial"/>
          <w:sz w:val="28"/>
          <w:szCs w:val="28"/>
          <w:lang w:eastAsia="ru-RU"/>
        </w:rPr>
        <w:t xml:space="preserve">района </w:t>
      </w:r>
      <w:r w:rsidRPr="00254FDA">
        <w:rPr>
          <w:rFonts w:ascii="PT Astra Serif" w:hAnsi="PT Astra Serif" w:cs="Arial"/>
          <w:sz w:val="28"/>
          <w:szCs w:val="28"/>
          <w:lang w:eastAsia="ru-RU"/>
        </w:rPr>
        <w:t>в установленном порядке признан</w:t>
      </w:r>
      <w:r>
        <w:rPr>
          <w:rFonts w:ascii="PT Astra Serif" w:hAnsi="PT Astra Serif" w:cs="Arial"/>
          <w:sz w:val="28"/>
          <w:szCs w:val="28"/>
          <w:lang w:eastAsia="ru-RU"/>
        </w:rPr>
        <w:t>о</w:t>
      </w:r>
      <w:r w:rsidRPr="00254FDA">
        <w:rPr>
          <w:rFonts w:ascii="PT Astra Serif" w:hAnsi="PT Astra Serif" w:cs="Arial"/>
          <w:sz w:val="28"/>
          <w:szCs w:val="28"/>
          <w:lang w:eastAsia="ru-RU"/>
        </w:rPr>
        <w:t xml:space="preserve"> аварийным</w:t>
      </w:r>
      <w:r>
        <w:rPr>
          <w:rFonts w:ascii="PT Astra Serif" w:hAnsi="PT Astra Serif" w:cs="Arial"/>
          <w:sz w:val="28"/>
          <w:szCs w:val="28"/>
          <w:lang w:eastAsia="ru-RU"/>
        </w:rPr>
        <w:t>и</w:t>
      </w:r>
      <w:r w:rsidRPr="00254FDA">
        <w:rPr>
          <w:rFonts w:ascii="PT Astra Serif" w:hAnsi="PT Astra Serif" w:cs="Arial"/>
          <w:sz w:val="28"/>
          <w:szCs w:val="28"/>
          <w:lang w:eastAsia="ru-RU"/>
        </w:rPr>
        <w:t xml:space="preserve"> </w:t>
      </w:r>
      <w:r>
        <w:rPr>
          <w:rFonts w:ascii="PT Astra Serif" w:hAnsi="PT Astra Serif" w:cs="Arial"/>
          <w:sz w:val="28"/>
          <w:szCs w:val="28"/>
          <w:lang w:eastAsia="ru-RU"/>
        </w:rPr>
        <w:t xml:space="preserve">5 </w:t>
      </w:r>
      <w:r w:rsidRPr="00254FDA">
        <w:rPr>
          <w:rFonts w:ascii="PT Astra Serif" w:hAnsi="PT Astra Serif" w:cs="Arial"/>
          <w:sz w:val="28"/>
          <w:szCs w:val="28"/>
          <w:lang w:eastAsia="ru-RU"/>
        </w:rPr>
        <w:t>многок</w:t>
      </w:r>
      <w:r>
        <w:rPr>
          <w:rFonts w:ascii="PT Astra Serif" w:hAnsi="PT Astra Serif" w:cs="Arial"/>
          <w:sz w:val="28"/>
          <w:szCs w:val="28"/>
          <w:lang w:eastAsia="ru-RU"/>
        </w:rPr>
        <w:t>вартирных домов,  в которых подлежат расселению 102</w:t>
      </w:r>
      <w:r w:rsidRPr="00254FDA">
        <w:rPr>
          <w:rFonts w:ascii="PT Astra Serif" w:hAnsi="PT Astra Serif" w:cs="Arial"/>
          <w:sz w:val="28"/>
          <w:szCs w:val="28"/>
          <w:lang w:eastAsia="ru-RU"/>
        </w:rPr>
        <w:t xml:space="preserve"> жилых п</w:t>
      </w:r>
      <w:r>
        <w:rPr>
          <w:rFonts w:ascii="PT Astra Serif" w:hAnsi="PT Astra Serif" w:cs="Arial"/>
          <w:sz w:val="28"/>
          <w:szCs w:val="28"/>
          <w:lang w:eastAsia="ru-RU"/>
        </w:rPr>
        <w:t>омещения общей площадью 5600,94 кв. м.</w:t>
      </w:r>
      <w:r w:rsidRPr="00254FDA">
        <w:rPr>
          <w:rFonts w:ascii="PT Astra Serif" w:hAnsi="PT Astra Serif" w:cs="Arial"/>
          <w:sz w:val="28"/>
          <w:szCs w:val="28"/>
          <w:lang w:eastAsia="ru-RU"/>
        </w:rPr>
        <w:t xml:space="preserve"> </w:t>
      </w:r>
    </w:p>
    <w:p w:rsidR="005647CE" w:rsidRPr="00254FDA"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Ликвидация аварийного жилищного фонда является одной из социальных проблем. Аварийный жилищный фонд представляет угрозу безопасному и благоприятному проживанию граждан, а так</w:t>
      </w:r>
      <w:r>
        <w:rPr>
          <w:rFonts w:ascii="PT Astra Serif" w:hAnsi="PT Astra Serif" w:cs="Arial"/>
          <w:sz w:val="28"/>
          <w:szCs w:val="28"/>
          <w:lang w:eastAsia="ru-RU"/>
        </w:rPr>
        <w:t>же ухудшает внешний облик района</w:t>
      </w:r>
      <w:r w:rsidRPr="00254FDA">
        <w:rPr>
          <w:rFonts w:ascii="PT Astra Serif" w:hAnsi="PT Astra Serif" w:cs="Arial"/>
          <w:sz w:val="28"/>
          <w:szCs w:val="28"/>
          <w:lang w:eastAsia="ru-RU"/>
        </w:rPr>
        <w:t>.</w:t>
      </w:r>
    </w:p>
    <w:p w:rsidR="005647CE"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Программа направлена на обеспечение граждан, проживающих в непригодных для постоянного проживания условиях, жильем, которое соответствует санитарно-те</w:t>
      </w:r>
      <w:r>
        <w:rPr>
          <w:rFonts w:ascii="PT Astra Serif" w:hAnsi="PT Astra Serif" w:cs="Arial"/>
          <w:sz w:val="28"/>
          <w:szCs w:val="28"/>
          <w:lang w:eastAsia="ru-RU"/>
        </w:rPr>
        <w:t>хническим нормам и требованиям.</w:t>
      </w:r>
    </w:p>
    <w:p w:rsidR="005647CE" w:rsidRPr="009564C2"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b/>
          <w:sz w:val="28"/>
          <w:szCs w:val="28"/>
        </w:rPr>
        <w:t xml:space="preserve"> </w:t>
      </w:r>
    </w:p>
    <w:p w:rsidR="005647CE" w:rsidRPr="004A642D" w:rsidRDefault="005647CE" w:rsidP="005647CE">
      <w:pPr>
        <w:spacing w:after="120"/>
        <w:jc w:val="center"/>
        <w:rPr>
          <w:rFonts w:ascii="PT Astra Serif" w:hAnsi="PT Astra Serif"/>
          <w:b/>
          <w:sz w:val="28"/>
          <w:szCs w:val="28"/>
        </w:rPr>
      </w:pPr>
      <w:r>
        <w:rPr>
          <w:rFonts w:ascii="PT Astra Serif" w:hAnsi="PT Astra Serif"/>
          <w:b/>
          <w:sz w:val="28"/>
          <w:szCs w:val="28"/>
        </w:rPr>
        <w:t>2.</w:t>
      </w:r>
      <w:r w:rsidRPr="004A642D">
        <w:rPr>
          <w:rFonts w:ascii="PT Astra Serif" w:hAnsi="PT Astra Serif"/>
          <w:b/>
          <w:sz w:val="28"/>
          <w:szCs w:val="28"/>
        </w:rPr>
        <w:t xml:space="preserve">Организация управления </w:t>
      </w:r>
      <w:r>
        <w:rPr>
          <w:rFonts w:ascii="PT Astra Serif" w:hAnsi="PT Astra Serif"/>
          <w:b/>
          <w:sz w:val="28"/>
          <w:szCs w:val="28"/>
        </w:rPr>
        <w:t>реализацией подпрограммы</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t xml:space="preserve">Заказчиком </w:t>
      </w:r>
      <w:r>
        <w:rPr>
          <w:rFonts w:ascii="PT Astra Serif" w:hAnsi="PT Astra Serif"/>
          <w:sz w:val="28"/>
          <w:szCs w:val="28"/>
        </w:rPr>
        <w:t>подп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подпрограммы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Основным исполнителем подпрограммы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Соисполнитель подпрограммы</w:t>
      </w:r>
      <w:r w:rsidRPr="004A642D">
        <w:rPr>
          <w:rFonts w:ascii="PT Astra Serif" w:hAnsi="PT Astra Serif"/>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sidRPr="004A642D">
        <w:rPr>
          <w:rFonts w:ascii="PT Astra Serif" w:hAnsi="PT Astra Serif"/>
          <w:sz w:val="28"/>
          <w:szCs w:val="28"/>
        </w:rPr>
        <w:t>-</w:t>
      </w:r>
      <w:r>
        <w:rPr>
          <w:rFonts w:ascii="PT Astra Serif" w:hAnsi="PT Astra Serif"/>
          <w:sz w:val="28"/>
          <w:szCs w:val="28"/>
        </w:rPr>
        <w:t xml:space="preserve"> 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Первый заместитель Главы администрации муниципального образования «Мелекесский район» Ульяновской области (курирующий</w:t>
      </w:r>
      <w:r w:rsidRPr="00254FDA">
        <w:rPr>
          <w:rFonts w:ascii="PT Astra Serif" w:hAnsi="PT Astra Serif"/>
          <w:sz w:val="28"/>
          <w:szCs w:val="28"/>
        </w:rPr>
        <w:t xml:space="preserve">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подпрограммы,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и соисполнителя, осуществляющих разработку отдельных мероприятий и планов;</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реализации основных мероприятий подпрограммы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соисполнителя подпрограммы в части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lastRenderedPageBreak/>
        <w:t>- контролирует основного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разрабатывает меры по привлечению средств из областного бюджета и иных источников в соответствии с действующим законодательством для реализации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t>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подпрограммы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pacing w:val="-7"/>
          <w:sz w:val="28"/>
          <w:szCs w:val="28"/>
        </w:rPr>
        <w:t>Мелекесского</w:t>
      </w:r>
      <w:proofErr w:type="spellEnd"/>
      <w:r>
        <w:rPr>
          <w:rFonts w:ascii="PT Astra Serif" w:hAnsi="PT Astra Serif"/>
          <w:spacing w:val="-7"/>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участвует в разработке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подпрограммы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представляет муниципальному заказчику копии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подпрограммы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сноса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050E37" w:rsidRDefault="00050E37" w:rsidP="00050E37">
      <w:pPr>
        <w:shd w:val="clear" w:color="auto" w:fill="FFFFFF"/>
        <w:spacing w:line="324" w:lineRule="exact"/>
        <w:jc w:val="both"/>
        <w:rPr>
          <w:rFonts w:ascii="PT Astra Serif" w:hAnsi="PT Astra Serif"/>
          <w:spacing w:val="-7"/>
          <w:sz w:val="28"/>
          <w:szCs w:val="28"/>
        </w:rPr>
      </w:pPr>
    </w:p>
    <w:p w:rsidR="00050E37" w:rsidRDefault="00050E37"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Pr="009564C2" w:rsidRDefault="00674389" w:rsidP="00050E37">
      <w:pPr>
        <w:shd w:val="clear" w:color="auto" w:fill="FFFFFF"/>
        <w:spacing w:line="324" w:lineRule="exact"/>
        <w:jc w:val="both"/>
        <w:rPr>
          <w:rFonts w:ascii="PT Astra Serif" w:hAnsi="PT Astra Serif"/>
          <w:spacing w:val="-7"/>
          <w:sz w:val="28"/>
          <w:szCs w:val="28"/>
        </w:rPr>
      </w:pPr>
    </w:p>
    <w:p w:rsidR="005647CE" w:rsidRPr="00FB682B" w:rsidRDefault="005647CE" w:rsidP="005647CE">
      <w:pPr>
        <w:pStyle w:val="ConsPlusNormal"/>
        <w:jc w:val="right"/>
        <w:outlineLvl w:val="1"/>
        <w:rPr>
          <w:rFonts w:ascii="PT Astra Serif" w:hAnsi="PT Astra Serif"/>
          <w:sz w:val="28"/>
          <w:szCs w:val="28"/>
        </w:rPr>
      </w:pPr>
      <w:r w:rsidRPr="00FB682B">
        <w:rPr>
          <w:rFonts w:ascii="PT Astra Serif" w:hAnsi="PT Astra Serif"/>
          <w:sz w:val="28"/>
          <w:szCs w:val="28"/>
        </w:rPr>
        <w:lastRenderedPageBreak/>
        <w:t xml:space="preserve">Приложение N </w:t>
      </w:r>
      <w:r>
        <w:rPr>
          <w:rFonts w:ascii="PT Astra Serif" w:hAnsi="PT Astra Serif"/>
          <w:sz w:val="28"/>
          <w:szCs w:val="28"/>
        </w:rPr>
        <w:t>3</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sidR="00D036E3">
        <w:rPr>
          <w:rFonts w:ascii="PT Astra Serif" w:hAnsi="PT Astra Serif"/>
          <w:sz w:val="28"/>
          <w:szCs w:val="28"/>
        </w:rPr>
        <w:t xml:space="preserve"> 13 марта </w:t>
      </w:r>
      <w:r w:rsidRPr="00FB682B">
        <w:rPr>
          <w:rFonts w:ascii="PT Astra Serif" w:hAnsi="PT Astra Serif"/>
          <w:sz w:val="28"/>
          <w:szCs w:val="28"/>
        </w:rPr>
        <w:t xml:space="preserve"> №</w:t>
      </w:r>
      <w:r w:rsidR="00D036E3">
        <w:rPr>
          <w:rFonts w:ascii="PT Astra Serif" w:hAnsi="PT Astra Serif"/>
          <w:sz w:val="28"/>
          <w:szCs w:val="28"/>
        </w:rPr>
        <w:t xml:space="preserve"> 284</w:t>
      </w:r>
    </w:p>
    <w:p w:rsidR="005647CE" w:rsidRDefault="005647CE" w:rsidP="005647CE">
      <w:pPr>
        <w:pStyle w:val="ConsPlusNormal"/>
        <w:jc w:val="center"/>
        <w:rPr>
          <w:rFonts w:ascii="PT Astra Serif" w:hAnsi="PT Astra Serif"/>
          <w:sz w:val="28"/>
          <w:szCs w:val="28"/>
        </w:rPr>
      </w:pPr>
    </w:p>
    <w:p w:rsidR="005647CE" w:rsidRPr="00E66C98" w:rsidRDefault="005647CE" w:rsidP="005647CE">
      <w:pPr>
        <w:pStyle w:val="ConsPlusNormal"/>
        <w:jc w:val="center"/>
        <w:rPr>
          <w:rFonts w:ascii="PT Astra Serif" w:hAnsi="PT Astra Serif"/>
          <w:b/>
          <w:sz w:val="28"/>
          <w:szCs w:val="28"/>
        </w:rPr>
      </w:pPr>
      <w:r w:rsidRPr="00E66C98">
        <w:rPr>
          <w:rFonts w:ascii="PT Astra Serif" w:hAnsi="PT Astra Serif"/>
          <w:b/>
          <w:sz w:val="28"/>
          <w:szCs w:val="28"/>
        </w:rPr>
        <w:t>Перечень целевых индикаторов Программы</w:t>
      </w:r>
    </w:p>
    <w:p w:rsidR="005647CE" w:rsidRPr="005531BE" w:rsidRDefault="005647CE" w:rsidP="005647CE">
      <w:pPr>
        <w:pStyle w:val="ConsPlusNormal"/>
        <w:jc w:val="both"/>
        <w:rPr>
          <w:rFonts w:ascii="PT Astra Serif" w:hAnsi="PT Astra Serif"/>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942"/>
        <w:gridCol w:w="1247"/>
        <w:gridCol w:w="1429"/>
        <w:gridCol w:w="708"/>
        <w:gridCol w:w="709"/>
        <w:gridCol w:w="142"/>
        <w:gridCol w:w="567"/>
        <w:gridCol w:w="142"/>
        <w:gridCol w:w="567"/>
        <w:gridCol w:w="144"/>
        <w:gridCol w:w="848"/>
      </w:tblGrid>
      <w:tr w:rsidR="005647CE" w:rsidRPr="005531BE" w:rsidTr="00050E37">
        <w:tc>
          <w:tcPr>
            <w:tcW w:w="540" w:type="dxa"/>
            <w:vMerge w:val="restart"/>
            <w:vAlign w:val="center"/>
          </w:tcPr>
          <w:p w:rsidR="005647CE" w:rsidRPr="005531BE" w:rsidRDefault="005647CE" w:rsidP="00050E37">
            <w:pPr>
              <w:pStyle w:val="ConsPlusNormal"/>
              <w:jc w:val="center"/>
              <w:rPr>
                <w:rFonts w:ascii="PT Astra Serif" w:hAnsi="PT Astra Serif"/>
                <w:sz w:val="28"/>
                <w:szCs w:val="28"/>
              </w:rPr>
            </w:pPr>
            <w:proofErr w:type="spellStart"/>
            <w:r w:rsidRPr="005531BE">
              <w:rPr>
                <w:rFonts w:ascii="PT Astra Serif" w:hAnsi="PT Astra Serif"/>
                <w:sz w:val="28"/>
                <w:szCs w:val="28"/>
              </w:rPr>
              <w:t>Nп</w:t>
            </w:r>
            <w:proofErr w:type="spellEnd"/>
            <w:r w:rsidRPr="005531BE">
              <w:rPr>
                <w:rFonts w:ascii="PT Astra Serif" w:hAnsi="PT Astra Serif"/>
                <w:sz w:val="28"/>
                <w:szCs w:val="28"/>
              </w:rPr>
              <w:t>/</w:t>
            </w:r>
            <w:proofErr w:type="gramStart"/>
            <w:r w:rsidRPr="005531BE">
              <w:rPr>
                <w:rFonts w:ascii="PT Astra Serif" w:hAnsi="PT Astra Serif"/>
                <w:sz w:val="28"/>
                <w:szCs w:val="28"/>
              </w:rPr>
              <w:t>п</w:t>
            </w:r>
            <w:proofErr w:type="gramEnd"/>
          </w:p>
        </w:tc>
        <w:tc>
          <w:tcPr>
            <w:tcW w:w="2942"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Наименование индикатора</w:t>
            </w:r>
          </w:p>
        </w:tc>
        <w:tc>
          <w:tcPr>
            <w:tcW w:w="1247"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Единица измерения</w:t>
            </w:r>
          </w:p>
        </w:tc>
        <w:tc>
          <w:tcPr>
            <w:tcW w:w="1429"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Базовое значение целевого индикатора</w:t>
            </w:r>
          </w:p>
        </w:tc>
        <w:tc>
          <w:tcPr>
            <w:tcW w:w="3827" w:type="dxa"/>
            <w:gridSpan w:val="8"/>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Значение целевого индикатора</w:t>
            </w:r>
          </w:p>
        </w:tc>
      </w:tr>
      <w:tr w:rsidR="005647CE" w:rsidRPr="005531BE" w:rsidTr="00050E37">
        <w:tc>
          <w:tcPr>
            <w:tcW w:w="540" w:type="dxa"/>
            <w:vMerge/>
          </w:tcPr>
          <w:p w:rsidR="005647CE" w:rsidRPr="005531BE" w:rsidRDefault="005647CE" w:rsidP="00050E37">
            <w:pPr>
              <w:rPr>
                <w:rFonts w:ascii="PT Astra Serif" w:hAnsi="PT Astra Serif"/>
                <w:sz w:val="28"/>
                <w:szCs w:val="28"/>
              </w:rPr>
            </w:pPr>
          </w:p>
        </w:tc>
        <w:tc>
          <w:tcPr>
            <w:tcW w:w="2942" w:type="dxa"/>
            <w:vMerge/>
          </w:tcPr>
          <w:p w:rsidR="005647CE" w:rsidRPr="005531BE" w:rsidRDefault="005647CE" w:rsidP="00050E37">
            <w:pPr>
              <w:rPr>
                <w:rFonts w:ascii="PT Astra Serif" w:hAnsi="PT Astra Serif"/>
                <w:sz w:val="28"/>
                <w:szCs w:val="28"/>
              </w:rPr>
            </w:pPr>
          </w:p>
        </w:tc>
        <w:tc>
          <w:tcPr>
            <w:tcW w:w="1247" w:type="dxa"/>
            <w:vMerge/>
          </w:tcPr>
          <w:p w:rsidR="005647CE" w:rsidRPr="005531BE" w:rsidRDefault="005647CE" w:rsidP="00050E37">
            <w:pPr>
              <w:rPr>
                <w:rFonts w:ascii="PT Astra Serif" w:hAnsi="PT Astra Serif"/>
                <w:sz w:val="28"/>
                <w:szCs w:val="28"/>
              </w:rPr>
            </w:pPr>
          </w:p>
        </w:tc>
        <w:tc>
          <w:tcPr>
            <w:tcW w:w="1429" w:type="dxa"/>
            <w:vMerge/>
          </w:tcPr>
          <w:p w:rsidR="005647CE" w:rsidRPr="005531BE" w:rsidRDefault="005647CE" w:rsidP="00050E37">
            <w:pPr>
              <w:rPr>
                <w:rFonts w:ascii="PT Astra Serif" w:hAnsi="PT Astra Serif"/>
                <w:sz w:val="28"/>
                <w:szCs w:val="28"/>
              </w:rPr>
            </w:pPr>
          </w:p>
        </w:tc>
        <w:tc>
          <w:tcPr>
            <w:tcW w:w="708"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w:t>
            </w:r>
            <w:r w:rsidRPr="005531BE">
              <w:rPr>
                <w:rFonts w:ascii="PT Astra Serif" w:hAnsi="PT Astra Serif"/>
                <w:sz w:val="28"/>
                <w:szCs w:val="28"/>
              </w:rPr>
              <w:t>0</w:t>
            </w:r>
            <w:r>
              <w:rPr>
                <w:rFonts w:ascii="PT Astra Serif" w:hAnsi="PT Astra Serif"/>
                <w:sz w:val="28"/>
                <w:szCs w:val="28"/>
              </w:rPr>
              <w:t>23</w:t>
            </w:r>
            <w:r w:rsidRPr="005531BE">
              <w:rPr>
                <w:rFonts w:ascii="PT Astra Serif" w:hAnsi="PT Astra Serif"/>
                <w:sz w:val="28"/>
                <w:szCs w:val="28"/>
              </w:rPr>
              <w:t xml:space="preserve"> год</w:t>
            </w:r>
          </w:p>
        </w:tc>
        <w:tc>
          <w:tcPr>
            <w:tcW w:w="709"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2024</w:t>
            </w:r>
            <w:r w:rsidRPr="005531BE">
              <w:rPr>
                <w:rFonts w:ascii="PT Astra Serif" w:hAnsi="PT Astra Serif"/>
                <w:sz w:val="28"/>
                <w:szCs w:val="28"/>
              </w:rPr>
              <w:t xml:space="preserve"> год</w:t>
            </w:r>
          </w:p>
        </w:tc>
        <w:tc>
          <w:tcPr>
            <w:tcW w:w="709" w:type="dxa"/>
            <w:gridSpan w:val="2"/>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2025</w:t>
            </w:r>
            <w:r w:rsidRPr="005531BE">
              <w:rPr>
                <w:rFonts w:ascii="PT Astra Serif" w:hAnsi="PT Astra Serif"/>
                <w:sz w:val="28"/>
                <w:szCs w:val="28"/>
              </w:rPr>
              <w:t xml:space="preserve"> год</w:t>
            </w:r>
          </w:p>
        </w:tc>
        <w:tc>
          <w:tcPr>
            <w:tcW w:w="853" w:type="dxa"/>
            <w:gridSpan w:val="3"/>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2026</w:t>
            </w:r>
            <w:r w:rsidRPr="005531BE">
              <w:rPr>
                <w:rFonts w:ascii="PT Astra Serif" w:hAnsi="PT Astra Serif"/>
                <w:sz w:val="28"/>
                <w:szCs w:val="28"/>
              </w:rPr>
              <w:t xml:space="preserve"> год</w:t>
            </w:r>
          </w:p>
        </w:tc>
        <w:tc>
          <w:tcPr>
            <w:tcW w:w="848"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2027 год</w:t>
            </w:r>
          </w:p>
        </w:tc>
      </w:tr>
      <w:tr w:rsidR="005647CE" w:rsidRPr="005531BE" w:rsidTr="00050E37">
        <w:trPr>
          <w:trHeight w:val="270"/>
        </w:trPr>
        <w:tc>
          <w:tcPr>
            <w:tcW w:w="9985" w:type="dxa"/>
            <w:gridSpan w:val="12"/>
          </w:tcPr>
          <w:p w:rsidR="005647CE" w:rsidRPr="00BE69E4" w:rsidRDefault="005647CE" w:rsidP="00050E37">
            <w:pPr>
              <w:pStyle w:val="ConsPlusNormal"/>
              <w:jc w:val="center"/>
              <w:rPr>
                <w:rFonts w:ascii="PT Astra Serif" w:hAnsi="PT Astra Serif"/>
                <w:sz w:val="28"/>
                <w:szCs w:val="28"/>
              </w:rPr>
            </w:pPr>
            <w:r w:rsidRPr="00BE69E4">
              <w:rPr>
                <w:rFonts w:ascii="PT Astra Serif" w:hAnsi="PT Astra Serif"/>
                <w:sz w:val="28"/>
                <w:szCs w:val="28"/>
              </w:rPr>
              <w:t xml:space="preserve">Подпрограмма  «Обеспечение жильем молодых семей на территории муниципального образования «Мелекесский район» </w:t>
            </w:r>
            <w:r w:rsidRPr="00BE69E4">
              <w:rPr>
                <w:rFonts w:ascii="PT Astra Serif" w:hAnsi="PT Astra Serif"/>
                <w:spacing w:val="4"/>
                <w:sz w:val="28"/>
                <w:szCs w:val="28"/>
              </w:rPr>
              <w:t xml:space="preserve"> </w:t>
            </w:r>
            <w:r w:rsidRPr="00BE69E4">
              <w:rPr>
                <w:rStyle w:val="a6"/>
                <w:rFonts w:ascii="PT Astra Serif" w:hAnsi="PT Astra Serif"/>
                <w:i w:val="0"/>
                <w:sz w:val="28"/>
                <w:szCs w:val="28"/>
              </w:rPr>
              <w:t>Ульяновской области»</w:t>
            </w:r>
          </w:p>
        </w:tc>
      </w:tr>
      <w:tr w:rsidR="005647CE" w:rsidRPr="005531BE" w:rsidTr="00050E37">
        <w:trPr>
          <w:trHeight w:val="840"/>
        </w:trPr>
        <w:tc>
          <w:tcPr>
            <w:tcW w:w="540" w:type="dxa"/>
          </w:tcPr>
          <w:p w:rsidR="005647CE" w:rsidRDefault="005647CE" w:rsidP="00050E37">
            <w:pPr>
              <w:pStyle w:val="ConsPlusNormal"/>
              <w:rPr>
                <w:rFonts w:ascii="PT Astra Serif" w:hAnsi="PT Astra Serif"/>
                <w:sz w:val="24"/>
                <w:szCs w:val="24"/>
              </w:rPr>
            </w:pPr>
          </w:p>
          <w:p w:rsidR="005647CE" w:rsidRPr="00BE69E4" w:rsidRDefault="005647CE" w:rsidP="00050E37">
            <w:pPr>
              <w:rPr>
                <w:lang w:eastAsia="ru-RU"/>
              </w:rPr>
            </w:pPr>
            <w:r>
              <w:rPr>
                <w:lang w:eastAsia="ru-RU"/>
              </w:rPr>
              <w:t>1.</w:t>
            </w:r>
          </w:p>
        </w:tc>
        <w:tc>
          <w:tcPr>
            <w:tcW w:w="2942" w:type="dxa"/>
          </w:tcPr>
          <w:p w:rsidR="005647CE" w:rsidRDefault="005647CE" w:rsidP="00050E37">
            <w:pPr>
              <w:pStyle w:val="ConsPlusNormal"/>
              <w:jc w:val="center"/>
              <w:rPr>
                <w:rFonts w:ascii="PT Astra Serif" w:hAnsi="PT Astra Serif"/>
              </w:rPr>
            </w:pPr>
            <w:r w:rsidRPr="000B2416">
              <w:rPr>
                <w:rFonts w:ascii="PT Astra Serif" w:hAnsi="PT Astra Serif"/>
              </w:rPr>
              <w:t>Количество молодых семей, улучшивших жилищные условия с помощью Программы</w:t>
            </w:r>
          </w:p>
        </w:tc>
        <w:tc>
          <w:tcPr>
            <w:tcW w:w="1247" w:type="dxa"/>
          </w:tcPr>
          <w:p w:rsidR="005647CE" w:rsidRDefault="005647CE" w:rsidP="00050E37">
            <w:pPr>
              <w:pStyle w:val="ConsPlusNormal"/>
              <w:rPr>
                <w:rFonts w:ascii="PT Astra Serif" w:hAnsi="PT Astra Serif"/>
                <w:sz w:val="28"/>
                <w:szCs w:val="28"/>
              </w:rPr>
            </w:pPr>
            <w:r>
              <w:rPr>
                <w:rFonts w:ascii="PT Astra Serif" w:hAnsi="PT Astra Serif"/>
                <w:sz w:val="28"/>
                <w:szCs w:val="28"/>
              </w:rPr>
              <w:t xml:space="preserve">     ед.</w:t>
            </w:r>
          </w:p>
        </w:tc>
        <w:tc>
          <w:tcPr>
            <w:tcW w:w="1429" w:type="dxa"/>
          </w:tcPr>
          <w:p w:rsidR="005647CE" w:rsidRDefault="005647CE" w:rsidP="00050E37">
            <w:pPr>
              <w:pStyle w:val="ConsPlusNormal"/>
              <w:jc w:val="center"/>
              <w:rPr>
                <w:rFonts w:ascii="PT Astra Serif" w:hAnsi="PT Astra Serif"/>
                <w:sz w:val="28"/>
                <w:szCs w:val="28"/>
              </w:rPr>
            </w:pPr>
          </w:p>
          <w:p w:rsidR="005647CE" w:rsidRDefault="005647CE" w:rsidP="00050E37">
            <w:pPr>
              <w:pStyle w:val="ConsPlusNormal"/>
              <w:jc w:val="center"/>
              <w:rPr>
                <w:rFonts w:ascii="PT Astra Serif" w:hAnsi="PT Astra Serif"/>
                <w:sz w:val="28"/>
                <w:szCs w:val="28"/>
              </w:rPr>
            </w:pPr>
            <w:r>
              <w:rPr>
                <w:rFonts w:ascii="PT Astra Serif" w:hAnsi="PT Astra Serif"/>
                <w:sz w:val="28"/>
                <w:szCs w:val="28"/>
              </w:rPr>
              <w:t>2</w:t>
            </w:r>
          </w:p>
        </w:tc>
        <w:tc>
          <w:tcPr>
            <w:tcW w:w="708" w:type="dxa"/>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gridSpan w:val="2"/>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gridSpan w:val="2"/>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992" w:type="dxa"/>
            <w:gridSpan w:val="2"/>
          </w:tcPr>
          <w:p w:rsidR="005647CE" w:rsidRDefault="005647CE" w:rsidP="00050E37">
            <w:pPr>
              <w:pStyle w:val="ConsPlusNormal"/>
              <w:jc w:val="center"/>
              <w:rPr>
                <w:rFonts w:ascii="PT Astra Serif" w:hAnsi="PT Astra Serif"/>
                <w:sz w:val="28"/>
                <w:szCs w:val="28"/>
              </w:rPr>
            </w:pPr>
          </w:p>
          <w:p w:rsidR="005647CE" w:rsidRDefault="005647CE" w:rsidP="00050E37">
            <w:pPr>
              <w:pStyle w:val="ConsPlusNormal"/>
              <w:jc w:val="center"/>
              <w:rPr>
                <w:rFonts w:ascii="PT Astra Serif" w:hAnsi="PT Astra Serif"/>
                <w:sz w:val="28"/>
                <w:szCs w:val="28"/>
              </w:rPr>
            </w:pPr>
            <w:r>
              <w:rPr>
                <w:rFonts w:ascii="PT Astra Serif" w:hAnsi="PT Astra Serif"/>
                <w:sz w:val="28"/>
                <w:szCs w:val="28"/>
              </w:rPr>
              <w:t>2</w:t>
            </w:r>
          </w:p>
        </w:tc>
      </w:tr>
      <w:tr w:rsidR="005647CE" w:rsidRPr="005531BE" w:rsidTr="00050E37">
        <w:trPr>
          <w:trHeight w:val="603"/>
        </w:trPr>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22.</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spacing w:val="-7"/>
              </w:rPr>
              <w:t>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w:t>
            </w:r>
          </w:p>
        </w:tc>
        <w:tc>
          <w:tcPr>
            <w:tcW w:w="1247" w:type="dxa"/>
          </w:tcPr>
          <w:p w:rsidR="005647CE" w:rsidRDefault="005647CE" w:rsidP="00050E37">
            <w:pPr>
              <w:pStyle w:val="ConsPlusNormal"/>
              <w:jc w:val="center"/>
              <w:rPr>
                <w:rFonts w:ascii="PT Astra Serif" w:hAnsi="PT Astra Serif"/>
                <w:sz w:val="28"/>
                <w:szCs w:val="28"/>
              </w:rPr>
            </w:pPr>
          </w:p>
          <w:p w:rsidR="005647CE" w:rsidRPr="00593BA6" w:rsidRDefault="005647CE" w:rsidP="00050E37">
            <w:pPr>
              <w:pStyle w:val="ConsPlusNormal"/>
              <w:jc w:val="center"/>
              <w:rPr>
                <w:rFonts w:ascii="PT Astra Serif" w:hAnsi="PT Astra Serif"/>
                <w:sz w:val="28"/>
                <w:szCs w:val="28"/>
              </w:rPr>
            </w:pPr>
            <w:r>
              <w:rPr>
                <w:rFonts w:ascii="PT Astra Serif" w:hAnsi="PT Astra Serif"/>
                <w:sz w:val="28"/>
                <w:szCs w:val="28"/>
              </w:rPr>
              <w:t>шт.</w:t>
            </w:r>
          </w:p>
        </w:tc>
        <w:tc>
          <w:tcPr>
            <w:tcW w:w="142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8"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992"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r>
      <w:tr w:rsidR="005647CE" w:rsidRPr="00593BA6" w:rsidTr="00050E37">
        <w:trPr>
          <w:trHeight w:val="284"/>
        </w:trPr>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33.</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color w:val="000000"/>
              </w:rPr>
              <w:t>Количество молодых семей получивших социальную выплату, приобретших жилые помещения с помощью  дополнительных финансовых средств, кредитных и других организаций, представляющих жилищные кредиты и займы, в том числе ипотечные.</w:t>
            </w:r>
          </w:p>
        </w:tc>
        <w:tc>
          <w:tcPr>
            <w:tcW w:w="1247" w:type="dxa"/>
          </w:tcPr>
          <w:p w:rsidR="005647CE" w:rsidRDefault="005647CE" w:rsidP="00050E37">
            <w:pPr>
              <w:pStyle w:val="ConsPlusNormal"/>
              <w:jc w:val="center"/>
              <w:rPr>
                <w:rFonts w:ascii="PT Astra Serif" w:hAnsi="PT Astra Serif"/>
                <w:sz w:val="28"/>
                <w:szCs w:val="28"/>
              </w:rPr>
            </w:pPr>
          </w:p>
          <w:p w:rsidR="005647CE" w:rsidRPr="00593BA6" w:rsidRDefault="005647CE" w:rsidP="00050E37">
            <w:pPr>
              <w:pStyle w:val="ConsPlusNormal"/>
              <w:jc w:val="center"/>
              <w:rPr>
                <w:rFonts w:ascii="PT Astra Serif" w:hAnsi="PT Astra Serif"/>
                <w:sz w:val="28"/>
                <w:szCs w:val="28"/>
              </w:rPr>
            </w:pPr>
            <w:r>
              <w:rPr>
                <w:rFonts w:ascii="PT Astra Serif" w:hAnsi="PT Astra Serif"/>
                <w:sz w:val="28"/>
                <w:szCs w:val="28"/>
              </w:rPr>
              <w:t>ед.</w:t>
            </w:r>
          </w:p>
        </w:tc>
        <w:tc>
          <w:tcPr>
            <w:tcW w:w="142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708" w:type="dxa"/>
          </w:tcPr>
          <w:p w:rsidR="005647CE" w:rsidRDefault="005647CE" w:rsidP="00050E37">
            <w:pPr>
              <w:rPr>
                <w:sz w:val="28"/>
                <w:szCs w:val="28"/>
              </w:rPr>
            </w:pPr>
          </w:p>
          <w:p w:rsidR="005647CE" w:rsidRPr="00D85D97" w:rsidRDefault="005647CE" w:rsidP="00050E37">
            <w:pPr>
              <w:rPr>
                <w:sz w:val="28"/>
                <w:szCs w:val="28"/>
              </w:rPr>
            </w:pPr>
            <w:r w:rsidRPr="00D85D97">
              <w:rPr>
                <w:sz w:val="28"/>
                <w:szCs w:val="28"/>
              </w:rPr>
              <w:t>1</w:t>
            </w:r>
          </w:p>
          <w:p w:rsidR="005647CE" w:rsidRPr="00D85D97" w:rsidRDefault="005647CE" w:rsidP="00050E37">
            <w:pPr>
              <w:rPr>
                <w:sz w:val="28"/>
                <w:szCs w:val="28"/>
                <w:lang w:eastAsia="ru-RU"/>
              </w:rPr>
            </w:pPr>
          </w:p>
        </w:tc>
        <w:tc>
          <w:tcPr>
            <w:tcW w:w="709" w:type="dxa"/>
          </w:tcPr>
          <w:p w:rsidR="005647CE" w:rsidRDefault="005647CE" w:rsidP="00050E37">
            <w:pPr>
              <w:rPr>
                <w:sz w:val="28"/>
                <w:szCs w:val="28"/>
              </w:rPr>
            </w:pPr>
          </w:p>
          <w:p w:rsidR="005647CE" w:rsidRPr="00D85D97" w:rsidRDefault="005647CE" w:rsidP="00050E37">
            <w:pPr>
              <w:rPr>
                <w:sz w:val="28"/>
                <w:szCs w:val="28"/>
                <w:lang w:eastAsia="ru-RU"/>
              </w:rPr>
            </w:pPr>
            <w:r w:rsidRPr="00D85D97">
              <w:rPr>
                <w:sz w:val="28"/>
                <w:szCs w:val="28"/>
              </w:rPr>
              <w:t>1</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992" w:type="dxa"/>
            <w:gridSpan w:val="2"/>
          </w:tcPr>
          <w:p w:rsidR="005647CE" w:rsidRDefault="005647CE" w:rsidP="00050E37">
            <w:pPr>
              <w:rPr>
                <w:rFonts w:ascii="PT Astra Serif" w:hAnsi="PT Astra Serif"/>
                <w:sz w:val="28"/>
                <w:szCs w:val="28"/>
                <w:lang w:eastAsia="ru-RU"/>
              </w:rPr>
            </w:pPr>
          </w:p>
          <w:p w:rsidR="005647CE" w:rsidRPr="00593BA6" w:rsidRDefault="005647CE" w:rsidP="00050E37">
            <w:pPr>
              <w:rPr>
                <w:rFonts w:ascii="PT Astra Serif" w:hAnsi="PT Astra Serif"/>
                <w:sz w:val="28"/>
                <w:szCs w:val="28"/>
                <w:lang w:eastAsia="ru-RU"/>
              </w:rPr>
            </w:pPr>
            <w:r>
              <w:rPr>
                <w:rFonts w:ascii="PT Astra Serif" w:hAnsi="PT Astra Serif"/>
                <w:sz w:val="28"/>
                <w:szCs w:val="28"/>
                <w:lang w:eastAsia="ru-RU"/>
              </w:rPr>
              <w:t>1</w:t>
            </w:r>
          </w:p>
        </w:tc>
      </w:tr>
      <w:tr w:rsidR="005647CE" w:rsidRPr="00593BA6" w:rsidTr="00050E37">
        <w:trPr>
          <w:trHeight w:val="300"/>
        </w:trPr>
        <w:tc>
          <w:tcPr>
            <w:tcW w:w="9985" w:type="dxa"/>
            <w:gridSpan w:val="12"/>
          </w:tcPr>
          <w:p w:rsidR="005647CE" w:rsidRPr="000B2416" w:rsidRDefault="005647CE" w:rsidP="00050E37">
            <w:pPr>
              <w:pStyle w:val="ConsPlusNormal"/>
              <w:jc w:val="center"/>
              <w:rPr>
                <w:rFonts w:ascii="PT Astra Serif" w:hAnsi="PT Astra Serif"/>
                <w:sz w:val="24"/>
                <w:szCs w:val="24"/>
              </w:rPr>
            </w:pPr>
            <w:r w:rsidRPr="00BE69E4">
              <w:rPr>
                <w:rFonts w:ascii="PT Astra Serif" w:hAnsi="PT Astra Serif"/>
                <w:sz w:val="28"/>
                <w:szCs w:val="28"/>
              </w:rPr>
              <w:t>Подпрограмма</w:t>
            </w:r>
            <w:r>
              <w:rPr>
                <w:rFonts w:ascii="PT Astra Serif" w:hAnsi="PT Astra Serif"/>
                <w:sz w:val="28"/>
                <w:szCs w:val="28"/>
              </w:rPr>
              <w:t xml:space="preserve"> </w:t>
            </w:r>
            <w:r w:rsidRPr="004A642D">
              <w:rPr>
                <w:rFonts w:ascii="PT Astra Serif" w:hAnsi="PT Astra Serif"/>
                <w:sz w:val="28"/>
                <w:szCs w:val="28"/>
              </w:rPr>
              <w:t>«</w:t>
            </w:r>
            <w:r w:rsidRPr="00FF7C88">
              <w:rPr>
                <w:rFonts w:ascii="PT Astra Serif" w:hAnsi="PT Astra Serif"/>
                <w:color w:val="000000"/>
                <w:sz w:val="28"/>
                <w:szCs w:val="28"/>
                <w:lang w:eastAsia="x-none"/>
              </w:rPr>
              <w:t xml:space="preserve">Переселение граждан, проживающих </w:t>
            </w:r>
            <w:r w:rsidRPr="00FF7C88">
              <w:rPr>
                <w:rFonts w:ascii="PT Astra Serif" w:hAnsi="PT Astra Serif"/>
                <w:sz w:val="28"/>
                <w:szCs w:val="28"/>
              </w:rPr>
              <w:t xml:space="preserve">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w:t>
            </w:r>
            <w:r w:rsidRPr="00FF7C88">
              <w:rPr>
                <w:rFonts w:ascii="PT Astra Serif" w:hAnsi="PT Astra Serif"/>
                <w:sz w:val="28"/>
                <w:szCs w:val="28"/>
              </w:rPr>
              <w:lastRenderedPageBreak/>
              <w:t>процессе их эксплуатации</w:t>
            </w:r>
            <w:r>
              <w:rPr>
                <w:rFonts w:ascii="PT Astra Serif" w:hAnsi="PT Astra Serif"/>
                <w:sz w:val="28"/>
                <w:szCs w:val="28"/>
              </w:rPr>
              <w:t>»</w:t>
            </w:r>
          </w:p>
          <w:p w:rsidR="005647CE" w:rsidRPr="000B2416" w:rsidRDefault="005647CE" w:rsidP="00050E37">
            <w:pPr>
              <w:rPr>
                <w:sz w:val="28"/>
                <w:szCs w:val="28"/>
              </w:rPr>
            </w:pPr>
          </w:p>
        </w:tc>
      </w:tr>
      <w:tr w:rsidR="005647CE" w:rsidRPr="00593BA6" w:rsidTr="00050E37">
        <w:trPr>
          <w:trHeight w:val="1710"/>
        </w:trPr>
        <w:tc>
          <w:tcPr>
            <w:tcW w:w="540" w:type="dxa"/>
          </w:tcPr>
          <w:p w:rsidR="005647CE" w:rsidRPr="000B2416" w:rsidRDefault="005647CE" w:rsidP="00050E37">
            <w:pPr>
              <w:rPr>
                <w:rFonts w:ascii="PT Astra Serif" w:hAnsi="PT Astra Serif"/>
              </w:rPr>
            </w:pPr>
            <w:r>
              <w:rPr>
                <w:rFonts w:ascii="PT Astra Serif" w:hAnsi="PT Astra Serif"/>
              </w:rPr>
              <w:lastRenderedPageBreak/>
              <w:t>1.</w:t>
            </w:r>
          </w:p>
        </w:tc>
        <w:tc>
          <w:tcPr>
            <w:tcW w:w="2942" w:type="dxa"/>
          </w:tcPr>
          <w:p w:rsidR="005647CE" w:rsidRDefault="005647CE" w:rsidP="00050E37">
            <w:pPr>
              <w:pStyle w:val="ConsPlusNormal"/>
              <w:jc w:val="center"/>
              <w:rPr>
                <w:rFonts w:ascii="PT Astra Serif" w:hAnsi="PT Astra Serif"/>
              </w:rPr>
            </w:pPr>
            <w:r w:rsidRPr="000B2416">
              <w:rPr>
                <w:rFonts w:ascii="PT Astra Serif" w:hAnsi="PT Astra Serif"/>
              </w:rPr>
              <w:t>Количество человек, переселенных из аварийных многоквартирных домов</w:t>
            </w:r>
          </w:p>
        </w:tc>
        <w:tc>
          <w:tcPr>
            <w:tcW w:w="1247" w:type="dxa"/>
          </w:tcPr>
          <w:p w:rsidR="005647CE" w:rsidRDefault="005647CE" w:rsidP="00050E37">
            <w:pPr>
              <w:pStyle w:val="ConsPlusNormal"/>
              <w:jc w:val="center"/>
              <w:rPr>
                <w:rFonts w:ascii="PT Astra Serif" w:hAnsi="PT Astra Serif"/>
                <w:sz w:val="28"/>
                <w:szCs w:val="28"/>
              </w:rPr>
            </w:pPr>
            <w:r w:rsidRPr="00593BA6">
              <w:rPr>
                <w:rFonts w:ascii="PT Astra Serif" w:hAnsi="PT Astra Serif"/>
                <w:sz w:val="28"/>
                <w:szCs w:val="28"/>
              </w:rPr>
              <w:t>чел.</w:t>
            </w:r>
          </w:p>
        </w:tc>
        <w:tc>
          <w:tcPr>
            <w:tcW w:w="1429" w:type="dxa"/>
          </w:tcPr>
          <w:p w:rsidR="005647CE"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708" w:type="dxa"/>
          </w:tcPr>
          <w:p w:rsidR="005647CE" w:rsidRDefault="005647CE" w:rsidP="00050E37">
            <w:pPr>
              <w:rPr>
                <w:rFonts w:ascii="PT Astra Serif" w:hAnsi="PT Astra Serif"/>
                <w:sz w:val="28"/>
                <w:szCs w:val="28"/>
              </w:rPr>
            </w:pPr>
            <w:r>
              <w:rPr>
                <w:rFonts w:ascii="PT Astra Serif" w:hAnsi="PT Astra Serif"/>
                <w:sz w:val="28"/>
                <w:szCs w:val="28"/>
              </w:rPr>
              <w:t>0</w:t>
            </w:r>
          </w:p>
        </w:tc>
        <w:tc>
          <w:tcPr>
            <w:tcW w:w="851" w:type="dxa"/>
            <w:gridSpan w:val="2"/>
          </w:tcPr>
          <w:p w:rsidR="005647CE" w:rsidRDefault="005647CE" w:rsidP="00050E37">
            <w:pPr>
              <w:rPr>
                <w:rFonts w:ascii="PT Astra Serif" w:hAnsi="PT Astra Serif"/>
                <w:sz w:val="28"/>
                <w:szCs w:val="28"/>
              </w:rPr>
            </w:pPr>
            <w:r>
              <w:rPr>
                <w:rFonts w:ascii="PT Astra Serif" w:hAnsi="PT Astra Serif"/>
                <w:sz w:val="28"/>
                <w:szCs w:val="28"/>
              </w:rPr>
              <w:t>92</w:t>
            </w:r>
          </w:p>
        </w:tc>
        <w:tc>
          <w:tcPr>
            <w:tcW w:w="709"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p w:rsidR="005647CE" w:rsidRDefault="005647CE" w:rsidP="00050E37">
            <w:pPr>
              <w:pStyle w:val="ConsPlusNormal"/>
              <w:rPr>
                <w:rFonts w:ascii="PT Astra Serif" w:hAnsi="PT Astra Serif"/>
                <w:sz w:val="28"/>
                <w:szCs w:val="28"/>
              </w:rPr>
            </w:pPr>
          </w:p>
        </w:tc>
        <w:tc>
          <w:tcPr>
            <w:tcW w:w="711" w:type="dxa"/>
            <w:gridSpan w:val="2"/>
          </w:tcPr>
          <w:p w:rsidR="005647CE" w:rsidRDefault="005647CE" w:rsidP="00050E37">
            <w:pPr>
              <w:pStyle w:val="ConsPlusNormal"/>
              <w:rPr>
                <w:rFonts w:ascii="PT Astra Serif" w:hAnsi="PT Astra Serif"/>
                <w:sz w:val="28"/>
                <w:szCs w:val="28"/>
              </w:rPr>
            </w:pPr>
            <w:r>
              <w:rPr>
                <w:rFonts w:ascii="PT Astra Serif" w:hAnsi="PT Astra Serif"/>
                <w:sz w:val="28"/>
                <w:szCs w:val="28"/>
              </w:rPr>
              <w:t>0</w:t>
            </w:r>
          </w:p>
        </w:tc>
        <w:tc>
          <w:tcPr>
            <w:tcW w:w="848" w:type="dxa"/>
          </w:tcPr>
          <w:p w:rsidR="005647CE" w:rsidRDefault="005647CE" w:rsidP="00050E37">
            <w:pPr>
              <w:rPr>
                <w:sz w:val="28"/>
                <w:szCs w:val="28"/>
              </w:rPr>
            </w:pPr>
            <w:r w:rsidRPr="000B2416">
              <w:rPr>
                <w:sz w:val="28"/>
                <w:szCs w:val="28"/>
              </w:rPr>
              <w:t>0</w:t>
            </w:r>
          </w:p>
        </w:tc>
      </w:tr>
      <w:tr w:rsidR="005647CE" w:rsidRPr="00593BA6" w:rsidTr="00050E37">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2</w:t>
            </w:r>
            <w:r>
              <w:rPr>
                <w:rFonts w:ascii="PT Astra Serif" w:hAnsi="PT Astra Serif"/>
                <w:sz w:val="24"/>
                <w:szCs w:val="24"/>
              </w:rPr>
              <w:t>2.</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rPr>
              <w:t>Общая площадь расселенных жилых помещений аварийных многоквартирных домов</w:t>
            </w:r>
          </w:p>
          <w:p w:rsidR="005647CE" w:rsidRPr="000B2416" w:rsidRDefault="005647CE" w:rsidP="00050E37">
            <w:pPr>
              <w:pStyle w:val="ConsPlusNormal"/>
              <w:jc w:val="center"/>
              <w:rPr>
                <w:rFonts w:ascii="PT Astra Serif" w:hAnsi="PT Astra Serif"/>
              </w:rPr>
            </w:pPr>
          </w:p>
        </w:tc>
        <w:tc>
          <w:tcPr>
            <w:tcW w:w="1247" w:type="dxa"/>
          </w:tcPr>
          <w:p w:rsidR="005647CE" w:rsidRPr="00593BA6" w:rsidRDefault="005647CE" w:rsidP="00050E37">
            <w:pPr>
              <w:pStyle w:val="ConsPlusNormal"/>
              <w:jc w:val="center"/>
              <w:rPr>
                <w:rFonts w:ascii="PT Astra Serif" w:hAnsi="PT Astra Serif"/>
                <w:sz w:val="28"/>
                <w:szCs w:val="28"/>
              </w:rPr>
            </w:pPr>
            <w:r w:rsidRPr="00593BA6">
              <w:rPr>
                <w:rFonts w:ascii="PT Astra Serif" w:hAnsi="PT Astra Serif"/>
                <w:sz w:val="28"/>
                <w:szCs w:val="28"/>
              </w:rPr>
              <w:t>кв. м.</w:t>
            </w:r>
          </w:p>
        </w:tc>
        <w:tc>
          <w:tcPr>
            <w:tcW w:w="1429"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708"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851"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207</w:t>
            </w:r>
            <w:r w:rsidRPr="00593BA6">
              <w:rPr>
                <w:rFonts w:ascii="PT Astra Serif" w:hAnsi="PT Astra Serif"/>
                <w:sz w:val="28"/>
                <w:szCs w:val="28"/>
                <w:lang w:val="en-US"/>
              </w:rPr>
              <w:t>5</w:t>
            </w:r>
            <w:r w:rsidRPr="00593BA6">
              <w:rPr>
                <w:rFonts w:ascii="PT Astra Serif" w:hAnsi="PT Astra Serif"/>
                <w:sz w:val="28"/>
                <w:szCs w:val="28"/>
              </w:rPr>
              <w:t>,0</w:t>
            </w:r>
            <w:r w:rsidRPr="00593BA6">
              <w:rPr>
                <w:rFonts w:ascii="PT Astra Serif" w:hAnsi="PT Astra Serif"/>
                <w:sz w:val="28"/>
                <w:szCs w:val="28"/>
                <w:lang w:val="en-US"/>
              </w:rPr>
              <w:t>6</w:t>
            </w:r>
          </w:p>
        </w:tc>
        <w:tc>
          <w:tcPr>
            <w:tcW w:w="709" w:type="dxa"/>
            <w:gridSpan w:val="2"/>
          </w:tcPr>
          <w:p w:rsidR="005647CE" w:rsidRPr="00593BA6" w:rsidRDefault="005647CE" w:rsidP="00050E37">
            <w:pPr>
              <w:pStyle w:val="ConsPlusNormal"/>
              <w:rPr>
                <w:rFonts w:ascii="PT Astra Serif" w:hAnsi="PT Astra Serif"/>
                <w:sz w:val="28"/>
                <w:szCs w:val="28"/>
                <w:lang w:val="en-US"/>
              </w:rPr>
            </w:pPr>
            <w:r w:rsidRPr="00593BA6">
              <w:rPr>
                <w:rFonts w:ascii="PT Astra Serif" w:hAnsi="PT Astra Serif"/>
                <w:sz w:val="28"/>
                <w:szCs w:val="28"/>
              </w:rPr>
              <w:t>0</w:t>
            </w:r>
          </w:p>
        </w:tc>
        <w:tc>
          <w:tcPr>
            <w:tcW w:w="711"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848"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r>
    </w:tbl>
    <w:p w:rsidR="005647CE" w:rsidRDefault="005647CE"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674389">
      <w:pPr>
        <w:pStyle w:val="ConsPlusNormal"/>
        <w:outlineLvl w:val="1"/>
        <w:rPr>
          <w:rFonts w:ascii="PT Astra Serif" w:hAnsi="PT Astra Serif"/>
          <w:sz w:val="28"/>
          <w:szCs w:val="28"/>
        </w:rPr>
      </w:pPr>
    </w:p>
    <w:p w:rsidR="00D036E3" w:rsidRPr="00FB682B" w:rsidRDefault="00D036E3" w:rsidP="00D036E3">
      <w:pPr>
        <w:pStyle w:val="ConsPlusNormal"/>
        <w:jc w:val="right"/>
        <w:outlineLvl w:val="1"/>
        <w:rPr>
          <w:rFonts w:ascii="PT Astra Serif" w:hAnsi="PT Astra Serif"/>
          <w:sz w:val="28"/>
          <w:szCs w:val="28"/>
        </w:rPr>
      </w:pPr>
      <w:r w:rsidRPr="00FB682B">
        <w:rPr>
          <w:rFonts w:ascii="PT Astra Serif" w:hAnsi="PT Astra Serif"/>
          <w:sz w:val="28"/>
          <w:szCs w:val="28"/>
        </w:rPr>
        <w:lastRenderedPageBreak/>
        <w:t xml:space="preserve">Приложение N </w:t>
      </w:r>
      <w:r>
        <w:rPr>
          <w:rFonts w:ascii="PT Astra Serif" w:hAnsi="PT Astra Serif"/>
          <w:sz w:val="28"/>
          <w:szCs w:val="28"/>
        </w:rPr>
        <w:t>4</w:t>
      </w:r>
    </w:p>
    <w:p w:rsidR="00D036E3" w:rsidRPr="00FB682B" w:rsidRDefault="00D036E3" w:rsidP="00D036E3">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D036E3" w:rsidRPr="00FB682B" w:rsidRDefault="00D036E3" w:rsidP="00D036E3">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D036E3" w:rsidRPr="00FB682B" w:rsidRDefault="00D036E3" w:rsidP="00D036E3">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D036E3" w:rsidRPr="006A5A90" w:rsidRDefault="00D036E3" w:rsidP="00D036E3">
      <w:pPr>
        <w:jc w:val="right"/>
        <w:rPr>
          <w:rFonts w:ascii="PT Astra Serif" w:hAnsi="PT Astra Serif"/>
        </w:rPr>
      </w:pPr>
      <w:r w:rsidRPr="00FB682B">
        <w:rPr>
          <w:rFonts w:ascii="PT Astra Serif" w:hAnsi="PT Astra Serif"/>
          <w:sz w:val="28"/>
          <w:szCs w:val="28"/>
        </w:rPr>
        <w:t>от</w:t>
      </w:r>
      <w:r>
        <w:rPr>
          <w:rFonts w:ascii="PT Astra Serif" w:hAnsi="PT Astra Serif"/>
          <w:sz w:val="28"/>
          <w:szCs w:val="28"/>
        </w:rPr>
        <w:t xml:space="preserve"> 13 марта</w:t>
      </w:r>
      <w:r w:rsidRPr="00FB682B">
        <w:rPr>
          <w:rFonts w:ascii="PT Astra Serif" w:hAnsi="PT Astra Serif"/>
          <w:sz w:val="28"/>
          <w:szCs w:val="28"/>
        </w:rPr>
        <w:t xml:space="preserve"> №</w:t>
      </w:r>
      <w:r>
        <w:rPr>
          <w:rFonts w:ascii="PT Astra Serif" w:hAnsi="PT Astra Serif"/>
          <w:sz w:val="28"/>
          <w:szCs w:val="28"/>
        </w:rPr>
        <w:t xml:space="preserve"> 284</w:t>
      </w:r>
    </w:p>
    <w:p w:rsidR="00D036E3" w:rsidRPr="006A5A90" w:rsidRDefault="00D036E3" w:rsidP="00D036E3">
      <w:pPr>
        <w:rPr>
          <w:rFonts w:ascii="PT Astra Serif" w:hAnsi="PT Astra Serif"/>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333530" w:rsidRDefault="00333530" w:rsidP="00333530">
      <w:pPr>
        <w:pStyle w:val="ConsPlusNormal"/>
        <w:jc w:val="center"/>
        <w:rPr>
          <w:rFonts w:ascii="PT Astra Serif" w:hAnsi="PT Astra Serif" w:cs="Times New Roman"/>
          <w:b/>
          <w:sz w:val="28"/>
          <w:szCs w:val="28"/>
        </w:rPr>
      </w:pPr>
      <w:r>
        <w:rPr>
          <w:rFonts w:ascii="PT Astra Serif" w:hAnsi="PT Astra Serif" w:cs="Times New Roman"/>
          <w:b/>
          <w:sz w:val="28"/>
          <w:szCs w:val="28"/>
        </w:rPr>
        <w:t>Система мероприятий Программы</w:t>
      </w:r>
    </w:p>
    <w:tbl>
      <w:tblPr>
        <w:tblpPr w:leftFromText="181" w:rightFromText="181" w:bottomFromText="200" w:vertAnchor="text" w:horzAnchor="margin" w:tblpX="-869" w:tblpY="1"/>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90"/>
        <w:gridCol w:w="1275"/>
        <w:gridCol w:w="567"/>
        <w:gridCol w:w="1983"/>
        <w:gridCol w:w="991"/>
        <w:gridCol w:w="142"/>
        <w:gridCol w:w="851"/>
        <w:gridCol w:w="141"/>
        <w:gridCol w:w="709"/>
        <w:gridCol w:w="203"/>
        <w:gridCol w:w="648"/>
        <w:gridCol w:w="202"/>
        <w:gridCol w:w="648"/>
        <w:gridCol w:w="203"/>
        <w:gridCol w:w="709"/>
      </w:tblGrid>
      <w:tr w:rsidR="00333530" w:rsidTr="000D78B5">
        <w:tc>
          <w:tcPr>
            <w:tcW w:w="568"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proofErr w:type="spellStart"/>
            <w:r>
              <w:rPr>
                <w:rFonts w:ascii="PT Astra Serif" w:hAnsi="PT Astra Serif"/>
                <w:sz w:val="16"/>
                <w:szCs w:val="16"/>
                <w:lang w:eastAsia="en-US"/>
              </w:rPr>
              <w:t>пп</w:t>
            </w:r>
            <w:proofErr w:type="spellEnd"/>
            <w:r>
              <w:rPr>
                <w:rFonts w:ascii="PT Astra Serif" w:hAnsi="PT Astra Serif"/>
                <w:sz w:val="16"/>
                <w:szCs w:val="16"/>
                <w:lang w:eastAsia="en-US"/>
              </w:rPr>
              <w:t>/</w:t>
            </w:r>
            <w:proofErr w:type="gramStart"/>
            <w:r>
              <w:rPr>
                <w:rFonts w:ascii="PT Astra Serif" w:hAnsi="PT Astra Serif"/>
                <w:sz w:val="16"/>
                <w:szCs w:val="16"/>
                <w:lang w:eastAsia="en-US"/>
              </w:rPr>
              <w:t>п</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pStyle w:val="ConsPlusNormal"/>
              <w:spacing w:line="276" w:lineRule="auto"/>
              <w:jc w:val="center"/>
              <w:rPr>
                <w:rFonts w:ascii="PT Astra Serif" w:hAnsi="PT Astra Serif"/>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pStyle w:val="ConsPlusNormal"/>
              <w:spacing w:line="276" w:lineRule="auto"/>
              <w:jc w:val="cente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eastAsia="Arial" w:hAnsi="PT Astra Serif" w:cs="Arial"/>
                <w:sz w:val="16"/>
                <w:szCs w:val="16"/>
                <w:lang w:eastAsia="en-US"/>
              </w:rPr>
            </w:pPr>
            <w:proofErr w:type="spellStart"/>
            <w:r>
              <w:rPr>
                <w:rFonts w:ascii="PT Astra Serif" w:hAnsi="PT Astra Serif"/>
                <w:sz w:val="16"/>
                <w:szCs w:val="16"/>
                <w:lang w:eastAsia="en-US"/>
              </w:rPr>
              <w:t>Предполагае</w:t>
            </w:r>
            <w:proofErr w:type="spellEnd"/>
          </w:p>
          <w:p w:rsidR="00333530" w:rsidRDefault="00333530" w:rsidP="000D78B5">
            <w:pPr>
              <w:pStyle w:val="ConsPlusNormal"/>
              <w:spacing w:line="276" w:lineRule="auto"/>
              <w:rPr>
                <w:rFonts w:ascii="PT Astra Serif" w:hAnsi="PT Astra Serif"/>
                <w:sz w:val="16"/>
                <w:szCs w:val="16"/>
                <w:lang w:eastAsia="en-US"/>
              </w:rPr>
            </w:pPr>
            <w:proofErr w:type="spellStart"/>
            <w:r>
              <w:rPr>
                <w:rFonts w:ascii="PT Astra Serif" w:hAnsi="PT Astra Serif"/>
                <w:sz w:val="16"/>
                <w:szCs w:val="16"/>
                <w:lang w:eastAsia="en-US"/>
              </w:rPr>
              <w:t>мый</w:t>
            </w:r>
            <w:proofErr w:type="spellEnd"/>
            <w:r>
              <w:rPr>
                <w:rFonts w:ascii="PT Astra Serif" w:hAnsi="PT Astra Serif"/>
                <w:sz w:val="16"/>
                <w:szCs w:val="16"/>
                <w:lang w:eastAsia="en-US"/>
              </w:rPr>
              <w:t xml:space="preserve"> срок реализации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Источник финансового обеспечения</w:t>
            </w:r>
          </w:p>
        </w:tc>
        <w:tc>
          <w:tcPr>
            <w:tcW w:w="5447" w:type="dxa"/>
            <w:gridSpan w:val="11"/>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eastAsia="Arial" w:hAnsi="PT Astra Serif" w:cs="Arial"/>
                <w:sz w:val="16"/>
                <w:szCs w:val="16"/>
                <w:lang w:eastAsia="en-US"/>
              </w:rPr>
            </w:pPr>
            <w:r>
              <w:rPr>
                <w:rFonts w:ascii="PT Astra Serif" w:hAnsi="PT Astra Serif"/>
                <w:sz w:val="16"/>
                <w:szCs w:val="16"/>
                <w:lang w:eastAsia="en-US"/>
              </w:rPr>
              <w:t xml:space="preserve">Объем финансового обеспечения реализации мероприятий </w:t>
            </w:r>
          </w:p>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по годам, тыс. руб.</w:t>
            </w:r>
          </w:p>
        </w:tc>
      </w:tr>
      <w:tr w:rsidR="00333530" w:rsidTr="000D78B5">
        <w:trPr>
          <w:trHeight w:val="548"/>
        </w:trPr>
        <w:tc>
          <w:tcPr>
            <w:tcW w:w="568"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pStyle w:val="ConsPlusNormal"/>
              <w:spacing w:line="276" w:lineRule="auto"/>
              <w:jc w:val="center"/>
              <w:rPr>
                <w:rFonts w:ascii="PT Astra Serif" w:hAnsi="PT Astra Serif"/>
                <w:sz w:val="16"/>
                <w:szCs w:val="16"/>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Наименование проекта, основного мероприятия (мероприятия)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Ответственные исполнители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pStyle w:val="ConsPlusNormal"/>
              <w:spacing w:line="276" w:lineRule="auto"/>
              <w:jc w:val="center"/>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pStyle w:val="ConsPlusNormal"/>
              <w:spacing w:line="276" w:lineRule="auto"/>
              <w:jc w:val="center"/>
              <w:rPr>
                <w:rFonts w:ascii="PT Astra Serif" w:hAnsi="PT Astra Serif"/>
                <w:sz w:val="16"/>
                <w:szCs w:val="16"/>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2024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2026 год</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2027 год</w:t>
            </w:r>
          </w:p>
        </w:tc>
      </w:tr>
      <w:tr w:rsidR="00333530" w:rsidTr="000D78B5">
        <w:trPr>
          <w:trHeight w:val="347"/>
        </w:trPr>
        <w:tc>
          <w:tcPr>
            <w:tcW w:w="568"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w:t>
            </w:r>
          </w:p>
        </w:tc>
        <w:tc>
          <w:tcPr>
            <w:tcW w:w="990" w:type="dxa"/>
            <w:tcBorders>
              <w:top w:val="single" w:sz="4" w:space="0" w:color="auto"/>
              <w:left w:val="single" w:sz="4" w:space="0" w:color="auto"/>
              <w:bottom w:val="single" w:sz="4" w:space="0" w:color="auto"/>
              <w:right w:val="single" w:sz="4" w:space="0" w:color="auto"/>
            </w:tcBorders>
          </w:tcPr>
          <w:p w:rsidR="00333530" w:rsidRDefault="00333530" w:rsidP="000D78B5">
            <w:pPr>
              <w:spacing w:line="276" w:lineRule="auto"/>
              <w:jc w:val="center"/>
              <w:rPr>
                <w:rFonts w:ascii="PT Astra Serif" w:eastAsia="SimSun" w:hAnsi="PT Astra Serif" w:cs="Mangal"/>
                <w:kern w:val="2"/>
                <w:sz w:val="16"/>
                <w:szCs w:val="16"/>
                <w:lang w:bidi="hi-IN"/>
              </w:rPr>
            </w:pPr>
          </w:p>
          <w:p w:rsidR="00333530" w:rsidRDefault="00333530" w:rsidP="000D78B5">
            <w:pPr>
              <w:widowControl w:val="0"/>
              <w:spacing w:line="276" w:lineRule="auto"/>
              <w:jc w:val="center"/>
              <w:rPr>
                <w:rFonts w:ascii="PT Astra Serif" w:eastAsia="SimSun" w:hAnsi="PT Astra Serif" w:cs="Mangal"/>
                <w:kern w:val="2"/>
                <w:sz w:val="16"/>
                <w:szCs w:val="16"/>
                <w:lang w:bidi="hi-IN"/>
              </w:rPr>
            </w:pPr>
            <w:r>
              <w:rPr>
                <w:rFonts w:ascii="PT Astra Serif" w:hAnsi="PT Astra Serif"/>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333530" w:rsidRDefault="00333530" w:rsidP="000D78B5">
            <w:pPr>
              <w:spacing w:line="276" w:lineRule="auto"/>
              <w:jc w:val="center"/>
              <w:rPr>
                <w:rFonts w:ascii="PT Astra Serif" w:eastAsia="SimSun" w:hAnsi="PT Astra Serif" w:cs="Mangal"/>
                <w:kern w:val="2"/>
                <w:sz w:val="16"/>
                <w:szCs w:val="16"/>
                <w:lang w:bidi="hi-IN"/>
              </w:rPr>
            </w:pPr>
          </w:p>
          <w:p w:rsidR="00333530" w:rsidRDefault="00333530" w:rsidP="000D78B5">
            <w:pPr>
              <w:widowControl w:val="0"/>
              <w:spacing w:line="276" w:lineRule="auto"/>
              <w:jc w:val="center"/>
              <w:rPr>
                <w:rFonts w:ascii="PT Astra Serif" w:eastAsia="SimSun" w:hAnsi="PT Astra Serif" w:cs="Mangal"/>
                <w:kern w:val="2"/>
                <w:sz w:val="16"/>
                <w:szCs w:val="16"/>
                <w:lang w:bidi="hi-IN"/>
              </w:rPr>
            </w:pPr>
            <w:r>
              <w:rPr>
                <w:rFonts w:ascii="PT Astra Serif" w:hAnsi="PT Astra Serif"/>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widowControl w:val="0"/>
              <w:spacing w:line="276" w:lineRule="auto"/>
              <w:jc w:val="center"/>
              <w:rPr>
                <w:rFonts w:eastAsia="SimSun" w:cs="Mangal"/>
                <w:kern w:val="2"/>
                <w:sz w:val="16"/>
                <w:szCs w:val="16"/>
                <w:lang w:bidi="hi-IN"/>
              </w:rPr>
            </w:pPr>
            <w:r>
              <w:rPr>
                <w:sz w:val="16"/>
                <w:szCs w:val="16"/>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10</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11</w:t>
            </w:r>
          </w:p>
        </w:tc>
      </w:tr>
      <w:tr w:rsidR="00333530" w:rsidTr="000D78B5">
        <w:trPr>
          <w:trHeight w:val="347"/>
        </w:trPr>
        <w:tc>
          <w:tcPr>
            <w:tcW w:w="568"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1.</w:t>
            </w:r>
          </w:p>
        </w:tc>
        <w:tc>
          <w:tcPr>
            <w:tcW w:w="10262" w:type="dxa"/>
            <w:gridSpan w:val="15"/>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Обеспечение жильем молодых семей на территории муниципального образования «Мелекесский район» Ульяновской области</w:t>
            </w:r>
          </w:p>
        </w:tc>
      </w:tr>
      <w:tr w:rsidR="00333530" w:rsidTr="000D78B5">
        <w:tc>
          <w:tcPr>
            <w:tcW w:w="568"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1.1.</w:t>
            </w:r>
          </w:p>
        </w:tc>
        <w:tc>
          <w:tcPr>
            <w:tcW w:w="990"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jc w:val="both"/>
              <w:rPr>
                <w:rFonts w:ascii="PT Astra Serif" w:hAnsi="PT Astra Serif"/>
                <w:sz w:val="16"/>
                <w:szCs w:val="16"/>
                <w:lang w:eastAsia="en-US"/>
              </w:rPr>
            </w:pPr>
            <w:r>
              <w:rPr>
                <w:rFonts w:ascii="PT Astra Serif" w:hAnsi="PT Astra Serif"/>
                <w:sz w:val="16"/>
                <w:szCs w:val="16"/>
                <w:lang w:eastAsia="en-US"/>
              </w:rPr>
              <w:t>Обеспечение жилыми помещениями граждан, относящихся к категориям, установленным законодательством</w:t>
            </w:r>
          </w:p>
        </w:tc>
        <w:tc>
          <w:tcPr>
            <w:tcW w:w="1275"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Администрация муниципального образования «Мелекесский район» Ульяновской области</w:t>
            </w:r>
          </w:p>
        </w:tc>
        <w:tc>
          <w:tcPr>
            <w:tcW w:w="567"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 в том числе</w:t>
            </w:r>
            <w:proofErr w:type="gramStart"/>
            <w:r>
              <w:rPr>
                <w:rFonts w:ascii="PT Astra Serif" w:hAnsi="PT Astra Serif"/>
                <w:sz w:val="16"/>
                <w:szCs w:val="16"/>
                <w:lang w:eastAsia="en-US"/>
              </w:rPr>
              <w:t>::</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429</w:t>
            </w:r>
            <w:r w:rsidRPr="00753C7A">
              <w:rPr>
                <w:rFonts w:ascii="PT Astra Serif" w:hAnsi="PT Astra Serif"/>
                <w:sz w:val="16"/>
                <w:szCs w:val="16"/>
                <w:lang w:eastAsia="en-US"/>
              </w:rPr>
              <w:t>1,45408</w:t>
            </w:r>
          </w:p>
        </w:tc>
        <w:tc>
          <w:tcPr>
            <w:tcW w:w="99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1404,88320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902,49509</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964,68017</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969,39562</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333530" w:rsidTr="000D78B5">
        <w:tc>
          <w:tcPr>
            <w:tcW w:w="568" w:type="dxa"/>
            <w:vMerge/>
            <w:tcBorders>
              <w:left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990" w:type="dxa"/>
            <w:vMerge/>
            <w:tcBorders>
              <w:left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1275" w:type="dxa"/>
            <w:vMerge/>
            <w:tcBorders>
              <w:left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567" w:type="dxa"/>
            <w:vMerge/>
            <w:tcBorders>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ассигнования областного бюджета 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1681,47068</w:t>
            </w:r>
          </w:p>
        </w:tc>
        <w:tc>
          <w:tcPr>
            <w:tcW w:w="99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565,87202</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377,78669</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369,52132</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368,29065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c>
          <w:tcPr>
            <w:tcW w:w="568" w:type="dxa"/>
            <w:vMerge/>
            <w:tcBorders>
              <w:left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990" w:type="dxa"/>
            <w:vMerge/>
            <w:tcBorders>
              <w:left w:val="single" w:sz="4" w:space="0" w:color="auto"/>
              <w:right w:val="single" w:sz="4" w:space="0" w:color="auto"/>
            </w:tcBorders>
          </w:tcPr>
          <w:p w:rsidR="00333530" w:rsidRDefault="00333530" w:rsidP="000D78B5">
            <w:pPr>
              <w:pStyle w:val="ConsPlusNormal"/>
              <w:spacing w:line="276" w:lineRule="auto"/>
              <w:jc w:val="both"/>
              <w:rPr>
                <w:rFonts w:ascii="PT Astra Serif" w:hAnsi="PT Astra Serif"/>
                <w:sz w:val="16"/>
                <w:szCs w:val="16"/>
                <w:lang w:eastAsia="en-US"/>
              </w:rPr>
            </w:pPr>
          </w:p>
        </w:tc>
        <w:tc>
          <w:tcPr>
            <w:tcW w:w="1275" w:type="dxa"/>
            <w:vMerge/>
            <w:tcBorders>
              <w:left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567" w:type="dxa"/>
            <w:vMerge/>
            <w:tcBorders>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1325,35939</w:t>
            </w:r>
          </w:p>
        </w:tc>
        <w:tc>
          <w:tcPr>
            <w:tcW w:w="99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427,57468</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247,78471</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300,00000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300,00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333530" w:rsidTr="000D78B5">
        <w:tc>
          <w:tcPr>
            <w:tcW w:w="568" w:type="dxa"/>
            <w:vMerge/>
            <w:tcBorders>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990" w:type="dxa"/>
            <w:vMerge/>
            <w:tcBorders>
              <w:left w:val="single" w:sz="4" w:space="0" w:color="auto"/>
              <w:bottom w:val="single" w:sz="4" w:space="0" w:color="auto"/>
              <w:right w:val="single" w:sz="4" w:space="0" w:color="auto"/>
            </w:tcBorders>
          </w:tcPr>
          <w:p w:rsidR="00333530" w:rsidRDefault="00333530" w:rsidP="000D78B5">
            <w:pPr>
              <w:pStyle w:val="ConsPlusNormal"/>
              <w:spacing w:line="276" w:lineRule="auto"/>
              <w:jc w:val="both"/>
              <w:rPr>
                <w:rFonts w:ascii="PT Astra Serif" w:hAnsi="PT Astra Serif"/>
                <w:sz w:val="16"/>
                <w:szCs w:val="16"/>
                <w:lang w:eastAsia="en-US"/>
              </w:rPr>
            </w:pPr>
          </w:p>
        </w:tc>
        <w:tc>
          <w:tcPr>
            <w:tcW w:w="1275" w:type="dxa"/>
            <w:vMerge/>
            <w:tcBorders>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567" w:type="dxa"/>
            <w:vMerge/>
            <w:tcBorders>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 xml:space="preserve">бюджетные ассигнования  из бюджета муниципального образования «Мелекесский район» Ульяновской области,  источником которых являются ассигнования федерального бюджета </w:t>
            </w:r>
            <w:r>
              <w:rPr>
                <w:rFonts w:ascii="PT Astra Serif" w:hAnsi="PT Astra Serif"/>
                <w:sz w:val="16"/>
                <w:szCs w:val="16"/>
                <w:lang w:eastAsia="en-US"/>
              </w:rPr>
              <w:lastRenderedPageBreak/>
              <w:t>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lastRenderedPageBreak/>
              <w:t>1284,62401</w:t>
            </w:r>
          </w:p>
        </w:tc>
        <w:tc>
          <w:tcPr>
            <w:tcW w:w="99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411,43650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276,92369</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295,15885</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301,10497</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c>
          <w:tcPr>
            <w:tcW w:w="568"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lastRenderedPageBreak/>
              <w:t>2.</w:t>
            </w:r>
          </w:p>
        </w:tc>
        <w:tc>
          <w:tcPr>
            <w:tcW w:w="10262" w:type="dxa"/>
            <w:gridSpan w:val="15"/>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Переселение граждан, проживающих 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tc>
      </w:tr>
      <w:tr w:rsidR="00333530" w:rsidTr="000D78B5">
        <w:tc>
          <w:tcPr>
            <w:tcW w:w="568" w:type="dxa"/>
            <w:vMerge w:val="restart"/>
            <w:tcBorders>
              <w:top w:val="single" w:sz="4" w:space="0" w:color="auto"/>
              <w:left w:val="single" w:sz="4" w:space="0" w:color="auto"/>
              <w:bottom w:val="single" w:sz="4" w:space="0" w:color="auto"/>
              <w:right w:val="single" w:sz="4" w:space="0" w:color="auto"/>
            </w:tcBorders>
          </w:tcPr>
          <w:p w:rsidR="00333530" w:rsidRDefault="00333530" w:rsidP="000D78B5">
            <w:pPr>
              <w:pStyle w:val="ConsPlusNormal"/>
              <w:spacing w:line="276" w:lineRule="auto"/>
              <w:jc w:val="center"/>
              <w:rPr>
                <w:rFonts w:ascii="PT Astra Serif" w:eastAsia="Arial" w:hAnsi="PT Astra Serif" w:cs="Arial"/>
                <w:sz w:val="16"/>
                <w:szCs w:val="16"/>
                <w:lang w:eastAsia="en-US"/>
              </w:rPr>
            </w:pPr>
            <w:r>
              <w:rPr>
                <w:rFonts w:ascii="PT Astra Serif" w:hAnsi="PT Astra Serif"/>
                <w:sz w:val="16"/>
                <w:szCs w:val="16"/>
                <w:lang w:eastAsia="en-US"/>
              </w:rPr>
              <w:t>2.1.</w:t>
            </w:r>
          </w:p>
          <w:p w:rsidR="00333530" w:rsidRDefault="00333530" w:rsidP="000D78B5">
            <w:pPr>
              <w:pStyle w:val="ConsPlusNormal"/>
              <w:spacing w:line="276" w:lineRule="auto"/>
              <w:jc w:val="center"/>
              <w:rPr>
                <w:rFonts w:ascii="PT Astra Serif" w:hAnsi="PT Astra Serif"/>
                <w:sz w:val="16"/>
                <w:szCs w:val="16"/>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jc w:val="both"/>
              <w:rPr>
                <w:rFonts w:ascii="PT Astra Serif" w:hAnsi="PT Astra Serif"/>
                <w:sz w:val="16"/>
                <w:szCs w:val="16"/>
                <w:lang w:eastAsia="en-US"/>
              </w:rPr>
            </w:pPr>
            <w:r>
              <w:rPr>
                <w:rFonts w:ascii="PT Astra Serif" w:hAnsi="PT Astra Serif"/>
                <w:sz w:val="16"/>
                <w:szCs w:val="16"/>
                <w:lang w:eastAsia="en-US"/>
              </w:rPr>
              <w:t>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целей, показателей и результатов федерального проекта «Обеспечение устойчивого сокращения непригодного для проживания жилищного фонда»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tc>
        <w:tc>
          <w:tcPr>
            <w:tcW w:w="567"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 в том числе:</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80874,07940</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80874,07940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25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567" w:type="dxa"/>
            <w:vMerge/>
            <w:tcBorders>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color w:val="000000"/>
                <w:sz w:val="16"/>
                <w:szCs w:val="16"/>
                <w:lang w:eastAsia="en-US"/>
              </w:rPr>
            </w:pPr>
            <w:r>
              <w:rPr>
                <w:rFonts w:ascii="PT Astra Serif" w:hAnsi="PT Astra Serif"/>
                <w:color w:val="000000"/>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безвозмездные поступления от государственной корпорации – Фонд содействия реформированию жилищно-коммунального хозяйства</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10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567" w:type="dxa"/>
            <w:vMerge/>
            <w:tcBorders>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ассигнования областного бюджета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10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sz w:val="16"/>
                <w:szCs w:val="16"/>
                <w:lang w:eastAsia="en-US"/>
              </w:rPr>
            </w:pPr>
          </w:p>
        </w:tc>
        <w:tc>
          <w:tcPr>
            <w:tcW w:w="567" w:type="dxa"/>
            <w:vMerge/>
            <w:tcBorders>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1400,00000</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1400,00000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679"/>
        </w:trPr>
        <w:tc>
          <w:tcPr>
            <w:tcW w:w="568"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2.2.</w:t>
            </w:r>
          </w:p>
        </w:tc>
        <w:tc>
          <w:tcPr>
            <w:tcW w:w="990" w:type="dxa"/>
            <w:tcBorders>
              <w:top w:val="single" w:sz="4" w:space="0" w:color="auto"/>
              <w:left w:val="single" w:sz="4" w:space="0" w:color="auto"/>
              <w:bottom w:val="single" w:sz="4" w:space="0" w:color="auto"/>
              <w:right w:val="single" w:sz="4" w:space="0" w:color="auto"/>
            </w:tcBorders>
            <w:hideMark/>
          </w:tcPr>
          <w:p w:rsidR="00333530" w:rsidRDefault="00333530" w:rsidP="000D78B5">
            <w:pPr>
              <w:widowControl w:val="0"/>
              <w:spacing w:line="276" w:lineRule="auto"/>
              <w:rPr>
                <w:rFonts w:ascii="PT Astra Serif" w:eastAsia="SimSun" w:hAnsi="PT Astra Serif" w:cs="Mangal"/>
                <w:kern w:val="2"/>
                <w:sz w:val="16"/>
                <w:szCs w:val="16"/>
                <w:lang w:bidi="hi-IN"/>
              </w:rPr>
            </w:pPr>
            <w:proofErr w:type="gramStart"/>
            <w:r>
              <w:rPr>
                <w:rFonts w:ascii="PT Astra Serif" w:hAnsi="PT Astra Serif"/>
                <w:sz w:val="16"/>
                <w:szCs w:val="16"/>
              </w:rPr>
              <w:t>Снос аварийного многоквартирного дома, расположенного в п. Новоселки, ул. Уткина, д.6 муниципального образования «</w:t>
            </w:r>
            <w:proofErr w:type="spellStart"/>
            <w:r>
              <w:rPr>
                <w:rFonts w:ascii="PT Astra Serif" w:hAnsi="PT Astra Serif"/>
                <w:sz w:val="16"/>
                <w:szCs w:val="16"/>
              </w:rPr>
              <w:t>Новоселкинское</w:t>
            </w:r>
            <w:proofErr w:type="spellEnd"/>
            <w:r>
              <w:rPr>
                <w:rFonts w:ascii="PT Astra Serif" w:hAnsi="PT Astra Serif"/>
                <w:sz w:val="16"/>
                <w:szCs w:val="16"/>
              </w:rPr>
              <w:t xml:space="preserve"> сельское поселение» </w:t>
            </w:r>
            <w:proofErr w:type="spellStart"/>
            <w:r>
              <w:rPr>
                <w:rFonts w:ascii="PT Astra Serif" w:hAnsi="PT Astra Serif"/>
                <w:sz w:val="16"/>
                <w:szCs w:val="16"/>
              </w:rPr>
              <w:t>Мелекесского</w:t>
            </w:r>
            <w:proofErr w:type="spellEnd"/>
            <w:r>
              <w:rPr>
                <w:rFonts w:ascii="PT Astra Serif" w:hAnsi="PT Astra Serif"/>
                <w:sz w:val="16"/>
                <w:szCs w:val="16"/>
              </w:rPr>
              <w:t xml:space="preserve"> района</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333530" w:rsidRDefault="00333530" w:rsidP="000D78B5">
            <w:pPr>
              <w:widowControl w:val="0"/>
              <w:spacing w:line="276" w:lineRule="auto"/>
              <w:rPr>
                <w:rFonts w:ascii="PT Astra Serif" w:eastAsia="SimSun" w:hAnsi="PT Astra Serif" w:cs="Mangal"/>
                <w:kern w:val="2"/>
                <w:sz w:val="16"/>
                <w:szCs w:val="16"/>
                <w:lang w:bidi="hi-IN"/>
              </w:rPr>
            </w:pPr>
            <w:r>
              <w:rPr>
                <w:rFonts w:ascii="PT Astra Serif" w:hAnsi="PT Astra Serif"/>
                <w:sz w:val="16"/>
                <w:szCs w:val="16"/>
              </w:rPr>
              <w:t xml:space="preserve">Муниципальное казенное учреждение «Управление жилищно-коммунальным хозяйством </w:t>
            </w:r>
            <w:proofErr w:type="spellStart"/>
            <w:r>
              <w:rPr>
                <w:rFonts w:ascii="PT Astra Serif" w:hAnsi="PT Astra Serif"/>
                <w:sz w:val="16"/>
                <w:szCs w:val="16"/>
              </w:rPr>
              <w:t>Мелекесского</w:t>
            </w:r>
            <w:proofErr w:type="spellEnd"/>
            <w:r>
              <w:rPr>
                <w:rFonts w:ascii="PT Astra Serif" w:hAnsi="PT Astra Serif"/>
                <w:sz w:val="16"/>
                <w:szCs w:val="16"/>
              </w:rPr>
              <w:t xml:space="preserve"> района»</w:t>
            </w:r>
          </w:p>
        </w:tc>
        <w:tc>
          <w:tcPr>
            <w:tcW w:w="567"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600,00</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600,00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921"/>
        </w:trPr>
        <w:tc>
          <w:tcPr>
            <w:tcW w:w="568" w:type="dxa"/>
            <w:tcBorders>
              <w:top w:val="single" w:sz="4" w:space="0" w:color="auto"/>
              <w:left w:val="single" w:sz="4" w:space="0" w:color="auto"/>
              <w:bottom w:val="single" w:sz="4" w:space="0" w:color="auto"/>
              <w:right w:val="single" w:sz="4" w:space="0" w:color="auto"/>
            </w:tcBorders>
          </w:tcPr>
          <w:p w:rsidR="00333530" w:rsidRDefault="00333530" w:rsidP="000D78B5">
            <w:pPr>
              <w:pStyle w:val="ConsPlusNormal"/>
              <w:spacing w:line="276" w:lineRule="auto"/>
              <w:jc w:val="center"/>
              <w:rPr>
                <w:rFonts w:ascii="PT Astra Serif" w:hAnsi="PT Astra Serif"/>
                <w:b/>
                <w:sz w:val="16"/>
                <w:szCs w:val="16"/>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 xml:space="preserve">Итого по 2 подпрограмме </w:t>
            </w:r>
          </w:p>
        </w:tc>
        <w:tc>
          <w:tcPr>
            <w:tcW w:w="1275" w:type="dxa"/>
            <w:tcBorders>
              <w:top w:val="single" w:sz="4" w:space="0" w:color="auto"/>
              <w:left w:val="single" w:sz="4" w:space="0" w:color="auto"/>
              <w:bottom w:val="single" w:sz="4" w:space="0" w:color="auto"/>
              <w:right w:val="single" w:sz="4" w:space="0" w:color="auto"/>
            </w:tcBorders>
          </w:tcPr>
          <w:p w:rsidR="00333530" w:rsidRDefault="00333530" w:rsidP="000D78B5">
            <w:pPr>
              <w:pStyle w:val="ConsPlusNormal"/>
              <w:spacing w:line="276" w:lineRule="auto"/>
              <w:rPr>
                <w:rFonts w:ascii="PT Astra Serif" w:hAnsi="PT Astra Serif"/>
                <w:sz w:val="16"/>
                <w:szCs w:val="16"/>
                <w:lang w:eastAsia="en-US"/>
              </w:rPr>
            </w:pPr>
          </w:p>
        </w:tc>
        <w:tc>
          <w:tcPr>
            <w:tcW w:w="567" w:type="dxa"/>
            <w:vMerge/>
            <w:tcBorders>
              <w:left w:val="single" w:sz="4" w:space="0" w:color="auto"/>
              <w:right w:val="single" w:sz="4" w:space="0" w:color="auto"/>
            </w:tcBorders>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 в том числе:</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81474,07940</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80874,07940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600,00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921"/>
        </w:trPr>
        <w:tc>
          <w:tcPr>
            <w:tcW w:w="568"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b/>
                <w:sz w:val="16"/>
                <w:szCs w:val="16"/>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567" w:type="dxa"/>
            <w:vMerge/>
            <w:tcBorders>
              <w:left w:val="single" w:sz="4" w:space="0" w:color="auto"/>
              <w:bottom w:val="single" w:sz="4" w:space="0" w:color="auto"/>
              <w:right w:val="single" w:sz="4" w:space="0" w:color="auto"/>
            </w:tcBorders>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2000,00000</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1400,00000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600,00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921"/>
        </w:trPr>
        <w:tc>
          <w:tcPr>
            <w:tcW w:w="568"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b/>
                <w:sz w:val="16"/>
                <w:szCs w:val="16"/>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567" w:type="dxa"/>
            <w:vMerge w:val="restart"/>
            <w:tcBorders>
              <w:top w:val="single" w:sz="4" w:space="0" w:color="auto"/>
              <w:left w:val="single" w:sz="4" w:space="0" w:color="auto"/>
              <w:right w:val="single" w:sz="4" w:space="0" w:color="auto"/>
            </w:tcBorders>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color w:val="000000"/>
                <w:sz w:val="16"/>
                <w:szCs w:val="16"/>
                <w:lang w:eastAsia="en-US"/>
              </w:rPr>
            </w:pPr>
            <w:r>
              <w:rPr>
                <w:rFonts w:ascii="PT Astra Serif" w:hAnsi="PT Astra Serif"/>
                <w:color w:val="000000"/>
                <w:sz w:val="16"/>
                <w:szCs w:val="16"/>
                <w:lang w:eastAsia="en-US"/>
              </w:rPr>
              <w:t xml:space="preserve">бюджетные ассигнования из бюджета муниципального образования «Мелекесский район» Ульяновской области, источником которых являются бюджетные ассигнования областного бюджета Ульяновской области </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921"/>
        </w:trPr>
        <w:tc>
          <w:tcPr>
            <w:tcW w:w="568"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b/>
                <w:sz w:val="16"/>
                <w:szCs w:val="16"/>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33530" w:rsidRDefault="00333530" w:rsidP="000D78B5">
            <w:pPr>
              <w:suppressAutoHyphens w:val="0"/>
              <w:spacing w:line="276" w:lineRule="auto"/>
              <w:rPr>
                <w:rFonts w:ascii="PT Astra Serif" w:eastAsia="Arial" w:hAnsi="PT Astra Serif" w:cs="Arial"/>
                <w:sz w:val="16"/>
                <w:szCs w:val="16"/>
                <w:lang w:eastAsia="ru-RU"/>
              </w:rPr>
            </w:pPr>
          </w:p>
        </w:tc>
        <w:tc>
          <w:tcPr>
            <w:tcW w:w="567" w:type="dxa"/>
            <w:vMerge/>
            <w:tcBorders>
              <w:left w:val="single" w:sz="4" w:space="0" w:color="auto"/>
              <w:bottom w:val="single" w:sz="4" w:space="0" w:color="auto"/>
              <w:right w:val="single" w:sz="4" w:space="0" w:color="auto"/>
            </w:tcBorders>
          </w:tcPr>
          <w:p w:rsidR="00333530" w:rsidRDefault="00333530" w:rsidP="000D78B5">
            <w:pPr>
              <w:pStyle w:val="ConsPlusNormal"/>
              <w:spacing w:line="276" w:lineRule="auto"/>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color w:val="000000"/>
                <w:sz w:val="16"/>
                <w:szCs w:val="16"/>
                <w:lang w:eastAsia="en-US"/>
              </w:rPr>
            </w:pPr>
            <w:r>
              <w:rPr>
                <w:rFonts w:ascii="PT Astra Serif" w:hAnsi="PT Astra Serif"/>
                <w:color w:val="000000"/>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безвозмездные поступления от государственной корпорации – Фонд содействия реформированию жилищно-коммунального хозяйства</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rPr>
          <w:trHeight w:val="921"/>
        </w:trPr>
        <w:tc>
          <w:tcPr>
            <w:tcW w:w="568" w:type="dxa"/>
            <w:vMerge w:val="restart"/>
            <w:tcBorders>
              <w:top w:val="single" w:sz="4" w:space="0" w:color="auto"/>
              <w:left w:val="single" w:sz="4" w:space="0" w:color="auto"/>
              <w:bottom w:val="single" w:sz="4" w:space="0" w:color="auto"/>
              <w:right w:val="single" w:sz="4" w:space="0" w:color="auto"/>
            </w:tcBorders>
          </w:tcPr>
          <w:p w:rsidR="00333530" w:rsidRDefault="00333530" w:rsidP="000D78B5">
            <w:pPr>
              <w:pStyle w:val="ConsPlusNormal"/>
              <w:spacing w:line="276" w:lineRule="auto"/>
              <w:jc w:val="center"/>
              <w:rPr>
                <w:rFonts w:ascii="PT Astra Serif" w:hAnsi="PT Astra Serif"/>
                <w:b/>
                <w:sz w:val="16"/>
                <w:szCs w:val="16"/>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ВСЕГО по муниципальной программе «</w:t>
            </w:r>
            <w:r>
              <w:rPr>
                <w:rFonts w:ascii="PT Astra Serif" w:hAnsi="PT Astra Serif" w:cs="Times New Roman"/>
                <w:b/>
                <w:color w:val="000000"/>
                <w:sz w:val="16"/>
                <w:szCs w:val="16"/>
                <w:lang w:eastAsia="x-none"/>
              </w:rPr>
              <w:t>Улучшение жилищных условий граждан, проживающих на территории муниципального образования «Мелекесский район» Ульяновской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tcPr>
          <w:p w:rsidR="00333530" w:rsidRDefault="00333530" w:rsidP="000D78B5">
            <w:pPr>
              <w:pStyle w:val="ConsPlusNormal"/>
              <w:spacing w:line="276" w:lineRule="auto"/>
              <w:rPr>
                <w:rFonts w:ascii="PT Astra Serif" w:hAnsi="PT Astra Serif"/>
                <w:b/>
                <w:sz w:val="16"/>
                <w:szCs w:val="16"/>
                <w:lang w:eastAsia="en-US"/>
              </w:rPr>
            </w:pPr>
          </w:p>
        </w:tc>
        <w:tc>
          <w:tcPr>
            <w:tcW w:w="567" w:type="dxa"/>
            <w:vMerge w:val="restart"/>
            <w:tcBorders>
              <w:top w:val="single" w:sz="4" w:space="0" w:color="auto"/>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Всего, в том числе:</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Pr="00680127" w:rsidRDefault="00333530" w:rsidP="000D78B5">
            <w:pPr>
              <w:pStyle w:val="ConsPlusNormal"/>
              <w:spacing w:line="276" w:lineRule="auto"/>
              <w:rPr>
                <w:rFonts w:ascii="PT Astra Serif" w:hAnsi="PT Astra Serif"/>
                <w:b/>
                <w:sz w:val="16"/>
                <w:szCs w:val="16"/>
                <w:lang w:eastAsia="en-US"/>
              </w:rPr>
            </w:pPr>
            <w:r w:rsidRPr="00680127">
              <w:rPr>
                <w:rFonts w:ascii="PT Astra Serif" w:hAnsi="PT Astra Serif"/>
                <w:b/>
                <w:sz w:val="16"/>
                <w:szCs w:val="16"/>
                <w:lang w:eastAsia="en-US"/>
              </w:rPr>
              <w:t>85765,53348</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highlight w:val="yellow"/>
                <w:lang w:eastAsia="en-US"/>
              </w:rPr>
            </w:pPr>
            <w:r>
              <w:rPr>
                <w:rFonts w:ascii="PT Astra Serif" w:hAnsi="PT Astra Serif"/>
                <w:b/>
                <w:sz w:val="16"/>
                <w:szCs w:val="16"/>
                <w:lang w:eastAsia="en-US"/>
              </w:rPr>
              <w:t>82278,96260</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1502,49509</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964,68017</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969,39562</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333530" w:rsidTr="000D78B5">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567" w:type="dxa"/>
            <w:vMerge/>
            <w:tcBorders>
              <w:left w:val="single" w:sz="4" w:space="0" w:color="auto"/>
              <w:right w:val="single" w:sz="4" w:space="0" w:color="auto"/>
            </w:tcBorders>
          </w:tcPr>
          <w:p w:rsidR="00333530" w:rsidRDefault="00333530" w:rsidP="000D78B5">
            <w:pPr>
              <w:pStyle w:val="ConsPlusNormal"/>
              <w:spacing w:line="276" w:lineRule="auto"/>
              <w:rPr>
                <w:rFonts w:ascii="PT Astra Serif" w:hAnsi="PT Astra Serif"/>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Pr="00680127" w:rsidRDefault="00333530" w:rsidP="000D78B5">
            <w:pPr>
              <w:pStyle w:val="ConsPlusNormal"/>
              <w:spacing w:line="276" w:lineRule="auto"/>
              <w:rPr>
                <w:rFonts w:ascii="PT Astra Serif" w:hAnsi="PT Astra Serif"/>
                <w:b/>
                <w:sz w:val="16"/>
                <w:szCs w:val="16"/>
                <w:lang w:eastAsia="en-US"/>
              </w:rPr>
            </w:pPr>
            <w:r w:rsidRPr="00680127">
              <w:rPr>
                <w:rFonts w:ascii="PT Astra Serif" w:hAnsi="PT Astra Serif"/>
                <w:b/>
                <w:sz w:val="16"/>
                <w:szCs w:val="16"/>
                <w:lang w:eastAsia="en-US"/>
              </w:rPr>
              <w:t>3325,35939</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1827,57468</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847,78471</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300,00000</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F92FE9" w:rsidRDefault="00333530" w:rsidP="000D78B5">
            <w:pPr>
              <w:pStyle w:val="ConsPlusNormal"/>
              <w:spacing w:line="276" w:lineRule="auto"/>
              <w:rPr>
                <w:rFonts w:ascii="PT Astra Serif" w:hAnsi="PT Astra Serif"/>
                <w:sz w:val="16"/>
                <w:szCs w:val="16"/>
                <w:lang w:eastAsia="en-US"/>
              </w:rPr>
            </w:pPr>
            <w:r w:rsidRPr="00F92FE9">
              <w:rPr>
                <w:rFonts w:ascii="PT Astra Serif" w:hAnsi="PT Astra Serif"/>
                <w:sz w:val="16"/>
                <w:szCs w:val="16"/>
                <w:lang w:eastAsia="en-US"/>
              </w:rPr>
              <w:t>300,00</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333530" w:rsidTr="000D78B5">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567" w:type="dxa"/>
            <w:vMerge/>
            <w:tcBorders>
              <w:left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color w:val="000000"/>
                <w:sz w:val="16"/>
                <w:szCs w:val="16"/>
                <w:lang w:eastAsia="en-US"/>
              </w:rPr>
            </w:pPr>
            <w:r>
              <w:rPr>
                <w:rFonts w:ascii="PT Astra Serif" w:hAnsi="PT Astra Serif"/>
                <w:b/>
                <w:color w:val="000000"/>
                <w:sz w:val="16"/>
                <w:szCs w:val="16"/>
                <w:lang w:eastAsia="en-US"/>
              </w:rPr>
              <w:t xml:space="preserve">бюджетные ассигнования из бюджета муниципального образования «Мелекесский район» Ульяновской области, источником которых являются бюджетные ассигнования областного бюджета Ульяновской области </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Pr="00680127" w:rsidRDefault="00333530" w:rsidP="000D78B5">
            <w:pPr>
              <w:pStyle w:val="ConsPlusNormal"/>
              <w:spacing w:line="276" w:lineRule="auto"/>
              <w:rPr>
                <w:rFonts w:ascii="PT Astra Serif" w:hAnsi="PT Astra Serif"/>
                <w:b/>
                <w:sz w:val="16"/>
                <w:szCs w:val="16"/>
                <w:lang w:eastAsia="en-US"/>
              </w:rPr>
            </w:pPr>
            <w:r w:rsidRPr="00680127">
              <w:rPr>
                <w:rFonts w:ascii="PT Astra Serif" w:hAnsi="PT Astra Serif"/>
                <w:b/>
                <w:sz w:val="16"/>
                <w:szCs w:val="16"/>
                <w:lang w:eastAsia="en-US"/>
              </w:rPr>
              <w:t>13610,53013</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12494,93147</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377,78669</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369,52132</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368,29065</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333530" w:rsidTr="000D78B5">
        <w:tc>
          <w:tcPr>
            <w:tcW w:w="568"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3530" w:rsidRDefault="00333530" w:rsidP="000D78B5">
            <w:pPr>
              <w:suppressAutoHyphens w:val="0"/>
              <w:rPr>
                <w:rFonts w:ascii="PT Astra Serif" w:hAnsi="PT Astra Serif" w:cs="Calibri"/>
                <w:b/>
                <w:sz w:val="16"/>
                <w:szCs w:val="16"/>
                <w:lang w:eastAsia="en-US"/>
              </w:rPr>
            </w:pPr>
          </w:p>
        </w:tc>
        <w:tc>
          <w:tcPr>
            <w:tcW w:w="567" w:type="dxa"/>
            <w:vMerge/>
            <w:tcBorders>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color w:val="000000"/>
                <w:sz w:val="16"/>
                <w:szCs w:val="16"/>
                <w:lang w:eastAsia="en-US"/>
              </w:rPr>
            </w:pPr>
            <w:r>
              <w:rPr>
                <w:rFonts w:ascii="PT Astra Serif" w:hAnsi="PT Astra Serif"/>
                <w:b/>
                <w:color w:val="000000"/>
                <w:sz w:val="16"/>
                <w:szCs w:val="16"/>
                <w:lang w:eastAsia="en-US"/>
              </w:rPr>
              <w:t xml:space="preserve">бюджетные ассигнования из бюджета муниципального образования «Мелекесский район» </w:t>
            </w:r>
            <w:r>
              <w:rPr>
                <w:rFonts w:ascii="PT Astra Serif" w:hAnsi="PT Astra Serif"/>
                <w:b/>
                <w:color w:val="000000"/>
                <w:sz w:val="16"/>
                <w:szCs w:val="16"/>
                <w:lang w:eastAsia="en-US"/>
              </w:rPr>
              <w:lastRenderedPageBreak/>
              <w:t>Ульяновской области, источником которых являются безвозмездные поступления от государственной корпорации – Фонд содействия реформированию жилищно-коммунального хозяйства</w:t>
            </w:r>
          </w:p>
        </w:tc>
        <w:tc>
          <w:tcPr>
            <w:tcW w:w="1133" w:type="dxa"/>
            <w:gridSpan w:val="2"/>
            <w:tcBorders>
              <w:top w:val="single" w:sz="4" w:space="0" w:color="auto"/>
              <w:left w:val="single" w:sz="4" w:space="0" w:color="auto"/>
              <w:bottom w:val="single" w:sz="4" w:space="0" w:color="auto"/>
              <w:right w:val="single" w:sz="4" w:space="0" w:color="auto"/>
            </w:tcBorders>
            <w:hideMark/>
          </w:tcPr>
          <w:p w:rsidR="00333530" w:rsidRPr="00680127" w:rsidRDefault="00333530" w:rsidP="000D78B5">
            <w:pPr>
              <w:pStyle w:val="ConsPlusNormal"/>
              <w:spacing w:line="276" w:lineRule="auto"/>
              <w:rPr>
                <w:rFonts w:ascii="PT Astra Serif" w:hAnsi="PT Astra Serif"/>
                <w:b/>
                <w:sz w:val="16"/>
                <w:szCs w:val="16"/>
                <w:lang w:eastAsia="en-US"/>
              </w:rPr>
            </w:pPr>
            <w:r w:rsidRPr="00680127">
              <w:rPr>
                <w:rFonts w:ascii="PT Astra Serif" w:hAnsi="PT Astra Serif"/>
                <w:b/>
                <w:sz w:val="16"/>
                <w:szCs w:val="16"/>
                <w:lang w:eastAsia="en-US"/>
              </w:rPr>
              <w:lastRenderedPageBreak/>
              <w:t>68829,64396</w:t>
            </w:r>
          </w:p>
        </w:tc>
        <w:tc>
          <w:tcPr>
            <w:tcW w:w="992" w:type="dxa"/>
            <w:gridSpan w:val="2"/>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67956,45645</w:t>
            </w:r>
          </w:p>
        </w:tc>
        <w:tc>
          <w:tcPr>
            <w:tcW w:w="912"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276,92369</w:t>
            </w:r>
          </w:p>
        </w:tc>
        <w:tc>
          <w:tcPr>
            <w:tcW w:w="850"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295,15885</w:t>
            </w:r>
          </w:p>
        </w:tc>
        <w:tc>
          <w:tcPr>
            <w:tcW w:w="851" w:type="dxa"/>
            <w:gridSpan w:val="2"/>
            <w:tcBorders>
              <w:top w:val="single" w:sz="4" w:space="0" w:color="auto"/>
              <w:left w:val="single" w:sz="4" w:space="0" w:color="auto"/>
              <w:bottom w:val="single" w:sz="4" w:space="0" w:color="auto"/>
              <w:right w:val="single" w:sz="4" w:space="0" w:color="auto"/>
            </w:tcBorders>
            <w:hideMark/>
          </w:tcPr>
          <w:p w:rsidR="00333530" w:rsidRPr="00753C7A" w:rsidRDefault="00333530" w:rsidP="000D78B5">
            <w:pPr>
              <w:pStyle w:val="ConsPlusNormal"/>
              <w:spacing w:line="276" w:lineRule="auto"/>
              <w:rPr>
                <w:rFonts w:ascii="PT Astra Serif" w:hAnsi="PT Astra Serif"/>
                <w:sz w:val="16"/>
                <w:szCs w:val="16"/>
                <w:lang w:eastAsia="en-US"/>
              </w:rPr>
            </w:pPr>
            <w:r w:rsidRPr="00753C7A">
              <w:rPr>
                <w:rFonts w:ascii="PT Astra Serif" w:hAnsi="PT Astra Serif"/>
                <w:sz w:val="16"/>
                <w:szCs w:val="16"/>
                <w:lang w:eastAsia="en-US"/>
              </w:rPr>
              <w:t>301,10497</w:t>
            </w:r>
          </w:p>
        </w:tc>
        <w:tc>
          <w:tcPr>
            <w:tcW w:w="709" w:type="dxa"/>
            <w:tcBorders>
              <w:top w:val="single" w:sz="4" w:space="0" w:color="auto"/>
              <w:left w:val="single" w:sz="4" w:space="0" w:color="auto"/>
              <w:bottom w:val="single" w:sz="4" w:space="0" w:color="auto"/>
              <w:right w:val="single" w:sz="4" w:space="0" w:color="auto"/>
            </w:tcBorders>
            <w:hideMark/>
          </w:tcPr>
          <w:p w:rsidR="00333530" w:rsidRDefault="00333530" w:rsidP="000D78B5">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bl>
    <w:p w:rsidR="00050E37" w:rsidRPr="00804CC3" w:rsidRDefault="00050E37" w:rsidP="00050E37">
      <w:pPr>
        <w:pStyle w:val="ConsPlusTitle"/>
        <w:jc w:val="both"/>
        <w:rPr>
          <w:rFonts w:ascii="PT Astra Serif" w:hAnsi="PT Astra Serif"/>
          <w:b w:val="0"/>
          <w:sz w:val="28"/>
          <w:szCs w:val="28"/>
        </w:rPr>
      </w:pPr>
      <w:bookmarkStart w:id="3" w:name="_GoBack"/>
      <w:bookmarkEnd w:id="3"/>
      <w:r>
        <w:rPr>
          <w:rFonts w:ascii="PT Astra Serif" w:hAnsi="PT Astra Serif"/>
          <w:b w:val="0"/>
          <w:sz w:val="28"/>
          <w:szCs w:val="28"/>
        </w:rPr>
        <w:lastRenderedPageBreak/>
        <w:t>».</w:t>
      </w:r>
    </w:p>
    <w:p w:rsidR="00D036E3" w:rsidRDefault="00D036E3" w:rsidP="00D036E3">
      <w:pPr>
        <w:pStyle w:val="ConsPlusNormal"/>
        <w:jc w:val="center"/>
        <w:rPr>
          <w:rFonts w:ascii="PT Astra Serif" w:hAnsi="PT Astra Serif" w:cs="Times New Roman"/>
          <w:b/>
          <w:sz w:val="28"/>
          <w:szCs w:val="28"/>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sectPr w:rsidR="00D036E3" w:rsidSect="00050E37">
          <w:pgSz w:w="11906" w:h="16838"/>
          <w:pgMar w:top="1134" w:right="567" w:bottom="1134" w:left="1701" w:header="720" w:footer="720" w:gutter="0"/>
          <w:cols w:space="720"/>
          <w:docGrid w:linePitch="326"/>
        </w:sectPr>
      </w:pPr>
    </w:p>
    <w:p w:rsidR="00280176" w:rsidRDefault="005647CE" w:rsidP="005647CE">
      <w:pPr>
        <w:spacing w:line="204" w:lineRule="auto"/>
        <w:jc w:val="center"/>
        <w:rPr>
          <w:b/>
          <w:sz w:val="28"/>
          <w:szCs w:val="28"/>
        </w:rPr>
      </w:pPr>
      <w:r>
        <w:rPr>
          <w:rFonts w:ascii="PT Astra Serif" w:hAnsi="PT Astra Serif"/>
          <w:sz w:val="28"/>
          <w:szCs w:val="28"/>
        </w:rPr>
        <w:lastRenderedPageBreak/>
        <w:t xml:space="preserve">                                                         </w:t>
      </w:r>
    </w:p>
    <w:sectPr w:rsidR="00280176" w:rsidSect="005647CE">
      <w:headerReference w:type="default" r:id="rId12"/>
      <w:pgSz w:w="16838" w:h="11905" w:orient="landscape"/>
      <w:pgMar w:top="1701" w:right="851" w:bottom="567"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DD" w:rsidRDefault="007046DD" w:rsidP="001224C7">
      <w:r>
        <w:separator/>
      </w:r>
    </w:p>
  </w:endnote>
  <w:endnote w:type="continuationSeparator" w:id="0">
    <w:p w:rsidR="007046DD" w:rsidRDefault="007046DD" w:rsidP="001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DD" w:rsidRDefault="007046DD" w:rsidP="001224C7">
      <w:r>
        <w:separator/>
      </w:r>
    </w:p>
  </w:footnote>
  <w:footnote w:type="continuationSeparator" w:id="0">
    <w:p w:rsidR="007046DD" w:rsidRDefault="007046DD" w:rsidP="001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C8" w:rsidRDefault="009E56C8" w:rsidP="00DE10B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4E7A130E"/>
    <w:name w:val="WW8Num2"/>
    <w:lvl w:ilvl="0">
      <w:start w:val="1"/>
      <w:numFmt w:val="decimal"/>
      <w:lvlText w:val="%1."/>
      <w:lvlJc w:val="left"/>
      <w:pPr>
        <w:tabs>
          <w:tab w:val="num" w:pos="0"/>
        </w:tabs>
        <w:ind w:left="1684" w:hanging="975"/>
      </w:pPr>
      <w:rPr>
        <w:b w:val="0"/>
      </w:rPr>
    </w:lvl>
  </w:abstractNum>
  <w:abstractNum w:abstractNumId="3">
    <w:nsid w:val="07EC2B89"/>
    <w:multiLevelType w:val="hybridMultilevel"/>
    <w:tmpl w:val="EAAC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E43A3"/>
    <w:multiLevelType w:val="hybridMultilevel"/>
    <w:tmpl w:val="F0FA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B6828"/>
    <w:multiLevelType w:val="hybridMultilevel"/>
    <w:tmpl w:val="1B96D33C"/>
    <w:lvl w:ilvl="0" w:tplc="AA2E420C">
      <w:start w:val="2019"/>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25612A44"/>
    <w:multiLevelType w:val="multilevel"/>
    <w:tmpl w:val="7CD80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9AF6722"/>
    <w:multiLevelType w:val="hybridMultilevel"/>
    <w:tmpl w:val="C142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755E1"/>
    <w:multiLevelType w:val="hybridMultilevel"/>
    <w:tmpl w:val="FA74E4D0"/>
    <w:lvl w:ilvl="0" w:tplc="97BEEB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77470C"/>
    <w:multiLevelType w:val="hybridMultilevel"/>
    <w:tmpl w:val="4EDCB8D6"/>
    <w:lvl w:ilvl="0" w:tplc="84008B38">
      <w:start w:val="2017"/>
      <w:numFmt w:val="decimal"/>
      <w:lvlText w:val="%1"/>
      <w:lvlJc w:val="left"/>
      <w:pPr>
        <w:ind w:left="1305" w:hanging="600"/>
      </w:pPr>
      <w:rPr>
        <w:rFonts w:eastAsia="Arial CYR" w:cs="Arial CYR"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B9227F1"/>
    <w:multiLevelType w:val="hybridMultilevel"/>
    <w:tmpl w:val="5F98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D3247C"/>
    <w:multiLevelType w:val="hybridMultilevel"/>
    <w:tmpl w:val="8E9EB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3"/>
  </w:num>
  <w:num w:numId="9">
    <w:abstractNumId w:val="7"/>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6A"/>
    <w:rsid w:val="0001438B"/>
    <w:rsid w:val="0002217F"/>
    <w:rsid w:val="00050E37"/>
    <w:rsid w:val="000610D1"/>
    <w:rsid w:val="0006575A"/>
    <w:rsid w:val="000729DA"/>
    <w:rsid w:val="00073727"/>
    <w:rsid w:val="000800F8"/>
    <w:rsid w:val="00082341"/>
    <w:rsid w:val="000D1BB9"/>
    <w:rsid w:val="000D7C90"/>
    <w:rsid w:val="000E1D6B"/>
    <w:rsid w:val="00120D67"/>
    <w:rsid w:val="001224C7"/>
    <w:rsid w:val="001258EF"/>
    <w:rsid w:val="00156CA8"/>
    <w:rsid w:val="00157A5E"/>
    <w:rsid w:val="0016113D"/>
    <w:rsid w:val="001C3DDB"/>
    <w:rsid w:val="002218F8"/>
    <w:rsid w:val="002278C5"/>
    <w:rsid w:val="00280176"/>
    <w:rsid w:val="002852C2"/>
    <w:rsid w:val="0031021C"/>
    <w:rsid w:val="00320036"/>
    <w:rsid w:val="00327207"/>
    <w:rsid w:val="00333530"/>
    <w:rsid w:val="00337B16"/>
    <w:rsid w:val="00367E18"/>
    <w:rsid w:val="003715C4"/>
    <w:rsid w:val="00376E26"/>
    <w:rsid w:val="0039166F"/>
    <w:rsid w:val="003A676A"/>
    <w:rsid w:val="003C0E81"/>
    <w:rsid w:val="003E4795"/>
    <w:rsid w:val="004111A1"/>
    <w:rsid w:val="00421209"/>
    <w:rsid w:val="00443EA6"/>
    <w:rsid w:val="00481BF0"/>
    <w:rsid w:val="00491050"/>
    <w:rsid w:val="0049657D"/>
    <w:rsid w:val="004B5BF5"/>
    <w:rsid w:val="004C3B80"/>
    <w:rsid w:val="0053241D"/>
    <w:rsid w:val="0053520B"/>
    <w:rsid w:val="00542AE5"/>
    <w:rsid w:val="00555B59"/>
    <w:rsid w:val="005647CE"/>
    <w:rsid w:val="00564E90"/>
    <w:rsid w:val="0058403A"/>
    <w:rsid w:val="00596AF4"/>
    <w:rsid w:val="005A20E0"/>
    <w:rsid w:val="005B4B2D"/>
    <w:rsid w:val="005D1E5B"/>
    <w:rsid w:val="005F323F"/>
    <w:rsid w:val="005F4755"/>
    <w:rsid w:val="0064275B"/>
    <w:rsid w:val="00664F43"/>
    <w:rsid w:val="00670478"/>
    <w:rsid w:val="00671E4A"/>
    <w:rsid w:val="00674389"/>
    <w:rsid w:val="00693F6C"/>
    <w:rsid w:val="006A25DC"/>
    <w:rsid w:val="006A5A90"/>
    <w:rsid w:val="006A6D34"/>
    <w:rsid w:val="006C46AB"/>
    <w:rsid w:val="006D0934"/>
    <w:rsid w:val="006F019A"/>
    <w:rsid w:val="006F725F"/>
    <w:rsid w:val="007046DD"/>
    <w:rsid w:val="00723D14"/>
    <w:rsid w:val="0074001C"/>
    <w:rsid w:val="007C6893"/>
    <w:rsid w:val="007E1CF9"/>
    <w:rsid w:val="00873E56"/>
    <w:rsid w:val="008740D4"/>
    <w:rsid w:val="008C2305"/>
    <w:rsid w:val="00912BB1"/>
    <w:rsid w:val="009145F5"/>
    <w:rsid w:val="00946487"/>
    <w:rsid w:val="00992934"/>
    <w:rsid w:val="009B2362"/>
    <w:rsid w:val="009B2AAC"/>
    <w:rsid w:val="009C112B"/>
    <w:rsid w:val="009D0681"/>
    <w:rsid w:val="009E56C8"/>
    <w:rsid w:val="009F34D4"/>
    <w:rsid w:val="009F5E9A"/>
    <w:rsid w:val="00A40591"/>
    <w:rsid w:val="00A40608"/>
    <w:rsid w:val="00A4779C"/>
    <w:rsid w:val="00A71CC9"/>
    <w:rsid w:val="00A820AF"/>
    <w:rsid w:val="00A969A0"/>
    <w:rsid w:val="00AA38E6"/>
    <w:rsid w:val="00AE0E23"/>
    <w:rsid w:val="00B3123B"/>
    <w:rsid w:val="00B47901"/>
    <w:rsid w:val="00B53592"/>
    <w:rsid w:val="00B6581B"/>
    <w:rsid w:val="00B735DA"/>
    <w:rsid w:val="00B85CBC"/>
    <w:rsid w:val="00B90E87"/>
    <w:rsid w:val="00B974C3"/>
    <w:rsid w:val="00BB61D4"/>
    <w:rsid w:val="00BB77D7"/>
    <w:rsid w:val="00BE4B54"/>
    <w:rsid w:val="00BE6215"/>
    <w:rsid w:val="00BF356A"/>
    <w:rsid w:val="00C01235"/>
    <w:rsid w:val="00C04864"/>
    <w:rsid w:val="00C31367"/>
    <w:rsid w:val="00C42E20"/>
    <w:rsid w:val="00C56EDA"/>
    <w:rsid w:val="00C9385F"/>
    <w:rsid w:val="00CF7691"/>
    <w:rsid w:val="00D036E3"/>
    <w:rsid w:val="00D55109"/>
    <w:rsid w:val="00D6618B"/>
    <w:rsid w:val="00D97F15"/>
    <w:rsid w:val="00DA42BE"/>
    <w:rsid w:val="00DA78BA"/>
    <w:rsid w:val="00DE10B3"/>
    <w:rsid w:val="00E014AA"/>
    <w:rsid w:val="00E205A7"/>
    <w:rsid w:val="00E5439E"/>
    <w:rsid w:val="00E67574"/>
    <w:rsid w:val="00E6787C"/>
    <w:rsid w:val="00E746C9"/>
    <w:rsid w:val="00E8110F"/>
    <w:rsid w:val="00E83949"/>
    <w:rsid w:val="00E86216"/>
    <w:rsid w:val="00EC2588"/>
    <w:rsid w:val="00EC7B9D"/>
    <w:rsid w:val="00ED071B"/>
    <w:rsid w:val="00EF36D8"/>
    <w:rsid w:val="00F03D43"/>
    <w:rsid w:val="00F202DD"/>
    <w:rsid w:val="00F35E6A"/>
    <w:rsid w:val="00F45954"/>
    <w:rsid w:val="00F560F5"/>
    <w:rsid w:val="00F9234C"/>
    <w:rsid w:val="00FB682B"/>
    <w:rsid w:val="00FD45BC"/>
    <w:rsid w:val="00FE651B"/>
    <w:rsid w:val="00FF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1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D97F15"/>
    <w:pPr>
      <w:keepNext/>
      <w:shd w:val="clear" w:color="auto" w:fill="FFFFFF"/>
      <w:tabs>
        <w:tab w:val="num" w:pos="0"/>
      </w:tabs>
      <w:spacing w:line="252" w:lineRule="exact"/>
      <w:ind w:left="454" w:right="374" w:hanging="454"/>
      <w:jc w:val="center"/>
      <w:outlineLvl w:val="0"/>
    </w:pPr>
    <w:rPr>
      <w:b/>
      <w:color w:val="000000"/>
      <w:spacing w:val="9"/>
    </w:rPr>
  </w:style>
  <w:style w:type="paragraph" w:styleId="2">
    <w:name w:val="heading 2"/>
    <w:basedOn w:val="a0"/>
    <w:next w:val="a1"/>
    <w:link w:val="20"/>
    <w:qFormat/>
    <w:rsid w:val="005647CE"/>
    <w:pPr>
      <w:tabs>
        <w:tab w:val="num" w:pos="0"/>
      </w:tabs>
      <w:ind w:left="576" w:hanging="576"/>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BF3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56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No Spacing"/>
    <w:uiPriority w:val="1"/>
    <w:qFormat/>
    <w:rsid w:val="00E86216"/>
    <w:pPr>
      <w:spacing w:after="0" w:line="240" w:lineRule="auto"/>
    </w:pPr>
    <w:rPr>
      <w:rFonts w:ascii="Calibri" w:eastAsia="Calibri" w:hAnsi="Calibri" w:cs="Times New Roman"/>
    </w:rPr>
  </w:style>
  <w:style w:type="character" w:styleId="a6">
    <w:name w:val="Emphasis"/>
    <w:basedOn w:val="a2"/>
    <w:qFormat/>
    <w:rsid w:val="00E86216"/>
    <w:rPr>
      <w:i/>
      <w:iCs/>
    </w:rPr>
  </w:style>
  <w:style w:type="character" w:styleId="a7">
    <w:name w:val="Hyperlink"/>
    <w:basedOn w:val="a2"/>
    <w:uiPriority w:val="99"/>
    <w:semiHidden/>
    <w:unhideWhenUsed/>
    <w:rsid w:val="00E86216"/>
    <w:rPr>
      <w:color w:val="0000FF" w:themeColor="hyperlink"/>
      <w:u w:val="single"/>
    </w:rPr>
  </w:style>
  <w:style w:type="paragraph" w:customStyle="1" w:styleId="a8">
    <w:name w:val="Содержимое таблицы"/>
    <w:basedOn w:val="a"/>
    <w:rsid w:val="00E746C9"/>
    <w:pPr>
      <w:suppressLineNumbers/>
    </w:pPr>
  </w:style>
  <w:style w:type="character" w:customStyle="1" w:styleId="10">
    <w:name w:val="Заголовок 1 Знак"/>
    <w:basedOn w:val="a2"/>
    <w:link w:val="1"/>
    <w:uiPriority w:val="9"/>
    <w:rsid w:val="00D97F15"/>
    <w:rPr>
      <w:rFonts w:ascii="Times New Roman" w:eastAsia="Times New Roman" w:hAnsi="Times New Roman" w:cs="Times New Roman"/>
      <w:b/>
      <w:color w:val="000000"/>
      <w:spacing w:val="9"/>
      <w:sz w:val="20"/>
      <w:szCs w:val="20"/>
      <w:shd w:val="clear" w:color="auto" w:fill="FFFFFF"/>
      <w:lang w:eastAsia="zh-CN"/>
    </w:rPr>
  </w:style>
  <w:style w:type="character" w:customStyle="1" w:styleId="extended-textshort">
    <w:name w:val="extended-text__short"/>
    <w:basedOn w:val="a2"/>
    <w:rsid w:val="00564E90"/>
  </w:style>
  <w:style w:type="paragraph" w:styleId="a9">
    <w:name w:val="header"/>
    <w:basedOn w:val="a"/>
    <w:link w:val="aa"/>
    <w:unhideWhenUsed/>
    <w:rsid w:val="001224C7"/>
    <w:pPr>
      <w:tabs>
        <w:tab w:val="center" w:pos="4677"/>
        <w:tab w:val="right" w:pos="9355"/>
      </w:tabs>
    </w:pPr>
  </w:style>
  <w:style w:type="character" w:customStyle="1" w:styleId="aa">
    <w:name w:val="Верхний колонтитул Знак"/>
    <w:basedOn w:val="a2"/>
    <w:link w:val="a9"/>
    <w:uiPriority w:val="99"/>
    <w:rsid w:val="001224C7"/>
    <w:rPr>
      <w:rFonts w:ascii="Times New Roman" w:eastAsia="Times New Roman" w:hAnsi="Times New Roman" w:cs="Times New Roman"/>
      <w:sz w:val="20"/>
      <w:szCs w:val="20"/>
      <w:lang w:eastAsia="zh-CN"/>
    </w:rPr>
  </w:style>
  <w:style w:type="paragraph" w:styleId="ab">
    <w:name w:val="footer"/>
    <w:basedOn w:val="a"/>
    <w:link w:val="ac"/>
    <w:uiPriority w:val="99"/>
    <w:unhideWhenUsed/>
    <w:rsid w:val="001224C7"/>
    <w:pPr>
      <w:tabs>
        <w:tab w:val="center" w:pos="4677"/>
        <w:tab w:val="right" w:pos="9355"/>
      </w:tabs>
    </w:pPr>
  </w:style>
  <w:style w:type="character" w:customStyle="1" w:styleId="ac">
    <w:name w:val="Нижний колонтитул Знак"/>
    <w:basedOn w:val="a2"/>
    <w:link w:val="ab"/>
    <w:uiPriority w:val="99"/>
    <w:rsid w:val="001224C7"/>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6F725F"/>
    <w:rPr>
      <w:rFonts w:ascii="Tahoma" w:hAnsi="Tahoma" w:cs="Tahoma"/>
      <w:sz w:val="16"/>
      <w:szCs w:val="16"/>
    </w:rPr>
  </w:style>
  <w:style w:type="character" w:customStyle="1" w:styleId="ae">
    <w:name w:val="Текст выноски Знак"/>
    <w:basedOn w:val="a2"/>
    <w:link w:val="ad"/>
    <w:uiPriority w:val="99"/>
    <w:semiHidden/>
    <w:rsid w:val="006F725F"/>
    <w:rPr>
      <w:rFonts w:ascii="Tahoma" w:eastAsia="Times New Roman" w:hAnsi="Tahoma" w:cs="Tahoma"/>
      <w:sz w:val="16"/>
      <w:szCs w:val="16"/>
      <w:lang w:eastAsia="zh-CN"/>
    </w:rPr>
  </w:style>
  <w:style w:type="paragraph" w:styleId="af">
    <w:name w:val="List Paragraph"/>
    <w:basedOn w:val="a"/>
    <w:uiPriority w:val="34"/>
    <w:qFormat/>
    <w:rsid w:val="00A820AF"/>
    <w:pPr>
      <w:ind w:left="720"/>
      <w:contextualSpacing/>
    </w:pPr>
  </w:style>
  <w:style w:type="character" w:customStyle="1" w:styleId="20">
    <w:name w:val="Заголовок 2 Знак"/>
    <w:basedOn w:val="a2"/>
    <w:link w:val="2"/>
    <w:rsid w:val="005647CE"/>
    <w:rPr>
      <w:rFonts w:ascii="Arial" w:eastAsia="Microsoft YaHei" w:hAnsi="Arial" w:cs="Mangal"/>
      <w:b/>
      <w:bCs/>
      <w:i/>
      <w:iCs/>
      <w:kern w:val="1"/>
      <w:sz w:val="28"/>
      <w:szCs w:val="28"/>
      <w:lang w:eastAsia="zh-CN" w:bidi="hi-IN"/>
    </w:rPr>
  </w:style>
  <w:style w:type="character" w:customStyle="1" w:styleId="Absatz-Standardschriftart">
    <w:name w:val="Absatz-Standardschriftart"/>
    <w:rsid w:val="005647CE"/>
  </w:style>
  <w:style w:type="character" w:customStyle="1" w:styleId="WW-Absatz-Standardschriftart">
    <w:name w:val="WW-Absatz-Standardschriftart"/>
    <w:rsid w:val="005647CE"/>
  </w:style>
  <w:style w:type="character" w:customStyle="1" w:styleId="WW-Absatz-Standardschriftart1">
    <w:name w:val="WW-Absatz-Standardschriftart1"/>
    <w:rsid w:val="005647CE"/>
  </w:style>
  <w:style w:type="character" w:customStyle="1" w:styleId="WW-Absatz-Standardschriftart11">
    <w:name w:val="WW-Absatz-Standardschriftart11"/>
    <w:rsid w:val="005647CE"/>
  </w:style>
  <w:style w:type="character" w:customStyle="1" w:styleId="WW-Absatz-Standardschriftart111">
    <w:name w:val="WW-Absatz-Standardschriftart111"/>
    <w:rsid w:val="005647CE"/>
  </w:style>
  <w:style w:type="character" w:customStyle="1" w:styleId="WW-Absatz-Standardschriftart1111">
    <w:name w:val="WW-Absatz-Standardschriftart1111"/>
    <w:rsid w:val="005647CE"/>
  </w:style>
  <w:style w:type="character" w:customStyle="1" w:styleId="WW-Absatz-Standardschriftart11111">
    <w:name w:val="WW-Absatz-Standardschriftart11111"/>
    <w:rsid w:val="005647CE"/>
  </w:style>
  <w:style w:type="character" w:customStyle="1" w:styleId="WW-Absatz-Standardschriftart111111">
    <w:name w:val="WW-Absatz-Standardschriftart111111"/>
    <w:rsid w:val="005647CE"/>
  </w:style>
  <w:style w:type="character" w:customStyle="1" w:styleId="WW-Absatz-Standardschriftart1111111">
    <w:name w:val="WW-Absatz-Standardschriftart1111111"/>
    <w:rsid w:val="005647CE"/>
  </w:style>
  <w:style w:type="character" w:customStyle="1" w:styleId="WW-Absatz-Standardschriftart11111111">
    <w:name w:val="WW-Absatz-Standardschriftart11111111"/>
    <w:rsid w:val="005647CE"/>
  </w:style>
  <w:style w:type="character" w:customStyle="1" w:styleId="WW-Absatz-Standardschriftart111111111">
    <w:name w:val="WW-Absatz-Standardschriftart111111111"/>
    <w:rsid w:val="005647CE"/>
  </w:style>
  <w:style w:type="character" w:customStyle="1" w:styleId="WW-Absatz-Standardschriftart1111111111">
    <w:name w:val="WW-Absatz-Standardschriftart1111111111"/>
    <w:rsid w:val="005647CE"/>
  </w:style>
  <w:style w:type="character" w:customStyle="1" w:styleId="WW-Absatz-Standardschriftart11111111111">
    <w:name w:val="WW-Absatz-Standardschriftart11111111111"/>
    <w:rsid w:val="005647CE"/>
  </w:style>
  <w:style w:type="character" w:customStyle="1" w:styleId="WW-Absatz-Standardschriftart111111111111">
    <w:name w:val="WW-Absatz-Standardschriftart111111111111"/>
    <w:rsid w:val="005647CE"/>
  </w:style>
  <w:style w:type="character" w:customStyle="1" w:styleId="WW-Absatz-Standardschriftart1111111111111">
    <w:name w:val="WW-Absatz-Standardschriftart1111111111111"/>
    <w:rsid w:val="005647CE"/>
  </w:style>
  <w:style w:type="character" w:customStyle="1" w:styleId="WW-Absatz-Standardschriftart11111111111111">
    <w:name w:val="WW-Absatz-Standardschriftart11111111111111"/>
    <w:rsid w:val="005647CE"/>
  </w:style>
  <w:style w:type="character" w:customStyle="1" w:styleId="WW-Absatz-Standardschriftart111111111111111">
    <w:name w:val="WW-Absatz-Standardschriftart111111111111111"/>
    <w:rsid w:val="005647CE"/>
  </w:style>
  <w:style w:type="character" w:customStyle="1" w:styleId="WW-Absatz-Standardschriftart1111111111111111">
    <w:name w:val="WW-Absatz-Standardschriftart1111111111111111"/>
    <w:rsid w:val="005647CE"/>
  </w:style>
  <w:style w:type="character" w:customStyle="1" w:styleId="WW-Absatz-Standardschriftart11111111111111111">
    <w:name w:val="WW-Absatz-Standardschriftart11111111111111111"/>
    <w:rsid w:val="005647CE"/>
  </w:style>
  <w:style w:type="character" w:customStyle="1" w:styleId="WW-Absatz-Standardschriftart111111111111111111">
    <w:name w:val="WW-Absatz-Standardschriftart111111111111111111"/>
    <w:rsid w:val="005647CE"/>
  </w:style>
  <w:style w:type="character" w:customStyle="1" w:styleId="WW-Absatz-Standardschriftart1111111111111111111">
    <w:name w:val="WW-Absatz-Standardschriftart1111111111111111111"/>
    <w:rsid w:val="005647CE"/>
  </w:style>
  <w:style w:type="character" w:customStyle="1" w:styleId="WW-Absatz-Standardschriftart11111111111111111111">
    <w:name w:val="WW-Absatz-Standardschriftart11111111111111111111"/>
    <w:rsid w:val="005647CE"/>
  </w:style>
  <w:style w:type="character" w:customStyle="1" w:styleId="WW-Absatz-Standardschriftart111111111111111111111">
    <w:name w:val="WW-Absatz-Standardschriftart111111111111111111111"/>
    <w:rsid w:val="005647CE"/>
  </w:style>
  <w:style w:type="character" w:customStyle="1" w:styleId="WW-Absatz-Standardschriftart1111111111111111111111">
    <w:name w:val="WW-Absatz-Standardschriftart1111111111111111111111"/>
    <w:rsid w:val="005647CE"/>
  </w:style>
  <w:style w:type="character" w:customStyle="1" w:styleId="WW-Absatz-Standardschriftart11111111111111111111111">
    <w:name w:val="WW-Absatz-Standardschriftart11111111111111111111111"/>
    <w:rsid w:val="005647CE"/>
  </w:style>
  <w:style w:type="character" w:customStyle="1" w:styleId="WW-Absatz-Standardschriftart111111111111111111111111">
    <w:name w:val="WW-Absatz-Standardschriftart111111111111111111111111"/>
    <w:rsid w:val="005647CE"/>
  </w:style>
  <w:style w:type="character" w:customStyle="1" w:styleId="WW-Absatz-Standardschriftart1111111111111111111111111">
    <w:name w:val="WW-Absatz-Standardschriftart1111111111111111111111111"/>
    <w:rsid w:val="005647CE"/>
  </w:style>
  <w:style w:type="character" w:customStyle="1" w:styleId="WW-Absatz-Standardschriftart11111111111111111111111111">
    <w:name w:val="WW-Absatz-Standardschriftart11111111111111111111111111"/>
    <w:rsid w:val="005647CE"/>
  </w:style>
  <w:style w:type="character" w:customStyle="1" w:styleId="WW-Absatz-Standardschriftart111111111111111111111111111">
    <w:name w:val="WW-Absatz-Standardschriftart111111111111111111111111111"/>
    <w:rsid w:val="005647CE"/>
  </w:style>
  <w:style w:type="character" w:customStyle="1" w:styleId="WW-Absatz-Standardschriftart1111111111111111111111111111">
    <w:name w:val="WW-Absatz-Standardschriftart1111111111111111111111111111"/>
    <w:rsid w:val="005647CE"/>
  </w:style>
  <w:style w:type="character" w:customStyle="1" w:styleId="WW-Absatz-Standardschriftart11111111111111111111111111111">
    <w:name w:val="WW-Absatz-Standardschriftart11111111111111111111111111111"/>
    <w:rsid w:val="005647CE"/>
  </w:style>
  <w:style w:type="character" w:customStyle="1" w:styleId="WW-Absatz-Standardschriftart111111111111111111111111111111">
    <w:name w:val="WW-Absatz-Standardschriftart111111111111111111111111111111"/>
    <w:rsid w:val="005647CE"/>
  </w:style>
  <w:style w:type="character" w:customStyle="1" w:styleId="WW-Absatz-Standardschriftart1111111111111111111111111111111">
    <w:name w:val="WW-Absatz-Standardschriftart1111111111111111111111111111111"/>
    <w:rsid w:val="005647CE"/>
  </w:style>
  <w:style w:type="character" w:customStyle="1" w:styleId="WW-Absatz-Standardschriftart11111111111111111111111111111111">
    <w:name w:val="WW-Absatz-Standardschriftart11111111111111111111111111111111"/>
    <w:rsid w:val="005647CE"/>
  </w:style>
  <w:style w:type="character" w:customStyle="1" w:styleId="WW-Absatz-Standardschriftart111111111111111111111111111111111">
    <w:name w:val="WW-Absatz-Standardschriftart111111111111111111111111111111111"/>
    <w:rsid w:val="005647CE"/>
  </w:style>
  <w:style w:type="character" w:customStyle="1" w:styleId="WW-Absatz-Standardschriftart1111111111111111111111111111111111">
    <w:name w:val="WW-Absatz-Standardschriftart1111111111111111111111111111111111"/>
    <w:rsid w:val="005647CE"/>
  </w:style>
  <w:style w:type="character" w:customStyle="1" w:styleId="WW-Absatz-Standardschriftart11111111111111111111111111111111111">
    <w:name w:val="WW-Absatz-Standardschriftart11111111111111111111111111111111111"/>
    <w:rsid w:val="005647CE"/>
  </w:style>
  <w:style w:type="character" w:customStyle="1" w:styleId="WW-Absatz-Standardschriftart111111111111111111111111111111111111">
    <w:name w:val="WW-Absatz-Standardschriftart111111111111111111111111111111111111"/>
    <w:rsid w:val="005647CE"/>
  </w:style>
  <w:style w:type="character" w:customStyle="1" w:styleId="WW-Absatz-Standardschriftart1111111111111111111111111111111111111">
    <w:name w:val="WW-Absatz-Standardschriftart1111111111111111111111111111111111111"/>
    <w:rsid w:val="005647CE"/>
  </w:style>
  <w:style w:type="character" w:customStyle="1" w:styleId="WW-Absatz-Standardschriftart11111111111111111111111111111111111111">
    <w:name w:val="WW-Absatz-Standardschriftart11111111111111111111111111111111111111"/>
    <w:rsid w:val="005647CE"/>
  </w:style>
  <w:style w:type="character" w:customStyle="1" w:styleId="WW8Num1z0">
    <w:name w:val="WW8Num1z0"/>
    <w:rsid w:val="005647CE"/>
    <w:rPr>
      <w:rFonts w:ascii="Symbol" w:hAnsi="Symbol" w:cs="OpenSymbol"/>
    </w:rPr>
  </w:style>
  <w:style w:type="character" w:customStyle="1" w:styleId="WW-Absatz-Standardschriftart111111111111111111111111111111111111111">
    <w:name w:val="WW-Absatz-Standardschriftart111111111111111111111111111111111111111"/>
    <w:rsid w:val="005647CE"/>
  </w:style>
  <w:style w:type="character" w:customStyle="1" w:styleId="WW-Absatz-Standardschriftart1111111111111111111111111111111111111111">
    <w:name w:val="WW-Absatz-Standardschriftart1111111111111111111111111111111111111111"/>
    <w:rsid w:val="005647CE"/>
  </w:style>
  <w:style w:type="character" w:customStyle="1" w:styleId="11">
    <w:name w:val="Основной шрифт абзаца1"/>
    <w:rsid w:val="005647CE"/>
  </w:style>
  <w:style w:type="paragraph" w:customStyle="1" w:styleId="a0">
    <w:name w:val="Заголовок"/>
    <w:basedOn w:val="a"/>
    <w:next w:val="a1"/>
    <w:rsid w:val="005647CE"/>
    <w:pPr>
      <w:keepNext/>
      <w:widowControl w:val="0"/>
      <w:spacing w:before="240" w:after="120"/>
    </w:pPr>
    <w:rPr>
      <w:rFonts w:ascii="Arial" w:eastAsia="Microsoft YaHei" w:hAnsi="Arial" w:cs="Mangal"/>
      <w:kern w:val="1"/>
      <w:sz w:val="28"/>
      <w:szCs w:val="28"/>
      <w:lang w:bidi="hi-IN"/>
    </w:rPr>
  </w:style>
  <w:style w:type="paragraph" w:styleId="a1">
    <w:name w:val="Body Text"/>
    <w:basedOn w:val="a"/>
    <w:link w:val="af0"/>
    <w:rsid w:val="005647CE"/>
    <w:pPr>
      <w:widowControl w:val="0"/>
      <w:spacing w:after="120"/>
    </w:pPr>
    <w:rPr>
      <w:rFonts w:eastAsia="SimSun" w:cs="Mangal"/>
      <w:kern w:val="1"/>
      <w:sz w:val="24"/>
      <w:szCs w:val="24"/>
      <w:lang w:bidi="hi-IN"/>
    </w:rPr>
  </w:style>
  <w:style w:type="character" w:customStyle="1" w:styleId="af0">
    <w:name w:val="Основной текст Знак"/>
    <w:basedOn w:val="a2"/>
    <w:link w:val="a1"/>
    <w:rsid w:val="005647CE"/>
    <w:rPr>
      <w:rFonts w:ascii="Times New Roman" w:eastAsia="SimSun" w:hAnsi="Times New Roman" w:cs="Mangal"/>
      <w:kern w:val="1"/>
      <w:sz w:val="24"/>
      <w:szCs w:val="24"/>
      <w:lang w:eastAsia="zh-CN" w:bidi="hi-IN"/>
    </w:rPr>
  </w:style>
  <w:style w:type="paragraph" w:styleId="af1">
    <w:name w:val="List"/>
    <w:basedOn w:val="a1"/>
    <w:rsid w:val="005647CE"/>
  </w:style>
  <w:style w:type="paragraph" w:styleId="af2">
    <w:name w:val="caption"/>
    <w:basedOn w:val="a"/>
    <w:qFormat/>
    <w:rsid w:val="005647CE"/>
    <w:pPr>
      <w:widowControl w:val="0"/>
      <w:suppressLineNumbers/>
      <w:spacing w:before="120" w:after="120"/>
    </w:pPr>
    <w:rPr>
      <w:rFonts w:eastAsia="SimSun" w:cs="Mangal"/>
      <w:i/>
      <w:iCs/>
      <w:kern w:val="1"/>
      <w:sz w:val="24"/>
      <w:szCs w:val="24"/>
      <w:lang w:bidi="hi-IN"/>
    </w:rPr>
  </w:style>
  <w:style w:type="paragraph" w:customStyle="1" w:styleId="12">
    <w:name w:val="Указатель1"/>
    <w:basedOn w:val="a"/>
    <w:rsid w:val="005647CE"/>
    <w:pPr>
      <w:widowControl w:val="0"/>
      <w:suppressLineNumbers/>
    </w:pPr>
    <w:rPr>
      <w:rFonts w:eastAsia="SimSun" w:cs="Mangal"/>
      <w:kern w:val="1"/>
      <w:sz w:val="24"/>
      <w:szCs w:val="24"/>
      <w:lang w:bidi="hi-IN"/>
    </w:rPr>
  </w:style>
  <w:style w:type="paragraph" w:customStyle="1" w:styleId="ConsPlusNonformat">
    <w:name w:val="ConsPlusNonformat"/>
    <w:rsid w:val="005647CE"/>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ConsNormal">
    <w:name w:val="ConsNormal"/>
    <w:rsid w:val="005647CE"/>
    <w:pPr>
      <w:widowControl w:val="0"/>
      <w:suppressAutoHyphens/>
      <w:spacing w:after="0" w:line="240" w:lineRule="auto"/>
      <w:ind w:right="19772" w:firstLine="720"/>
    </w:pPr>
    <w:rPr>
      <w:rFonts w:ascii="Arial" w:eastAsia="SimSun" w:hAnsi="Arial" w:cs="Arial"/>
      <w:kern w:val="1"/>
      <w:sz w:val="24"/>
      <w:szCs w:val="24"/>
      <w:lang w:eastAsia="zh-CN" w:bidi="hi-IN"/>
    </w:rPr>
  </w:style>
  <w:style w:type="paragraph" w:customStyle="1" w:styleId="ConsPlusCell">
    <w:name w:val="ConsPlusCell"/>
    <w:rsid w:val="005647CE"/>
    <w:pPr>
      <w:widowControl w:val="0"/>
      <w:suppressAutoHyphens/>
      <w:spacing w:after="0" w:line="240" w:lineRule="auto"/>
    </w:pPr>
    <w:rPr>
      <w:rFonts w:ascii="Arial" w:eastAsia="SimSun" w:hAnsi="Arial" w:cs="Arial"/>
      <w:kern w:val="1"/>
      <w:sz w:val="24"/>
      <w:szCs w:val="24"/>
      <w:lang w:eastAsia="zh-CN" w:bidi="hi-IN"/>
    </w:rPr>
  </w:style>
  <w:style w:type="paragraph" w:styleId="af3">
    <w:name w:val="Body Text Indent"/>
    <w:basedOn w:val="a"/>
    <w:link w:val="af4"/>
    <w:rsid w:val="005647CE"/>
    <w:pPr>
      <w:widowControl w:val="0"/>
      <w:ind w:left="283" w:firstLine="708"/>
    </w:pPr>
    <w:rPr>
      <w:rFonts w:eastAsia="SimSun" w:cs="Mangal"/>
      <w:color w:val="000000"/>
      <w:kern w:val="1"/>
      <w:sz w:val="28"/>
      <w:szCs w:val="24"/>
      <w:lang w:bidi="hi-IN"/>
    </w:rPr>
  </w:style>
  <w:style w:type="character" w:customStyle="1" w:styleId="af4">
    <w:name w:val="Основной текст с отступом Знак"/>
    <w:basedOn w:val="a2"/>
    <w:link w:val="af3"/>
    <w:rsid w:val="005647CE"/>
    <w:rPr>
      <w:rFonts w:ascii="Times New Roman" w:eastAsia="SimSun" w:hAnsi="Times New Roman" w:cs="Mangal"/>
      <w:color w:val="000000"/>
      <w:kern w:val="1"/>
      <w:sz w:val="28"/>
      <w:szCs w:val="24"/>
      <w:lang w:eastAsia="zh-CN" w:bidi="hi-IN"/>
    </w:rPr>
  </w:style>
  <w:style w:type="paragraph" w:customStyle="1" w:styleId="13">
    <w:name w:val="Обычный1"/>
    <w:rsid w:val="005647CE"/>
    <w:pPr>
      <w:suppressAutoHyphens/>
      <w:spacing w:after="0" w:line="240" w:lineRule="auto"/>
    </w:pPr>
    <w:rPr>
      <w:rFonts w:ascii="Calibri" w:eastAsia="Calibri" w:hAnsi="Calibri" w:cs="Calibri"/>
      <w:color w:val="000000"/>
      <w:kern w:val="1"/>
      <w:sz w:val="24"/>
      <w:szCs w:val="24"/>
      <w:lang w:bidi="hi-IN"/>
    </w:rPr>
  </w:style>
  <w:style w:type="paragraph" w:customStyle="1" w:styleId="af5">
    <w:name w:val="Заголовок таблицы"/>
    <w:basedOn w:val="a8"/>
    <w:rsid w:val="005647CE"/>
    <w:pPr>
      <w:widowControl w:val="0"/>
      <w:jc w:val="center"/>
    </w:pPr>
    <w:rPr>
      <w:rFonts w:eastAsia="SimSun" w:cs="Mangal"/>
      <w:b/>
      <w:bCs/>
      <w:kern w:val="1"/>
      <w:sz w:val="24"/>
      <w:szCs w:val="24"/>
      <w:lang w:bidi="hi-IN"/>
    </w:rPr>
  </w:style>
  <w:style w:type="character" w:customStyle="1" w:styleId="FontStyle63">
    <w:name w:val="Font Style63"/>
    <w:rsid w:val="005647CE"/>
    <w:rPr>
      <w:rFonts w:ascii="Times New Roman" w:hAnsi="Times New Roman" w:cs="Times New Roman"/>
      <w:b/>
      <w:bCs/>
      <w:sz w:val="26"/>
      <w:szCs w:val="26"/>
    </w:rPr>
  </w:style>
  <w:style w:type="paragraph" w:customStyle="1" w:styleId="Heading">
    <w:name w:val="Heading"/>
    <w:rsid w:val="005647CE"/>
    <w:pPr>
      <w:suppressAutoHyphens/>
      <w:autoSpaceDE w:val="0"/>
      <w:spacing w:after="0" w:line="240" w:lineRule="auto"/>
    </w:pPr>
    <w:rPr>
      <w:rFonts w:ascii="Arial" w:eastAsia="Times New Roman" w:hAnsi="Arial" w:cs="Arial"/>
      <w:b/>
      <w:bCs/>
      <w:lang w:eastAsia="zh-CN"/>
    </w:rPr>
  </w:style>
  <w:style w:type="paragraph" w:customStyle="1" w:styleId="af6">
    <w:name w:val="Нормальный (таблица)"/>
    <w:basedOn w:val="a"/>
    <w:next w:val="a"/>
    <w:rsid w:val="005647CE"/>
    <w:pPr>
      <w:widowControl w:val="0"/>
      <w:suppressAutoHyphens w:val="0"/>
      <w:autoSpaceDE w:val="0"/>
      <w:autoSpaceDN w:val="0"/>
      <w:adjustRightInd w:val="0"/>
      <w:jc w:val="both"/>
    </w:pPr>
    <w:rPr>
      <w:rFonts w:ascii="Arial" w:hAnsi="Arial" w:cs="Arial"/>
      <w:sz w:val="24"/>
      <w:szCs w:val="24"/>
      <w:lang w:eastAsia="ru-RU"/>
    </w:rPr>
  </w:style>
  <w:style w:type="paragraph" w:customStyle="1" w:styleId="af7">
    <w:name w:val="Прижатый влево"/>
    <w:basedOn w:val="a"/>
    <w:next w:val="a"/>
    <w:rsid w:val="005647CE"/>
    <w:pPr>
      <w:widowControl w:val="0"/>
      <w:suppressAutoHyphens w:val="0"/>
      <w:autoSpaceDE w:val="0"/>
      <w:autoSpaceDN w:val="0"/>
      <w:adjustRightInd w:val="0"/>
    </w:pPr>
    <w:rPr>
      <w:rFonts w:ascii="Arial" w:hAnsi="Arial" w:cs="Arial"/>
      <w:sz w:val="24"/>
      <w:szCs w:val="24"/>
      <w:lang w:eastAsia="ru-RU"/>
    </w:rPr>
  </w:style>
  <w:style w:type="character" w:customStyle="1" w:styleId="af8">
    <w:name w:val="Цветовое выделение"/>
    <w:rsid w:val="005647CE"/>
    <w:rPr>
      <w:b/>
      <w:bCs/>
      <w:color w:val="000080"/>
      <w:sz w:val="20"/>
      <w:szCs w:val="20"/>
    </w:rPr>
  </w:style>
  <w:style w:type="paragraph" w:customStyle="1" w:styleId="31">
    <w:name w:val="Основной текст с отступом 31"/>
    <w:basedOn w:val="a"/>
    <w:rsid w:val="005647CE"/>
    <w:pPr>
      <w:spacing w:after="120"/>
      <w:ind w:left="283"/>
    </w:pPr>
    <w:rPr>
      <w:sz w:val="16"/>
      <w:szCs w:val="16"/>
    </w:rPr>
  </w:style>
  <w:style w:type="paragraph" w:customStyle="1" w:styleId="Standard">
    <w:name w:val="Standard"/>
    <w:uiPriority w:val="99"/>
    <w:rsid w:val="005647C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rPr>
  </w:style>
  <w:style w:type="character" w:styleId="af9">
    <w:name w:val="page number"/>
    <w:rsid w:val="005647CE"/>
  </w:style>
  <w:style w:type="paragraph" w:customStyle="1" w:styleId="afa">
    <w:name w:val="Базовый"/>
    <w:rsid w:val="005647CE"/>
    <w:pPr>
      <w:widowControl w:val="0"/>
      <w:suppressAutoHyphens/>
    </w:pPr>
    <w:rPr>
      <w:rFonts w:ascii="Times New Roman" w:eastAsia="Times New Roman" w:hAnsi="Times New Roman" w:cs="Mangal"/>
      <w:color w:val="00000A"/>
      <w:sz w:val="24"/>
      <w:szCs w:val="24"/>
      <w:lang w:eastAsia="zh-CN" w:bidi="hi-IN"/>
    </w:rPr>
  </w:style>
  <w:style w:type="paragraph" w:customStyle="1" w:styleId="afb">
    <w:name w:val="Знак Знак Знак"/>
    <w:basedOn w:val="a"/>
    <w:rsid w:val="005647CE"/>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1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D97F15"/>
    <w:pPr>
      <w:keepNext/>
      <w:shd w:val="clear" w:color="auto" w:fill="FFFFFF"/>
      <w:tabs>
        <w:tab w:val="num" w:pos="0"/>
      </w:tabs>
      <w:spacing w:line="252" w:lineRule="exact"/>
      <w:ind w:left="454" w:right="374" w:hanging="454"/>
      <w:jc w:val="center"/>
      <w:outlineLvl w:val="0"/>
    </w:pPr>
    <w:rPr>
      <w:b/>
      <w:color w:val="000000"/>
      <w:spacing w:val="9"/>
    </w:rPr>
  </w:style>
  <w:style w:type="paragraph" w:styleId="2">
    <w:name w:val="heading 2"/>
    <w:basedOn w:val="a0"/>
    <w:next w:val="a1"/>
    <w:link w:val="20"/>
    <w:qFormat/>
    <w:rsid w:val="005647CE"/>
    <w:pPr>
      <w:tabs>
        <w:tab w:val="num" w:pos="0"/>
      </w:tabs>
      <w:ind w:left="576" w:hanging="576"/>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BF3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56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No Spacing"/>
    <w:uiPriority w:val="1"/>
    <w:qFormat/>
    <w:rsid w:val="00E86216"/>
    <w:pPr>
      <w:spacing w:after="0" w:line="240" w:lineRule="auto"/>
    </w:pPr>
    <w:rPr>
      <w:rFonts w:ascii="Calibri" w:eastAsia="Calibri" w:hAnsi="Calibri" w:cs="Times New Roman"/>
    </w:rPr>
  </w:style>
  <w:style w:type="character" w:styleId="a6">
    <w:name w:val="Emphasis"/>
    <w:basedOn w:val="a2"/>
    <w:qFormat/>
    <w:rsid w:val="00E86216"/>
    <w:rPr>
      <w:i/>
      <w:iCs/>
    </w:rPr>
  </w:style>
  <w:style w:type="character" w:styleId="a7">
    <w:name w:val="Hyperlink"/>
    <w:basedOn w:val="a2"/>
    <w:uiPriority w:val="99"/>
    <w:semiHidden/>
    <w:unhideWhenUsed/>
    <w:rsid w:val="00E86216"/>
    <w:rPr>
      <w:color w:val="0000FF" w:themeColor="hyperlink"/>
      <w:u w:val="single"/>
    </w:rPr>
  </w:style>
  <w:style w:type="paragraph" w:customStyle="1" w:styleId="a8">
    <w:name w:val="Содержимое таблицы"/>
    <w:basedOn w:val="a"/>
    <w:rsid w:val="00E746C9"/>
    <w:pPr>
      <w:suppressLineNumbers/>
    </w:pPr>
  </w:style>
  <w:style w:type="character" w:customStyle="1" w:styleId="10">
    <w:name w:val="Заголовок 1 Знак"/>
    <w:basedOn w:val="a2"/>
    <w:link w:val="1"/>
    <w:uiPriority w:val="9"/>
    <w:rsid w:val="00D97F15"/>
    <w:rPr>
      <w:rFonts w:ascii="Times New Roman" w:eastAsia="Times New Roman" w:hAnsi="Times New Roman" w:cs="Times New Roman"/>
      <w:b/>
      <w:color w:val="000000"/>
      <w:spacing w:val="9"/>
      <w:sz w:val="20"/>
      <w:szCs w:val="20"/>
      <w:shd w:val="clear" w:color="auto" w:fill="FFFFFF"/>
      <w:lang w:eastAsia="zh-CN"/>
    </w:rPr>
  </w:style>
  <w:style w:type="character" w:customStyle="1" w:styleId="extended-textshort">
    <w:name w:val="extended-text__short"/>
    <w:basedOn w:val="a2"/>
    <w:rsid w:val="00564E90"/>
  </w:style>
  <w:style w:type="paragraph" w:styleId="a9">
    <w:name w:val="header"/>
    <w:basedOn w:val="a"/>
    <w:link w:val="aa"/>
    <w:unhideWhenUsed/>
    <w:rsid w:val="001224C7"/>
    <w:pPr>
      <w:tabs>
        <w:tab w:val="center" w:pos="4677"/>
        <w:tab w:val="right" w:pos="9355"/>
      </w:tabs>
    </w:pPr>
  </w:style>
  <w:style w:type="character" w:customStyle="1" w:styleId="aa">
    <w:name w:val="Верхний колонтитул Знак"/>
    <w:basedOn w:val="a2"/>
    <w:link w:val="a9"/>
    <w:uiPriority w:val="99"/>
    <w:rsid w:val="001224C7"/>
    <w:rPr>
      <w:rFonts w:ascii="Times New Roman" w:eastAsia="Times New Roman" w:hAnsi="Times New Roman" w:cs="Times New Roman"/>
      <w:sz w:val="20"/>
      <w:szCs w:val="20"/>
      <w:lang w:eastAsia="zh-CN"/>
    </w:rPr>
  </w:style>
  <w:style w:type="paragraph" w:styleId="ab">
    <w:name w:val="footer"/>
    <w:basedOn w:val="a"/>
    <w:link w:val="ac"/>
    <w:uiPriority w:val="99"/>
    <w:unhideWhenUsed/>
    <w:rsid w:val="001224C7"/>
    <w:pPr>
      <w:tabs>
        <w:tab w:val="center" w:pos="4677"/>
        <w:tab w:val="right" w:pos="9355"/>
      </w:tabs>
    </w:pPr>
  </w:style>
  <w:style w:type="character" w:customStyle="1" w:styleId="ac">
    <w:name w:val="Нижний колонтитул Знак"/>
    <w:basedOn w:val="a2"/>
    <w:link w:val="ab"/>
    <w:uiPriority w:val="99"/>
    <w:rsid w:val="001224C7"/>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6F725F"/>
    <w:rPr>
      <w:rFonts w:ascii="Tahoma" w:hAnsi="Tahoma" w:cs="Tahoma"/>
      <w:sz w:val="16"/>
      <w:szCs w:val="16"/>
    </w:rPr>
  </w:style>
  <w:style w:type="character" w:customStyle="1" w:styleId="ae">
    <w:name w:val="Текст выноски Знак"/>
    <w:basedOn w:val="a2"/>
    <w:link w:val="ad"/>
    <w:uiPriority w:val="99"/>
    <w:semiHidden/>
    <w:rsid w:val="006F725F"/>
    <w:rPr>
      <w:rFonts w:ascii="Tahoma" w:eastAsia="Times New Roman" w:hAnsi="Tahoma" w:cs="Tahoma"/>
      <w:sz w:val="16"/>
      <w:szCs w:val="16"/>
      <w:lang w:eastAsia="zh-CN"/>
    </w:rPr>
  </w:style>
  <w:style w:type="paragraph" w:styleId="af">
    <w:name w:val="List Paragraph"/>
    <w:basedOn w:val="a"/>
    <w:uiPriority w:val="34"/>
    <w:qFormat/>
    <w:rsid w:val="00A820AF"/>
    <w:pPr>
      <w:ind w:left="720"/>
      <w:contextualSpacing/>
    </w:pPr>
  </w:style>
  <w:style w:type="character" w:customStyle="1" w:styleId="20">
    <w:name w:val="Заголовок 2 Знак"/>
    <w:basedOn w:val="a2"/>
    <w:link w:val="2"/>
    <w:rsid w:val="005647CE"/>
    <w:rPr>
      <w:rFonts w:ascii="Arial" w:eastAsia="Microsoft YaHei" w:hAnsi="Arial" w:cs="Mangal"/>
      <w:b/>
      <w:bCs/>
      <w:i/>
      <w:iCs/>
      <w:kern w:val="1"/>
      <w:sz w:val="28"/>
      <w:szCs w:val="28"/>
      <w:lang w:eastAsia="zh-CN" w:bidi="hi-IN"/>
    </w:rPr>
  </w:style>
  <w:style w:type="character" w:customStyle="1" w:styleId="Absatz-Standardschriftart">
    <w:name w:val="Absatz-Standardschriftart"/>
    <w:rsid w:val="005647CE"/>
  </w:style>
  <w:style w:type="character" w:customStyle="1" w:styleId="WW-Absatz-Standardschriftart">
    <w:name w:val="WW-Absatz-Standardschriftart"/>
    <w:rsid w:val="005647CE"/>
  </w:style>
  <w:style w:type="character" w:customStyle="1" w:styleId="WW-Absatz-Standardschriftart1">
    <w:name w:val="WW-Absatz-Standardschriftart1"/>
    <w:rsid w:val="005647CE"/>
  </w:style>
  <w:style w:type="character" w:customStyle="1" w:styleId="WW-Absatz-Standardschriftart11">
    <w:name w:val="WW-Absatz-Standardschriftart11"/>
    <w:rsid w:val="005647CE"/>
  </w:style>
  <w:style w:type="character" w:customStyle="1" w:styleId="WW-Absatz-Standardschriftart111">
    <w:name w:val="WW-Absatz-Standardschriftart111"/>
    <w:rsid w:val="005647CE"/>
  </w:style>
  <w:style w:type="character" w:customStyle="1" w:styleId="WW-Absatz-Standardschriftart1111">
    <w:name w:val="WW-Absatz-Standardschriftart1111"/>
    <w:rsid w:val="005647CE"/>
  </w:style>
  <w:style w:type="character" w:customStyle="1" w:styleId="WW-Absatz-Standardschriftart11111">
    <w:name w:val="WW-Absatz-Standardschriftart11111"/>
    <w:rsid w:val="005647CE"/>
  </w:style>
  <w:style w:type="character" w:customStyle="1" w:styleId="WW-Absatz-Standardschriftart111111">
    <w:name w:val="WW-Absatz-Standardschriftart111111"/>
    <w:rsid w:val="005647CE"/>
  </w:style>
  <w:style w:type="character" w:customStyle="1" w:styleId="WW-Absatz-Standardschriftart1111111">
    <w:name w:val="WW-Absatz-Standardschriftart1111111"/>
    <w:rsid w:val="005647CE"/>
  </w:style>
  <w:style w:type="character" w:customStyle="1" w:styleId="WW-Absatz-Standardschriftart11111111">
    <w:name w:val="WW-Absatz-Standardschriftart11111111"/>
    <w:rsid w:val="005647CE"/>
  </w:style>
  <w:style w:type="character" w:customStyle="1" w:styleId="WW-Absatz-Standardschriftart111111111">
    <w:name w:val="WW-Absatz-Standardschriftart111111111"/>
    <w:rsid w:val="005647CE"/>
  </w:style>
  <w:style w:type="character" w:customStyle="1" w:styleId="WW-Absatz-Standardschriftart1111111111">
    <w:name w:val="WW-Absatz-Standardschriftart1111111111"/>
    <w:rsid w:val="005647CE"/>
  </w:style>
  <w:style w:type="character" w:customStyle="1" w:styleId="WW-Absatz-Standardschriftart11111111111">
    <w:name w:val="WW-Absatz-Standardschriftart11111111111"/>
    <w:rsid w:val="005647CE"/>
  </w:style>
  <w:style w:type="character" w:customStyle="1" w:styleId="WW-Absatz-Standardschriftart111111111111">
    <w:name w:val="WW-Absatz-Standardschriftart111111111111"/>
    <w:rsid w:val="005647CE"/>
  </w:style>
  <w:style w:type="character" w:customStyle="1" w:styleId="WW-Absatz-Standardschriftart1111111111111">
    <w:name w:val="WW-Absatz-Standardschriftart1111111111111"/>
    <w:rsid w:val="005647CE"/>
  </w:style>
  <w:style w:type="character" w:customStyle="1" w:styleId="WW-Absatz-Standardschriftart11111111111111">
    <w:name w:val="WW-Absatz-Standardschriftart11111111111111"/>
    <w:rsid w:val="005647CE"/>
  </w:style>
  <w:style w:type="character" w:customStyle="1" w:styleId="WW-Absatz-Standardschriftart111111111111111">
    <w:name w:val="WW-Absatz-Standardschriftart111111111111111"/>
    <w:rsid w:val="005647CE"/>
  </w:style>
  <w:style w:type="character" w:customStyle="1" w:styleId="WW-Absatz-Standardschriftart1111111111111111">
    <w:name w:val="WW-Absatz-Standardschriftart1111111111111111"/>
    <w:rsid w:val="005647CE"/>
  </w:style>
  <w:style w:type="character" w:customStyle="1" w:styleId="WW-Absatz-Standardschriftart11111111111111111">
    <w:name w:val="WW-Absatz-Standardschriftart11111111111111111"/>
    <w:rsid w:val="005647CE"/>
  </w:style>
  <w:style w:type="character" w:customStyle="1" w:styleId="WW-Absatz-Standardschriftart111111111111111111">
    <w:name w:val="WW-Absatz-Standardschriftart111111111111111111"/>
    <w:rsid w:val="005647CE"/>
  </w:style>
  <w:style w:type="character" w:customStyle="1" w:styleId="WW-Absatz-Standardschriftart1111111111111111111">
    <w:name w:val="WW-Absatz-Standardschriftart1111111111111111111"/>
    <w:rsid w:val="005647CE"/>
  </w:style>
  <w:style w:type="character" w:customStyle="1" w:styleId="WW-Absatz-Standardschriftart11111111111111111111">
    <w:name w:val="WW-Absatz-Standardschriftart11111111111111111111"/>
    <w:rsid w:val="005647CE"/>
  </w:style>
  <w:style w:type="character" w:customStyle="1" w:styleId="WW-Absatz-Standardschriftart111111111111111111111">
    <w:name w:val="WW-Absatz-Standardschriftart111111111111111111111"/>
    <w:rsid w:val="005647CE"/>
  </w:style>
  <w:style w:type="character" w:customStyle="1" w:styleId="WW-Absatz-Standardschriftart1111111111111111111111">
    <w:name w:val="WW-Absatz-Standardschriftart1111111111111111111111"/>
    <w:rsid w:val="005647CE"/>
  </w:style>
  <w:style w:type="character" w:customStyle="1" w:styleId="WW-Absatz-Standardschriftart11111111111111111111111">
    <w:name w:val="WW-Absatz-Standardschriftart11111111111111111111111"/>
    <w:rsid w:val="005647CE"/>
  </w:style>
  <w:style w:type="character" w:customStyle="1" w:styleId="WW-Absatz-Standardschriftart111111111111111111111111">
    <w:name w:val="WW-Absatz-Standardschriftart111111111111111111111111"/>
    <w:rsid w:val="005647CE"/>
  </w:style>
  <w:style w:type="character" w:customStyle="1" w:styleId="WW-Absatz-Standardschriftart1111111111111111111111111">
    <w:name w:val="WW-Absatz-Standardschriftart1111111111111111111111111"/>
    <w:rsid w:val="005647CE"/>
  </w:style>
  <w:style w:type="character" w:customStyle="1" w:styleId="WW-Absatz-Standardschriftart11111111111111111111111111">
    <w:name w:val="WW-Absatz-Standardschriftart11111111111111111111111111"/>
    <w:rsid w:val="005647CE"/>
  </w:style>
  <w:style w:type="character" w:customStyle="1" w:styleId="WW-Absatz-Standardschriftart111111111111111111111111111">
    <w:name w:val="WW-Absatz-Standardschriftart111111111111111111111111111"/>
    <w:rsid w:val="005647CE"/>
  </w:style>
  <w:style w:type="character" w:customStyle="1" w:styleId="WW-Absatz-Standardschriftart1111111111111111111111111111">
    <w:name w:val="WW-Absatz-Standardschriftart1111111111111111111111111111"/>
    <w:rsid w:val="005647CE"/>
  </w:style>
  <w:style w:type="character" w:customStyle="1" w:styleId="WW-Absatz-Standardschriftart11111111111111111111111111111">
    <w:name w:val="WW-Absatz-Standardschriftart11111111111111111111111111111"/>
    <w:rsid w:val="005647CE"/>
  </w:style>
  <w:style w:type="character" w:customStyle="1" w:styleId="WW-Absatz-Standardschriftart111111111111111111111111111111">
    <w:name w:val="WW-Absatz-Standardschriftart111111111111111111111111111111"/>
    <w:rsid w:val="005647CE"/>
  </w:style>
  <w:style w:type="character" w:customStyle="1" w:styleId="WW-Absatz-Standardschriftart1111111111111111111111111111111">
    <w:name w:val="WW-Absatz-Standardschriftart1111111111111111111111111111111"/>
    <w:rsid w:val="005647CE"/>
  </w:style>
  <w:style w:type="character" w:customStyle="1" w:styleId="WW-Absatz-Standardschriftart11111111111111111111111111111111">
    <w:name w:val="WW-Absatz-Standardschriftart11111111111111111111111111111111"/>
    <w:rsid w:val="005647CE"/>
  </w:style>
  <w:style w:type="character" w:customStyle="1" w:styleId="WW-Absatz-Standardschriftart111111111111111111111111111111111">
    <w:name w:val="WW-Absatz-Standardschriftart111111111111111111111111111111111"/>
    <w:rsid w:val="005647CE"/>
  </w:style>
  <w:style w:type="character" w:customStyle="1" w:styleId="WW-Absatz-Standardschriftart1111111111111111111111111111111111">
    <w:name w:val="WW-Absatz-Standardschriftart1111111111111111111111111111111111"/>
    <w:rsid w:val="005647CE"/>
  </w:style>
  <w:style w:type="character" w:customStyle="1" w:styleId="WW-Absatz-Standardschriftart11111111111111111111111111111111111">
    <w:name w:val="WW-Absatz-Standardschriftart11111111111111111111111111111111111"/>
    <w:rsid w:val="005647CE"/>
  </w:style>
  <w:style w:type="character" w:customStyle="1" w:styleId="WW-Absatz-Standardschriftart111111111111111111111111111111111111">
    <w:name w:val="WW-Absatz-Standardschriftart111111111111111111111111111111111111"/>
    <w:rsid w:val="005647CE"/>
  </w:style>
  <w:style w:type="character" w:customStyle="1" w:styleId="WW-Absatz-Standardschriftart1111111111111111111111111111111111111">
    <w:name w:val="WW-Absatz-Standardschriftart1111111111111111111111111111111111111"/>
    <w:rsid w:val="005647CE"/>
  </w:style>
  <w:style w:type="character" w:customStyle="1" w:styleId="WW-Absatz-Standardschriftart11111111111111111111111111111111111111">
    <w:name w:val="WW-Absatz-Standardschriftart11111111111111111111111111111111111111"/>
    <w:rsid w:val="005647CE"/>
  </w:style>
  <w:style w:type="character" w:customStyle="1" w:styleId="WW8Num1z0">
    <w:name w:val="WW8Num1z0"/>
    <w:rsid w:val="005647CE"/>
    <w:rPr>
      <w:rFonts w:ascii="Symbol" w:hAnsi="Symbol" w:cs="OpenSymbol"/>
    </w:rPr>
  </w:style>
  <w:style w:type="character" w:customStyle="1" w:styleId="WW-Absatz-Standardschriftart111111111111111111111111111111111111111">
    <w:name w:val="WW-Absatz-Standardschriftart111111111111111111111111111111111111111"/>
    <w:rsid w:val="005647CE"/>
  </w:style>
  <w:style w:type="character" w:customStyle="1" w:styleId="WW-Absatz-Standardschriftart1111111111111111111111111111111111111111">
    <w:name w:val="WW-Absatz-Standardschriftart1111111111111111111111111111111111111111"/>
    <w:rsid w:val="005647CE"/>
  </w:style>
  <w:style w:type="character" w:customStyle="1" w:styleId="11">
    <w:name w:val="Основной шрифт абзаца1"/>
    <w:rsid w:val="005647CE"/>
  </w:style>
  <w:style w:type="paragraph" w:customStyle="1" w:styleId="a0">
    <w:name w:val="Заголовок"/>
    <w:basedOn w:val="a"/>
    <w:next w:val="a1"/>
    <w:rsid w:val="005647CE"/>
    <w:pPr>
      <w:keepNext/>
      <w:widowControl w:val="0"/>
      <w:spacing w:before="240" w:after="120"/>
    </w:pPr>
    <w:rPr>
      <w:rFonts w:ascii="Arial" w:eastAsia="Microsoft YaHei" w:hAnsi="Arial" w:cs="Mangal"/>
      <w:kern w:val="1"/>
      <w:sz w:val="28"/>
      <w:szCs w:val="28"/>
      <w:lang w:bidi="hi-IN"/>
    </w:rPr>
  </w:style>
  <w:style w:type="paragraph" w:styleId="a1">
    <w:name w:val="Body Text"/>
    <w:basedOn w:val="a"/>
    <w:link w:val="af0"/>
    <w:rsid w:val="005647CE"/>
    <w:pPr>
      <w:widowControl w:val="0"/>
      <w:spacing w:after="120"/>
    </w:pPr>
    <w:rPr>
      <w:rFonts w:eastAsia="SimSun" w:cs="Mangal"/>
      <w:kern w:val="1"/>
      <w:sz w:val="24"/>
      <w:szCs w:val="24"/>
      <w:lang w:bidi="hi-IN"/>
    </w:rPr>
  </w:style>
  <w:style w:type="character" w:customStyle="1" w:styleId="af0">
    <w:name w:val="Основной текст Знак"/>
    <w:basedOn w:val="a2"/>
    <w:link w:val="a1"/>
    <w:rsid w:val="005647CE"/>
    <w:rPr>
      <w:rFonts w:ascii="Times New Roman" w:eastAsia="SimSun" w:hAnsi="Times New Roman" w:cs="Mangal"/>
      <w:kern w:val="1"/>
      <w:sz w:val="24"/>
      <w:szCs w:val="24"/>
      <w:lang w:eastAsia="zh-CN" w:bidi="hi-IN"/>
    </w:rPr>
  </w:style>
  <w:style w:type="paragraph" w:styleId="af1">
    <w:name w:val="List"/>
    <w:basedOn w:val="a1"/>
    <w:rsid w:val="005647CE"/>
  </w:style>
  <w:style w:type="paragraph" w:styleId="af2">
    <w:name w:val="caption"/>
    <w:basedOn w:val="a"/>
    <w:qFormat/>
    <w:rsid w:val="005647CE"/>
    <w:pPr>
      <w:widowControl w:val="0"/>
      <w:suppressLineNumbers/>
      <w:spacing w:before="120" w:after="120"/>
    </w:pPr>
    <w:rPr>
      <w:rFonts w:eastAsia="SimSun" w:cs="Mangal"/>
      <w:i/>
      <w:iCs/>
      <w:kern w:val="1"/>
      <w:sz w:val="24"/>
      <w:szCs w:val="24"/>
      <w:lang w:bidi="hi-IN"/>
    </w:rPr>
  </w:style>
  <w:style w:type="paragraph" w:customStyle="1" w:styleId="12">
    <w:name w:val="Указатель1"/>
    <w:basedOn w:val="a"/>
    <w:rsid w:val="005647CE"/>
    <w:pPr>
      <w:widowControl w:val="0"/>
      <w:suppressLineNumbers/>
    </w:pPr>
    <w:rPr>
      <w:rFonts w:eastAsia="SimSun" w:cs="Mangal"/>
      <w:kern w:val="1"/>
      <w:sz w:val="24"/>
      <w:szCs w:val="24"/>
      <w:lang w:bidi="hi-IN"/>
    </w:rPr>
  </w:style>
  <w:style w:type="paragraph" w:customStyle="1" w:styleId="ConsPlusNonformat">
    <w:name w:val="ConsPlusNonformat"/>
    <w:rsid w:val="005647CE"/>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ConsNormal">
    <w:name w:val="ConsNormal"/>
    <w:rsid w:val="005647CE"/>
    <w:pPr>
      <w:widowControl w:val="0"/>
      <w:suppressAutoHyphens/>
      <w:spacing w:after="0" w:line="240" w:lineRule="auto"/>
      <w:ind w:right="19772" w:firstLine="720"/>
    </w:pPr>
    <w:rPr>
      <w:rFonts w:ascii="Arial" w:eastAsia="SimSun" w:hAnsi="Arial" w:cs="Arial"/>
      <w:kern w:val="1"/>
      <w:sz w:val="24"/>
      <w:szCs w:val="24"/>
      <w:lang w:eastAsia="zh-CN" w:bidi="hi-IN"/>
    </w:rPr>
  </w:style>
  <w:style w:type="paragraph" w:customStyle="1" w:styleId="ConsPlusCell">
    <w:name w:val="ConsPlusCell"/>
    <w:rsid w:val="005647CE"/>
    <w:pPr>
      <w:widowControl w:val="0"/>
      <w:suppressAutoHyphens/>
      <w:spacing w:after="0" w:line="240" w:lineRule="auto"/>
    </w:pPr>
    <w:rPr>
      <w:rFonts w:ascii="Arial" w:eastAsia="SimSun" w:hAnsi="Arial" w:cs="Arial"/>
      <w:kern w:val="1"/>
      <w:sz w:val="24"/>
      <w:szCs w:val="24"/>
      <w:lang w:eastAsia="zh-CN" w:bidi="hi-IN"/>
    </w:rPr>
  </w:style>
  <w:style w:type="paragraph" w:styleId="af3">
    <w:name w:val="Body Text Indent"/>
    <w:basedOn w:val="a"/>
    <w:link w:val="af4"/>
    <w:rsid w:val="005647CE"/>
    <w:pPr>
      <w:widowControl w:val="0"/>
      <w:ind w:left="283" w:firstLine="708"/>
    </w:pPr>
    <w:rPr>
      <w:rFonts w:eastAsia="SimSun" w:cs="Mangal"/>
      <w:color w:val="000000"/>
      <w:kern w:val="1"/>
      <w:sz w:val="28"/>
      <w:szCs w:val="24"/>
      <w:lang w:bidi="hi-IN"/>
    </w:rPr>
  </w:style>
  <w:style w:type="character" w:customStyle="1" w:styleId="af4">
    <w:name w:val="Основной текст с отступом Знак"/>
    <w:basedOn w:val="a2"/>
    <w:link w:val="af3"/>
    <w:rsid w:val="005647CE"/>
    <w:rPr>
      <w:rFonts w:ascii="Times New Roman" w:eastAsia="SimSun" w:hAnsi="Times New Roman" w:cs="Mangal"/>
      <w:color w:val="000000"/>
      <w:kern w:val="1"/>
      <w:sz w:val="28"/>
      <w:szCs w:val="24"/>
      <w:lang w:eastAsia="zh-CN" w:bidi="hi-IN"/>
    </w:rPr>
  </w:style>
  <w:style w:type="paragraph" w:customStyle="1" w:styleId="13">
    <w:name w:val="Обычный1"/>
    <w:rsid w:val="005647CE"/>
    <w:pPr>
      <w:suppressAutoHyphens/>
      <w:spacing w:after="0" w:line="240" w:lineRule="auto"/>
    </w:pPr>
    <w:rPr>
      <w:rFonts w:ascii="Calibri" w:eastAsia="Calibri" w:hAnsi="Calibri" w:cs="Calibri"/>
      <w:color w:val="000000"/>
      <w:kern w:val="1"/>
      <w:sz w:val="24"/>
      <w:szCs w:val="24"/>
      <w:lang w:bidi="hi-IN"/>
    </w:rPr>
  </w:style>
  <w:style w:type="paragraph" w:customStyle="1" w:styleId="af5">
    <w:name w:val="Заголовок таблицы"/>
    <w:basedOn w:val="a8"/>
    <w:rsid w:val="005647CE"/>
    <w:pPr>
      <w:widowControl w:val="0"/>
      <w:jc w:val="center"/>
    </w:pPr>
    <w:rPr>
      <w:rFonts w:eastAsia="SimSun" w:cs="Mangal"/>
      <w:b/>
      <w:bCs/>
      <w:kern w:val="1"/>
      <w:sz w:val="24"/>
      <w:szCs w:val="24"/>
      <w:lang w:bidi="hi-IN"/>
    </w:rPr>
  </w:style>
  <w:style w:type="character" w:customStyle="1" w:styleId="FontStyle63">
    <w:name w:val="Font Style63"/>
    <w:rsid w:val="005647CE"/>
    <w:rPr>
      <w:rFonts w:ascii="Times New Roman" w:hAnsi="Times New Roman" w:cs="Times New Roman"/>
      <w:b/>
      <w:bCs/>
      <w:sz w:val="26"/>
      <w:szCs w:val="26"/>
    </w:rPr>
  </w:style>
  <w:style w:type="paragraph" w:customStyle="1" w:styleId="Heading">
    <w:name w:val="Heading"/>
    <w:rsid w:val="005647CE"/>
    <w:pPr>
      <w:suppressAutoHyphens/>
      <w:autoSpaceDE w:val="0"/>
      <w:spacing w:after="0" w:line="240" w:lineRule="auto"/>
    </w:pPr>
    <w:rPr>
      <w:rFonts w:ascii="Arial" w:eastAsia="Times New Roman" w:hAnsi="Arial" w:cs="Arial"/>
      <w:b/>
      <w:bCs/>
      <w:lang w:eastAsia="zh-CN"/>
    </w:rPr>
  </w:style>
  <w:style w:type="paragraph" w:customStyle="1" w:styleId="af6">
    <w:name w:val="Нормальный (таблица)"/>
    <w:basedOn w:val="a"/>
    <w:next w:val="a"/>
    <w:rsid w:val="005647CE"/>
    <w:pPr>
      <w:widowControl w:val="0"/>
      <w:suppressAutoHyphens w:val="0"/>
      <w:autoSpaceDE w:val="0"/>
      <w:autoSpaceDN w:val="0"/>
      <w:adjustRightInd w:val="0"/>
      <w:jc w:val="both"/>
    </w:pPr>
    <w:rPr>
      <w:rFonts w:ascii="Arial" w:hAnsi="Arial" w:cs="Arial"/>
      <w:sz w:val="24"/>
      <w:szCs w:val="24"/>
      <w:lang w:eastAsia="ru-RU"/>
    </w:rPr>
  </w:style>
  <w:style w:type="paragraph" w:customStyle="1" w:styleId="af7">
    <w:name w:val="Прижатый влево"/>
    <w:basedOn w:val="a"/>
    <w:next w:val="a"/>
    <w:rsid w:val="005647CE"/>
    <w:pPr>
      <w:widowControl w:val="0"/>
      <w:suppressAutoHyphens w:val="0"/>
      <w:autoSpaceDE w:val="0"/>
      <w:autoSpaceDN w:val="0"/>
      <w:adjustRightInd w:val="0"/>
    </w:pPr>
    <w:rPr>
      <w:rFonts w:ascii="Arial" w:hAnsi="Arial" w:cs="Arial"/>
      <w:sz w:val="24"/>
      <w:szCs w:val="24"/>
      <w:lang w:eastAsia="ru-RU"/>
    </w:rPr>
  </w:style>
  <w:style w:type="character" w:customStyle="1" w:styleId="af8">
    <w:name w:val="Цветовое выделение"/>
    <w:rsid w:val="005647CE"/>
    <w:rPr>
      <w:b/>
      <w:bCs/>
      <w:color w:val="000080"/>
      <w:sz w:val="20"/>
      <w:szCs w:val="20"/>
    </w:rPr>
  </w:style>
  <w:style w:type="paragraph" w:customStyle="1" w:styleId="31">
    <w:name w:val="Основной текст с отступом 31"/>
    <w:basedOn w:val="a"/>
    <w:rsid w:val="005647CE"/>
    <w:pPr>
      <w:spacing w:after="120"/>
      <w:ind w:left="283"/>
    </w:pPr>
    <w:rPr>
      <w:sz w:val="16"/>
      <w:szCs w:val="16"/>
    </w:rPr>
  </w:style>
  <w:style w:type="paragraph" w:customStyle="1" w:styleId="Standard">
    <w:name w:val="Standard"/>
    <w:uiPriority w:val="99"/>
    <w:rsid w:val="005647C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rPr>
  </w:style>
  <w:style w:type="character" w:styleId="af9">
    <w:name w:val="page number"/>
    <w:rsid w:val="005647CE"/>
  </w:style>
  <w:style w:type="paragraph" w:customStyle="1" w:styleId="afa">
    <w:name w:val="Базовый"/>
    <w:rsid w:val="005647CE"/>
    <w:pPr>
      <w:widowControl w:val="0"/>
      <w:suppressAutoHyphens/>
    </w:pPr>
    <w:rPr>
      <w:rFonts w:ascii="Times New Roman" w:eastAsia="Times New Roman" w:hAnsi="Times New Roman" w:cs="Mangal"/>
      <w:color w:val="00000A"/>
      <w:sz w:val="24"/>
      <w:szCs w:val="24"/>
      <w:lang w:eastAsia="zh-CN" w:bidi="hi-IN"/>
    </w:rPr>
  </w:style>
  <w:style w:type="paragraph" w:customStyle="1" w:styleId="afb">
    <w:name w:val="Знак Знак Знак"/>
    <w:basedOn w:val="a"/>
    <w:rsid w:val="005647CE"/>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274">
      <w:bodyDiv w:val="1"/>
      <w:marLeft w:val="0"/>
      <w:marRight w:val="0"/>
      <w:marTop w:val="0"/>
      <w:marBottom w:val="0"/>
      <w:divBdr>
        <w:top w:val="none" w:sz="0" w:space="0" w:color="auto"/>
        <w:left w:val="none" w:sz="0" w:space="0" w:color="auto"/>
        <w:bottom w:val="none" w:sz="0" w:space="0" w:color="auto"/>
        <w:right w:val="none" w:sz="0" w:space="0" w:color="auto"/>
      </w:divBdr>
    </w:div>
    <w:div w:id="355545343">
      <w:bodyDiv w:val="1"/>
      <w:marLeft w:val="0"/>
      <w:marRight w:val="0"/>
      <w:marTop w:val="0"/>
      <w:marBottom w:val="0"/>
      <w:divBdr>
        <w:top w:val="none" w:sz="0" w:space="0" w:color="auto"/>
        <w:left w:val="none" w:sz="0" w:space="0" w:color="auto"/>
        <w:bottom w:val="none" w:sz="0" w:space="0" w:color="auto"/>
        <w:right w:val="none" w:sz="0" w:space="0" w:color="auto"/>
      </w:divBdr>
    </w:div>
    <w:div w:id="474764735">
      <w:bodyDiv w:val="1"/>
      <w:marLeft w:val="0"/>
      <w:marRight w:val="0"/>
      <w:marTop w:val="0"/>
      <w:marBottom w:val="0"/>
      <w:divBdr>
        <w:top w:val="none" w:sz="0" w:space="0" w:color="auto"/>
        <w:left w:val="none" w:sz="0" w:space="0" w:color="auto"/>
        <w:bottom w:val="none" w:sz="0" w:space="0" w:color="auto"/>
        <w:right w:val="none" w:sz="0" w:space="0" w:color="auto"/>
      </w:divBdr>
    </w:div>
    <w:div w:id="574782152">
      <w:bodyDiv w:val="1"/>
      <w:marLeft w:val="0"/>
      <w:marRight w:val="0"/>
      <w:marTop w:val="0"/>
      <w:marBottom w:val="0"/>
      <w:divBdr>
        <w:top w:val="none" w:sz="0" w:space="0" w:color="auto"/>
        <w:left w:val="none" w:sz="0" w:space="0" w:color="auto"/>
        <w:bottom w:val="none" w:sz="0" w:space="0" w:color="auto"/>
        <w:right w:val="none" w:sz="0" w:space="0" w:color="auto"/>
      </w:divBdr>
    </w:div>
    <w:div w:id="577323501">
      <w:bodyDiv w:val="1"/>
      <w:marLeft w:val="0"/>
      <w:marRight w:val="0"/>
      <w:marTop w:val="0"/>
      <w:marBottom w:val="0"/>
      <w:divBdr>
        <w:top w:val="none" w:sz="0" w:space="0" w:color="auto"/>
        <w:left w:val="none" w:sz="0" w:space="0" w:color="auto"/>
        <w:bottom w:val="none" w:sz="0" w:space="0" w:color="auto"/>
        <w:right w:val="none" w:sz="0" w:space="0" w:color="auto"/>
      </w:divBdr>
    </w:div>
    <w:div w:id="949095255">
      <w:bodyDiv w:val="1"/>
      <w:marLeft w:val="0"/>
      <w:marRight w:val="0"/>
      <w:marTop w:val="0"/>
      <w:marBottom w:val="0"/>
      <w:divBdr>
        <w:top w:val="none" w:sz="0" w:space="0" w:color="auto"/>
        <w:left w:val="none" w:sz="0" w:space="0" w:color="auto"/>
        <w:bottom w:val="none" w:sz="0" w:space="0" w:color="auto"/>
        <w:right w:val="none" w:sz="0" w:space="0" w:color="auto"/>
      </w:divBdr>
    </w:div>
    <w:div w:id="1482043901">
      <w:bodyDiv w:val="1"/>
      <w:marLeft w:val="0"/>
      <w:marRight w:val="0"/>
      <w:marTop w:val="0"/>
      <w:marBottom w:val="0"/>
      <w:divBdr>
        <w:top w:val="none" w:sz="0" w:space="0" w:color="auto"/>
        <w:left w:val="none" w:sz="0" w:space="0" w:color="auto"/>
        <w:bottom w:val="none" w:sz="0" w:space="0" w:color="auto"/>
        <w:right w:val="none" w:sz="0" w:space="0" w:color="auto"/>
      </w:divBdr>
    </w:div>
    <w:div w:id="1717584751">
      <w:bodyDiv w:val="1"/>
      <w:marLeft w:val="0"/>
      <w:marRight w:val="0"/>
      <w:marTop w:val="0"/>
      <w:marBottom w:val="0"/>
      <w:divBdr>
        <w:top w:val="none" w:sz="0" w:space="0" w:color="auto"/>
        <w:left w:val="none" w:sz="0" w:space="0" w:color="auto"/>
        <w:bottom w:val="none" w:sz="0" w:space="0" w:color="auto"/>
        <w:right w:val="none" w:sz="0" w:space="0" w:color="auto"/>
      </w:divBdr>
    </w:div>
    <w:div w:id="1856116758">
      <w:bodyDiv w:val="1"/>
      <w:marLeft w:val="0"/>
      <w:marRight w:val="0"/>
      <w:marTop w:val="0"/>
      <w:marBottom w:val="0"/>
      <w:divBdr>
        <w:top w:val="none" w:sz="0" w:space="0" w:color="auto"/>
        <w:left w:val="none" w:sz="0" w:space="0" w:color="auto"/>
        <w:bottom w:val="none" w:sz="0" w:space="0" w:color="auto"/>
        <w:right w:val="none" w:sz="0" w:space="0" w:color="auto"/>
      </w:divBdr>
    </w:div>
    <w:div w:id="1935896393">
      <w:bodyDiv w:val="1"/>
      <w:marLeft w:val="0"/>
      <w:marRight w:val="0"/>
      <w:marTop w:val="0"/>
      <w:marBottom w:val="0"/>
      <w:divBdr>
        <w:top w:val="none" w:sz="0" w:space="0" w:color="auto"/>
        <w:left w:val="none" w:sz="0" w:space="0" w:color="auto"/>
        <w:bottom w:val="none" w:sz="0" w:space="0" w:color="auto"/>
        <w:right w:val="none" w:sz="0" w:space="0" w:color="auto"/>
      </w:divBdr>
    </w:div>
    <w:div w:id="2104447689">
      <w:bodyDiv w:val="1"/>
      <w:marLeft w:val="0"/>
      <w:marRight w:val="0"/>
      <w:marTop w:val="0"/>
      <w:marBottom w:val="0"/>
      <w:divBdr>
        <w:top w:val="none" w:sz="0" w:space="0" w:color="auto"/>
        <w:left w:val="none" w:sz="0" w:space="0" w:color="auto"/>
        <w:bottom w:val="none" w:sz="0" w:space="0" w:color="auto"/>
        <w:right w:val="none" w:sz="0" w:space="0" w:color="auto"/>
      </w:divBdr>
    </w:div>
    <w:div w:id="21129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B77DB0301FD60FE4C0E2BE7FB45360834218E3C6FC379F5A8DAA8EF0283EB6D090D7090404833940D9ED37AE274D50B059FCD291B16EC317f1J" TargetMode="External"/><Relationship Id="rId5" Type="http://schemas.openxmlformats.org/officeDocument/2006/relationships/settings" Target="settings.xml"/><Relationship Id="rId10" Type="http://schemas.openxmlformats.org/officeDocument/2006/relationships/hyperlink" Target="consultantplus://offline/ref=3AD5DD1B6895096F9EF274DFFA6263BE3628E91FF539F77B797BD6BAF83A5AA6B9009D80425103636FF01D920ED0L3K" TargetMode="External"/><Relationship Id="rId4" Type="http://schemas.microsoft.com/office/2007/relationships/stylesWithEffects" Target="stylesWithEffects.xml"/><Relationship Id="rId9" Type="http://schemas.openxmlformats.org/officeDocument/2006/relationships/hyperlink" Target="https://melekess-press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DFD1-C487-4635-9AC5-21041311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7038</Words>
  <Characters>40123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2022-12-19T04:16:00Z</cp:lastPrinted>
  <dcterms:created xsi:type="dcterms:W3CDTF">2023-09-12T10:45:00Z</dcterms:created>
  <dcterms:modified xsi:type="dcterms:W3CDTF">2024-05-23T05:05:00Z</dcterms:modified>
</cp:coreProperties>
</file>