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332" w:rsidRDefault="00580332" w:rsidP="00580332">
      <w:pPr>
        <w:pStyle w:val="Textbody"/>
        <w:autoSpaceDE w:val="0"/>
        <w:ind w:right="-330"/>
        <w:jc w:val="center"/>
        <w:rPr>
          <w:rFonts w:ascii="PT Astra Serif" w:hAnsi="PT Astra Serif"/>
          <w:b/>
          <w:lang w:val="ru-RU"/>
        </w:rPr>
      </w:pPr>
      <w:r>
        <w:rPr>
          <w:rFonts w:ascii="PT Astra Serif" w:hAnsi="PT Astra Serif"/>
          <w:b/>
          <w:bCs/>
          <w:lang w:val="ru-RU"/>
        </w:rPr>
        <w:t>Администрация МО «</w:t>
      </w:r>
      <w:proofErr w:type="spellStart"/>
      <w:r>
        <w:rPr>
          <w:rFonts w:ascii="PT Astra Serif" w:hAnsi="PT Astra Serif"/>
          <w:b/>
          <w:bCs/>
          <w:lang w:val="ru-RU"/>
        </w:rPr>
        <w:t>Мелекесский</w:t>
      </w:r>
      <w:proofErr w:type="spellEnd"/>
      <w:r>
        <w:rPr>
          <w:rFonts w:ascii="PT Astra Serif" w:hAnsi="PT Astra Serif"/>
          <w:b/>
          <w:bCs/>
          <w:lang w:val="ru-RU"/>
        </w:rPr>
        <w:t xml:space="preserve"> район»</w:t>
      </w:r>
    </w:p>
    <w:p w:rsidR="00580332" w:rsidRDefault="00580332" w:rsidP="00580332">
      <w:pPr>
        <w:pStyle w:val="Textbody"/>
        <w:spacing w:after="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Отдел правового обеспечения</w:t>
      </w:r>
    </w:p>
    <w:p w:rsidR="00580332" w:rsidRDefault="00580332" w:rsidP="00580332">
      <w:pPr>
        <w:pStyle w:val="Textbody"/>
        <w:ind w:right="-18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_______________________________________________________________________________</w:t>
      </w:r>
    </w:p>
    <w:p w:rsidR="00580332" w:rsidRDefault="00580332" w:rsidP="00580332">
      <w:pPr>
        <w:pStyle w:val="Textbody"/>
        <w:ind w:right="-18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ул. Хмельницкого, 93, г. Димитровград, Ульяновской области</w:t>
      </w:r>
    </w:p>
    <w:p w:rsidR="00580332" w:rsidRDefault="00580332" w:rsidP="00580332">
      <w:pPr>
        <w:pStyle w:val="Standard"/>
        <w:autoSpaceDE w:val="0"/>
        <w:ind w:right="-180"/>
        <w:jc w:val="center"/>
        <w:rPr>
          <w:rFonts w:ascii="PT Astra Serif" w:hAnsi="PT Astra Serif"/>
          <w:bCs/>
          <w:lang w:val="ru-RU"/>
        </w:rPr>
      </w:pPr>
    </w:p>
    <w:p w:rsidR="00580332" w:rsidRDefault="00580332" w:rsidP="00580332">
      <w:pPr>
        <w:pStyle w:val="Standard"/>
        <w:autoSpaceDE w:val="0"/>
        <w:ind w:right="-180"/>
        <w:jc w:val="center"/>
        <w:rPr>
          <w:rFonts w:ascii="PT Astra Serif" w:hAnsi="PT Astra Serif"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 xml:space="preserve">ЗАКЛЮЧЕНИЕ № </w:t>
      </w:r>
      <w:r>
        <w:rPr>
          <w:rFonts w:ascii="PT Astra Serif" w:hAnsi="PT Astra Serif"/>
          <w:b/>
          <w:bCs/>
          <w:lang w:val="ru-RU"/>
        </w:rPr>
        <w:t>83</w:t>
      </w:r>
    </w:p>
    <w:p w:rsidR="00580332" w:rsidRDefault="00580332" w:rsidP="00580332">
      <w:pPr>
        <w:pStyle w:val="Standard"/>
        <w:autoSpaceDE w:val="0"/>
        <w:ind w:right="-180"/>
        <w:jc w:val="center"/>
        <w:rPr>
          <w:rFonts w:ascii="PT Astra Serif" w:eastAsia="Times New Roman" w:hAnsi="PT Astra Serif" w:cs="Times New Roman"/>
          <w:b/>
          <w:bCs/>
          <w:lang w:val="ru-RU"/>
        </w:rPr>
      </w:pPr>
      <w:r>
        <w:rPr>
          <w:rFonts w:ascii="PT Astra Serif" w:eastAsia="Times New Roman" w:hAnsi="PT Astra Serif" w:cs="Times New Roman"/>
          <w:bCs/>
          <w:lang w:val="ru-RU"/>
        </w:rPr>
        <w:t xml:space="preserve"> </w:t>
      </w:r>
      <w:r>
        <w:rPr>
          <w:rFonts w:ascii="PT Astra Serif" w:eastAsia="Times New Roman" w:hAnsi="PT Astra Serif" w:cs="Times New Roman"/>
          <w:b/>
          <w:bCs/>
          <w:lang w:val="ru-RU"/>
        </w:rPr>
        <w:t xml:space="preserve">по результатам  </w:t>
      </w:r>
      <w:proofErr w:type="gramStart"/>
      <w:r>
        <w:rPr>
          <w:rFonts w:ascii="PT Astra Serif" w:eastAsia="Times New Roman" w:hAnsi="PT Astra Serif" w:cs="Times New Roman"/>
          <w:b/>
          <w:bCs/>
          <w:lang w:val="ru-RU"/>
        </w:rPr>
        <w:t>проведения антикоррупционной экспертизы проекта постановления администрации</w:t>
      </w:r>
      <w:proofErr w:type="gram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МО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«О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Ульяновской области  от 27.01.2023 № 90  «Об утверждении муниципальной программы «Развитие жилищно-коммунального хозяйства и повышение энергетической эффективности на территории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Ульяновской области»  </w:t>
      </w:r>
    </w:p>
    <w:p w:rsidR="00580332" w:rsidRDefault="00580332" w:rsidP="00580332">
      <w:pPr>
        <w:pStyle w:val="Standard"/>
        <w:autoSpaceDE w:val="0"/>
        <w:ind w:right="-180"/>
        <w:jc w:val="center"/>
        <w:rPr>
          <w:rFonts w:ascii="PT Astra Serif" w:eastAsia="Times New Roman" w:hAnsi="PT Astra Serif" w:cs="Times New Roman"/>
          <w:b/>
          <w:bCs/>
          <w:lang w:val="ru-RU"/>
        </w:rPr>
      </w:pPr>
      <w:r>
        <w:rPr>
          <w:rFonts w:ascii="PT Astra Serif" w:eastAsia="Times New Roman" w:hAnsi="PT Astra Serif" w:cs="Times New Roman"/>
          <w:b/>
          <w:bCs/>
          <w:lang w:val="ru-RU"/>
        </w:rPr>
        <w:t xml:space="preserve"> </w:t>
      </w:r>
    </w:p>
    <w:p w:rsidR="00580332" w:rsidRDefault="00580332" w:rsidP="00580332">
      <w:pPr>
        <w:pStyle w:val="Standard"/>
        <w:autoSpaceDE w:val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Дата экспертизы: </w:t>
      </w:r>
      <w:r>
        <w:rPr>
          <w:rFonts w:ascii="PT Astra Serif" w:hAnsi="PT Astra Serif"/>
          <w:lang w:val="ru-RU"/>
        </w:rPr>
        <w:t>19</w:t>
      </w:r>
      <w:r>
        <w:rPr>
          <w:rFonts w:ascii="PT Astra Serif" w:hAnsi="PT Astra Serif"/>
          <w:lang w:val="ru-RU"/>
        </w:rPr>
        <w:t>.0</w:t>
      </w:r>
      <w:r>
        <w:rPr>
          <w:rFonts w:ascii="PT Astra Serif" w:hAnsi="PT Astra Serif"/>
          <w:lang w:val="ru-RU"/>
        </w:rPr>
        <w:t>9</w:t>
      </w:r>
      <w:r>
        <w:rPr>
          <w:rFonts w:ascii="PT Astra Serif" w:hAnsi="PT Astra Serif"/>
          <w:lang w:val="ru-RU"/>
        </w:rPr>
        <w:t xml:space="preserve">.2024                                                                                                                        Результат экспертизы: проект  не  содержит </w:t>
      </w:r>
      <w:proofErr w:type="spellStart"/>
      <w:r>
        <w:rPr>
          <w:rFonts w:ascii="PT Astra Serif" w:hAnsi="PT Astra Serif"/>
          <w:lang w:val="ru-RU"/>
        </w:rPr>
        <w:t>коррупциогенный</w:t>
      </w:r>
      <w:proofErr w:type="spellEnd"/>
      <w:r>
        <w:rPr>
          <w:rFonts w:ascii="PT Astra Serif" w:hAnsi="PT Astra Serif"/>
          <w:lang w:val="ru-RU"/>
        </w:rPr>
        <w:t xml:space="preserve"> фактор</w:t>
      </w:r>
    </w:p>
    <w:p w:rsidR="00580332" w:rsidRDefault="00580332" w:rsidP="00580332">
      <w:pPr>
        <w:pStyle w:val="Textbody"/>
        <w:autoSpaceDE w:val="0"/>
        <w:jc w:val="center"/>
        <w:rPr>
          <w:rFonts w:ascii="PT Astra Serif" w:hAnsi="PT Astra Serif"/>
          <w:bCs/>
          <w:lang w:val="ru-RU"/>
        </w:rPr>
      </w:pPr>
    </w:p>
    <w:p w:rsidR="00580332" w:rsidRDefault="00580332" w:rsidP="00580332">
      <w:pPr>
        <w:pStyle w:val="Textbody"/>
        <w:autoSpaceDE w:val="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1.Общие положения</w:t>
      </w:r>
    </w:p>
    <w:p w:rsidR="00580332" w:rsidRDefault="00580332" w:rsidP="00580332">
      <w:pPr>
        <w:pStyle w:val="Standard"/>
        <w:autoSpaceDE w:val="0"/>
        <w:ind w:right="-180" w:firstLine="708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Настоящее заключение дано на проект постановления</w:t>
      </w:r>
      <w:r>
        <w:rPr>
          <w:rFonts w:ascii="PT Astra Serif" w:eastAsia="Times New Roman" w:hAnsi="PT Astra Serif" w:cs="Times New Roman"/>
          <w:lang w:val="ru-RU"/>
        </w:rPr>
        <w:t xml:space="preserve"> администрации МО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</w:t>
      </w:r>
      <w:r>
        <w:rPr>
          <w:rFonts w:ascii="PT Astra Serif" w:eastAsia="Times New Roman" w:hAnsi="PT Astra Serif" w:cs="Times New Roman"/>
          <w:bCs/>
          <w:lang w:val="ru-RU"/>
        </w:rPr>
        <w:t>» «О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 от 27.01.2023 № 90    «Об утверждении муниципальной программы «Развитие жилищно-коммунального хозяйства и повышение энергетической эффективности на территории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области»  </w:t>
      </w:r>
      <w:r>
        <w:rPr>
          <w:rFonts w:ascii="PT Astra Serif" w:hAnsi="PT Astra Serif"/>
          <w:lang w:val="ru-RU"/>
        </w:rPr>
        <w:t xml:space="preserve">(далее – Проект).  </w:t>
      </w:r>
    </w:p>
    <w:p w:rsidR="00580332" w:rsidRDefault="00580332" w:rsidP="00580332">
      <w:pPr>
        <w:pStyle w:val="Textbody"/>
        <w:spacing w:after="0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ab/>
        <w:t xml:space="preserve">Проект подготовлен муниципальным казенным  учреждением «Управление жилищно-коммунальным хозяйством </w:t>
      </w:r>
      <w:proofErr w:type="spellStart"/>
      <w:r>
        <w:rPr>
          <w:rFonts w:ascii="PT Astra Serif" w:hAnsi="PT Astra Serif"/>
          <w:lang w:val="ru-RU"/>
        </w:rPr>
        <w:t>Мелекесского</w:t>
      </w:r>
      <w:proofErr w:type="spellEnd"/>
      <w:r>
        <w:rPr>
          <w:rFonts w:ascii="PT Astra Serif" w:hAnsi="PT Astra Serif"/>
          <w:lang w:val="ru-RU"/>
        </w:rPr>
        <w:t xml:space="preserve"> района».</w:t>
      </w:r>
    </w:p>
    <w:p w:rsidR="00580332" w:rsidRDefault="00580332" w:rsidP="00580332">
      <w:pPr>
        <w:pStyle w:val="Textbody"/>
        <w:spacing w:after="0"/>
        <w:ind w:firstLine="705"/>
        <w:jc w:val="both"/>
        <w:rPr>
          <w:rFonts w:ascii="PT Astra Serif" w:hAnsi="PT Astra Serif"/>
          <w:lang w:val="ru-RU"/>
        </w:rPr>
      </w:pPr>
      <w:proofErr w:type="gramStart"/>
      <w:r>
        <w:rPr>
          <w:rFonts w:ascii="PT Astra Serif" w:hAnsi="PT Astra Serif"/>
          <w:lang w:val="ru-RU"/>
        </w:rPr>
        <w:t xml:space="preserve">Экспертиза проведена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 (далее – Методика), Порядком проведения антикоррупционной экспертизы </w:t>
      </w:r>
      <w:r>
        <w:rPr>
          <w:rFonts w:ascii="PT Astra Serif" w:eastAsia="Times New Roman" w:hAnsi="PT Astra Serif" w:cs="Times New Roman"/>
          <w:lang w:val="ru-RU"/>
        </w:rPr>
        <w:t>муниципальных нормативных правовых актов и проектов муниципальных нормативных правовых актов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район» Ульяновской области</w:t>
      </w:r>
      <w:r>
        <w:rPr>
          <w:rFonts w:ascii="PT Astra Serif" w:hAnsi="PT Astra Serif"/>
          <w:lang w:val="ru-RU"/>
        </w:rPr>
        <w:t>, утвержденным постановлением администрации района от 17.11.2023 № 1926.</w:t>
      </w:r>
      <w:proofErr w:type="gramEnd"/>
    </w:p>
    <w:p w:rsidR="00580332" w:rsidRDefault="00580332" w:rsidP="00580332">
      <w:pPr>
        <w:pStyle w:val="Textbody"/>
        <w:ind w:firstLine="705"/>
        <w:jc w:val="center"/>
        <w:rPr>
          <w:rFonts w:ascii="PT Astra Serif" w:hAnsi="PT Astra Serif"/>
          <w:bCs/>
          <w:lang w:val="ru-RU"/>
        </w:rPr>
      </w:pPr>
    </w:p>
    <w:p w:rsidR="00580332" w:rsidRDefault="00580332" w:rsidP="00580332">
      <w:pPr>
        <w:pStyle w:val="Textbody"/>
        <w:ind w:firstLine="705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2.Описание проекта</w:t>
      </w:r>
    </w:p>
    <w:p w:rsidR="00580332" w:rsidRDefault="00580332" w:rsidP="0058033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Проект разработан на основании статей 86, 179 Бюджетного кодекса Российской Федерации, пункта 4 части 1, части 4  статьи 14,  пункта 4 части 1 статьи 15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постановления администрации МО «</w:t>
      </w:r>
      <w:proofErr w:type="spellStart"/>
      <w:r>
        <w:rPr>
          <w:rFonts w:ascii="PT Astra Serif" w:hAnsi="PT Astra Serif"/>
          <w:sz w:val="24"/>
          <w:szCs w:val="24"/>
        </w:rPr>
        <w:t>Мелекесский</w:t>
      </w:r>
      <w:proofErr w:type="spellEnd"/>
      <w:r>
        <w:rPr>
          <w:rFonts w:ascii="PT Astra Serif" w:hAnsi="PT Astra Serif"/>
          <w:sz w:val="24"/>
          <w:szCs w:val="24"/>
        </w:rPr>
        <w:t xml:space="preserve"> район» Ульяновской области   26.10.2022 № 1917 «Об утверждении Правил разработки, реализации и оценки эффективности муниципальных программ </w:t>
      </w:r>
      <w:r>
        <w:rPr>
          <w:rFonts w:ascii="PT Astra Serif" w:hAnsi="PT Astra Serif" w:cs="Times New Roman"/>
          <w:sz w:val="24"/>
          <w:szCs w:val="24"/>
        </w:rPr>
        <w:t>муниципального образования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«</w:t>
      </w:r>
      <w:proofErr w:type="spellStart"/>
      <w:r>
        <w:rPr>
          <w:rFonts w:ascii="PT Astra Serif" w:hAnsi="PT Astra Serif" w:cs="Times New Roman"/>
          <w:sz w:val="24"/>
          <w:szCs w:val="24"/>
        </w:rPr>
        <w:t>Мелекесский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район» Ульяновской области, а также осуществления </w:t>
      </w:r>
      <w:proofErr w:type="gramStart"/>
      <w:r>
        <w:rPr>
          <w:rFonts w:ascii="PT Astra Serif" w:hAnsi="PT Astra Serif" w:cs="Times New Roman"/>
          <w:sz w:val="24"/>
          <w:szCs w:val="24"/>
        </w:rPr>
        <w:t>контроля за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ходом их реализации».</w:t>
      </w:r>
    </w:p>
    <w:p w:rsidR="00580332" w:rsidRDefault="00580332" w:rsidP="0058033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Проектом предполагается внести изменения в  муниципальную программу</w:t>
      </w:r>
      <w:r>
        <w:rPr>
          <w:rFonts w:ascii="PT Astra Serif" w:eastAsia="Times New Roman" w:hAnsi="PT Astra Serif" w:cs="Times New Roman"/>
          <w:bCs/>
          <w:sz w:val="24"/>
          <w:szCs w:val="24"/>
        </w:rPr>
        <w:t xml:space="preserve"> «Развитие жилищно-коммунального хозяйства и повышение энергетической эффективности на территории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sz w:val="24"/>
          <w:szCs w:val="24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sz w:val="24"/>
          <w:szCs w:val="24"/>
        </w:rPr>
        <w:t xml:space="preserve"> район» Ульяновской области», в части увеличения  финансирования мероприятий муниципальной программы в 2024 году.</w:t>
      </w:r>
    </w:p>
    <w:p w:rsidR="00580332" w:rsidRDefault="00580332" w:rsidP="0058033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bCs/>
          <w:sz w:val="24"/>
          <w:szCs w:val="24"/>
        </w:rPr>
        <w:lastRenderedPageBreak/>
        <w:t xml:space="preserve"> </w:t>
      </w:r>
      <w:proofErr w:type="gramStart"/>
      <w:r>
        <w:rPr>
          <w:rFonts w:ascii="PT Astra Serif" w:eastAsia="Times New Roman" w:hAnsi="PT Astra Serif" w:cs="Times New Roman"/>
          <w:bCs/>
          <w:sz w:val="24"/>
          <w:szCs w:val="24"/>
        </w:rPr>
        <w:t>К</w:t>
      </w:r>
      <w:r>
        <w:rPr>
          <w:rFonts w:ascii="PT Astra Serif" w:hAnsi="PT Astra Serif" w:cs="Times New Roman"/>
          <w:sz w:val="24"/>
          <w:szCs w:val="24"/>
        </w:rPr>
        <w:t xml:space="preserve">онкретизируются нормы, регулирующие ресурсное обеспечение                                                                                                                                                 муниципальной программы, муниципальных подпрограмм «Чистая вода», «Газификация населенных пунктов, расположенных на территории </w:t>
      </w:r>
      <w:proofErr w:type="spellStart"/>
      <w:r>
        <w:rPr>
          <w:rFonts w:ascii="PT Astra Serif" w:hAnsi="PT Astra Serif" w:cs="Times New Roman"/>
          <w:sz w:val="24"/>
          <w:szCs w:val="24"/>
        </w:rPr>
        <w:t>Мелекесского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района Ульяновской области»,  «Модернизация объектов теплоэнергетического комплекса и содействия в подготовке и прохождении отопительных периодов», «Обращение с твердыми коммунальными отходами» и «Обеспечение реализации муниципальной программы»,  излагаются в новой редакции строки приложения 1 и в новой редакции приложение 2 к муниципальной программе.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Конкретизируется приложение  13, определяющее перечень реализуемых мероприятий на 2024 год по подпрограмме «Чистая вода» муниципальной программы </w:t>
      </w:r>
    </w:p>
    <w:p w:rsidR="00580332" w:rsidRDefault="00580332" w:rsidP="00580332">
      <w:pPr>
        <w:widowControl w:val="0"/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 остальном ранее принятый муниципальный нормативный правовой акт остается неизменным.</w:t>
      </w:r>
    </w:p>
    <w:p w:rsidR="00580332" w:rsidRDefault="00580332" w:rsidP="00580332">
      <w:pPr>
        <w:pStyle w:val="Standard"/>
        <w:autoSpaceDE w:val="0"/>
        <w:ind w:right="-180" w:firstLine="708"/>
        <w:jc w:val="both"/>
        <w:rPr>
          <w:rFonts w:ascii="PT Astra Serif" w:eastAsia="Times New Roman" w:hAnsi="PT Astra Serif" w:cs="Times New Roman"/>
          <w:bCs/>
          <w:lang w:val="ru-RU"/>
        </w:rPr>
      </w:pPr>
      <w:r>
        <w:rPr>
          <w:rFonts w:ascii="PT Astra Serif" w:eastAsia="Times New Roman" w:hAnsi="PT Astra Serif" w:cs="Times New Roman"/>
          <w:bCs/>
          <w:lang w:val="ru-RU"/>
        </w:rPr>
        <w:t>К проекту постановления представлена пояснительная записка и заключение финансового управления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от </w:t>
      </w:r>
      <w:r w:rsidR="0037342E">
        <w:rPr>
          <w:rFonts w:ascii="PT Astra Serif" w:eastAsia="Times New Roman" w:hAnsi="PT Astra Serif" w:cs="Times New Roman"/>
          <w:bCs/>
          <w:lang w:val="ru-RU"/>
        </w:rPr>
        <w:t>18</w:t>
      </w:r>
      <w:r>
        <w:rPr>
          <w:rFonts w:ascii="PT Astra Serif" w:eastAsia="Times New Roman" w:hAnsi="PT Astra Serif" w:cs="Times New Roman"/>
          <w:bCs/>
          <w:lang w:val="ru-RU"/>
        </w:rPr>
        <w:t>.0</w:t>
      </w:r>
      <w:r w:rsidR="0037342E">
        <w:rPr>
          <w:rFonts w:ascii="PT Astra Serif" w:eastAsia="Times New Roman" w:hAnsi="PT Astra Serif" w:cs="Times New Roman"/>
          <w:bCs/>
          <w:lang w:val="ru-RU"/>
        </w:rPr>
        <w:t>9</w:t>
      </w:r>
      <w:r>
        <w:rPr>
          <w:rFonts w:ascii="PT Astra Serif" w:eastAsia="Times New Roman" w:hAnsi="PT Astra Serif" w:cs="Times New Roman"/>
          <w:bCs/>
          <w:lang w:val="ru-RU"/>
        </w:rPr>
        <w:t xml:space="preserve">.2024  № </w:t>
      </w:r>
      <w:r w:rsidR="0037342E">
        <w:rPr>
          <w:rFonts w:ascii="PT Astra Serif" w:eastAsia="Times New Roman" w:hAnsi="PT Astra Serif" w:cs="Times New Roman"/>
          <w:bCs/>
          <w:lang w:val="ru-RU"/>
        </w:rPr>
        <w:t>47</w:t>
      </w:r>
      <w:bookmarkStart w:id="0" w:name="_GoBack"/>
      <w:bookmarkEnd w:id="0"/>
      <w:r>
        <w:rPr>
          <w:rFonts w:ascii="PT Astra Serif" w:eastAsia="Times New Roman" w:hAnsi="PT Astra Serif" w:cs="Times New Roman"/>
          <w:bCs/>
          <w:lang w:val="ru-RU"/>
        </w:rPr>
        <w:t>.</w:t>
      </w:r>
    </w:p>
    <w:p w:rsidR="00580332" w:rsidRDefault="00580332" w:rsidP="00580332">
      <w:pPr>
        <w:pStyle w:val="Textbody"/>
        <w:spacing w:after="0"/>
        <w:ind w:firstLine="708"/>
        <w:jc w:val="both"/>
        <w:rPr>
          <w:rFonts w:ascii="PT Astra Serif" w:eastAsia="Times New Roman" w:hAnsi="PT Astra Serif" w:cs="Times New Roman"/>
          <w:lang w:val="ru-RU"/>
        </w:rPr>
      </w:pPr>
      <w:r>
        <w:rPr>
          <w:rFonts w:ascii="PT Astra Serif" w:eastAsia="Times New Roman" w:hAnsi="PT Astra Serif" w:cs="Times New Roman"/>
          <w:lang w:val="ru-RU"/>
        </w:rPr>
        <w:t>Форма правового акта соответствует статье 43 Федерального закона от 06.10.2003 № 131-ФЗ «Об общих принципах организации местного самоуправления в Российской Федерации». Данный вопрос относится к компетенции администрации 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район»  Ульяновской области.</w:t>
      </w:r>
    </w:p>
    <w:p w:rsidR="00580332" w:rsidRDefault="00580332" w:rsidP="00580332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</w:p>
    <w:p w:rsidR="00580332" w:rsidRDefault="00580332" w:rsidP="00580332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580332" w:rsidRDefault="00580332" w:rsidP="00580332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для проявления коррупции</w:t>
      </w:r>
    </w:p>
    <w:p w:rsidR="00580332" w:rsidRDefault="00580332" w:rsidP="00580332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</w:p>
    <w:p w:rsidR="00580332" w:rsidRDefault="00580332" w:rsidP="00580332">
      <w:pPr>
        <w:pStyle w:val="Textbody"/>
        <w:spacing w:after="0"/>
        <w:ind w:firstLine="720"/>
        <w:jc w:val="both"/>
        <w:rPr>
          <w:rFonts w:ascii="PT Astra Serif" w:eastAsia="Times New Roman" w:hAnsi="PT Astra Serif" w:cs="Times New Roman"/>
          <w:lang w:val="ru-RU"/>
        </w:rPr>
      </w:pPr>
      <w:r>
        <w:rPr>
          <w:rFonts w:ascii="PT Astra Serif" w:eastAsia="Times New Roman" w:hAnsi="PT Astra Serif" w:cs="Times New Roman"/>
          <w:lang w:val="ru-RU"/>
        </w:rPr>
        <w:t xml:space="preserve">При проведении антикоррупционной экспертизы не выявлен </w:t>
      </w:r>
      <w:proofErr w:type="spellStart"/>
      <w:r>
        <w:rPr>
          <w:rFonts w:ascii="PT Astra Serif" w:eastAsia="Times New Roman" w:hAnsi="PT Astra Serif" w:cs="Times New Roman"/>
          <w:lang w:val="ru-RU"/>
        </w:rPr>
        <w:t>коррупциогенный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фактор.</w:t>
      </w:r>
    </w:p>
    <w:p w:rsidR="00580332" w:rsidRDefault="00580332" w:rsidP="00580332">
      <w:pPr>
        <w:pStyle w:val="Standard"/>
        <w:autoSpaceDE w:val="0"/>
        <w:ind w:firstLine="709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 w:cs="Times New Roman"/>
          <w:lang w:val="ru-RU"/>
        </w:rPr>
        <w:t>Проект постановления вступае</w:t>
      </w:r>
      <w:r>
        <w:rPr>
          <w:rFonts w:ascii="PT Astra Serif" w:hAnsi="PT Astra Serif"/>
          <w:lang w:val="ru-RU"/>
        </w:rPr>
        <w:t xml:space="preserve">т в силу после дня его официального опубликования, что соответствует статье 47 Федерального закона от 06.10.2003 № 131-ФЗ «Об общих принципах организации местного самоуправления в Российской Федерации», статье 51 </w:t>
      </w:r>
      <w:r>
        <w:rPr>
          <w:rFonts w:ascii="PT Astra Serif" w:hAnsi="PT Astra Serif" w:cs="Times New Roman"/>
          <w:lang w:val="ru-RU"/>
        </w:rPr>
        <w:t>Устава муниципального образования «</w:t>
      </w:r>
      <w:proofErr w:type="spellStart"/>
      <w:r>
        <w:rPr>
          <w:rFonts w:ascii="PT Astra Serif" w:hAnsi="PT Astra Serif" w:cs="Times New Roman"/>
          <w:lang w:val="ru-RU"/>
        </w:rPr>
        <w:t>Мелекесский</w:t>
      </w:r>
      <w:proofErr w:type="spellEnd"/>
      <w:r>
        <w:rPr>
          <w:rFonts w:ascii="PT Astra Serif" w:hAnsi="PT Astra Serif" w:cs="Times New Roman"/>
          <w:lang w:val="ru-RU"/>
        </w:rPr>
        <w:t xml:space="preserve"> район» Ульяновской области</w:t>
      </w:r>
      <w:r>
        <w:rPr>
          <w:rFonts w:ascii="PT Astra Serif" w:hAnsi="PT Astra Serif"/>
          <w:lang w:val="ru-RU"/>
        </w:rPr>
        <w:t>.</w:t>
      </w:r>
    </w:p>
    <w:p w:rsidR="00580332" w:rsidRDefault="00580332" w:rsidP="00580332">
      <w:pPr>
        <w:pStyle w:val="Textbody"/>
        <w:spacing w:after="0"/>
        <w:ind w:firstLine="720"/>
        <w:jc w:val="both"/>
        <w:rPr>
          <w:rFonts w:ascii="PT Astra Serif" w:hAnsi="PT Astra Serif"/>
          <w:lang w:val="ru-RU"/>
        </w:rPr>
      </w:pPr>
    </w:p>
    <w:p w:rsidR="00580332" w:rsidRDefault="00580332" w:rsidP="00580332">
      <w:pPr>
        <w:pStyle w:val="Textbody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4.Выводы по результатам антикоррупционной экспертизы</w:t>
      </w:r>
    </w:p>
    <w:p w:rsidR="00580332" w:rsidRDefault="00580332" w:rsidP="00580332">
      <w:pPr>
        <w:pStyle w:val="Standard"/>
        <w:autoSpaceDE w:val="0"/>
        <w:ind w:right="-180" w:firstLine="708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Проект</w:t>
      </w:r>
      <w:r>
        <w:rPr>
          <w:rFonts w:ascii="PT Astra Serif" w:hAnsi="PT Astra Serif"/>
          <w:bCs/>
          <w:lang w:val="ru-RU"/>
        </w:rPr>
        <w:t xml:space="preserve"> </w:t>
      </w:r>
      <w:r>
        <w:rPr>
          <w:rFonts w:ascii="PT Astra Serif" w:eastAsia="Times New Roman" w:hAnsi="PT Astra Serif" w:cs="Times New Roman"/>
          <w:bCs/>
          <w:lang w:val="ru-RU"/>
        </w:rPr>
        <w:t>«О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 от 27.01.2023 № 90  «Об утверждении муниципальной программы «Развитие жилищно-коммунального хозяйства и повышение энергетической эффективности на территории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области»  признается прошедшим антикоррупционную экспертизу.</w:t>
      </w:r>
    </w:p>
    <w:p w:rsidR="00580332" w:rsidRDefault="00580332" w:rsidP="00580332">
      <w:pPr>
        <w:pStyle w:val="Textbody"/>
        <w:tabs>
          <w:tab w:val="left" w:pos="60"/>
        </w:tabs>
        <w:autoSpaceDE w:val="0"/>
        <w:spacing w:after="0"/>
        <w:ind w:firstLine="705"/>
        <w:jc w:val="both"/>
        <w:rPr>
          <w:rFonts w:ascii="PT Astra Serif" w:hAnsi="PT Astra Serif"/>
          <w:lang w:val="ru-RU"/>
        </w:rPr>
      </w:pPr>
    </w:p>
    <w:p w:rsidR="00580332" w:rsidRDefault="00580332" w:rsidP="00580332">
      <w:pPr>
        <w:pStyle w:val="Textbody"/>
        <w:tabs>
          <w:tab w:val="left" w:pos="60"/>
        </w:tabs>
        <w:autoSpaceDE w:val="0"/>
        <w:spacing w:after="0"/>
        <w:ind w:firstLine="705"/>
        <w:jc w:val="both"/>
        <w:rPr>
          <w:rFonts w:ascii="PT Astra Serif" w:hAnsi="PT Astra Serif"/>
          <w:lang w:val="ru-RU"/>
        </w:rPr>
      </w:pPr>
    </w:p>
    <w:p w:rsidR="00580332" w:rsidRDefault="00580332" w:rsidP="00580332">
      <w:pPr>
        <w:pStyle w:val="Textbody"/>
        <w:spacing w:after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Начальник отдела</w:t>
      </w:r>
    </w:p>
    <w:p w:rsidR="00580332" w:rsidRDefault="00580332" w:rsidP="00580332">
      <w:r>
        <w:rPr>
          <w:rFonts w:ascii="PT Astra Serif" w:hAnsi="PT Astra Serif"/>
          <w:sz w:val="24"/>
          <w:szCs w:val="24"/>
        </w:rPr>
        <w:t xml:space="preserve">правового обеспечения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администрации                                                             Е.Н. Губанова</w:t>
      </w:r>
    </w:p>
    <w:p w:rsidR="00580332" w:rsidRDefault="00580332" w:rsidP="00580332"/>
    <w:p w:rsidR="00580332" w:rsidRDefault="00580332" w:rsidP="00580332"/>
    <w:p w:rsidR="00580332" w:rsidRDefault="00580332" w:rsidP="00580332"/>
    <w:p w:rsidR="009035E6" w:rsidRDefault="009035E6"/>
    <w:sectPr w:rsidR="0090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CFE"/>
    <w:rsid w:val="0037342E"/>
    <w:rsid w:val="00580332"/>
    <w:rsid w:val="009035E6"/>
    <w:rsid w:val="009A1DD7"/>
    <w:rsid w:val="00C7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8033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58033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8033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58033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863A3-E2BF-4D0B-BA02-822AF0A05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3</cp:revision>
  <cp:lastPrinted>2024-09-19T06:22:00Z</cp:lastPrinted>
  <dcterms:created xsi:type="dcterms:W3CDTF">2024-09-19T06:04:00Z</dcterms:created>
  <dcterms:modified xsi:type="dcterms:W3CDTF">2024-09-19T06:22:00Z</dcterms:modified>
</cp:coreProperties>
</file>