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0</w:t>
      </w:r>
      <w:r w:rsidR="00165E61">
        <w:t>6</w:t>
      </w:r>
      <w:r w:rsidR="00590071" w:rsidRPr="00CE30D7">
        <w:t>.</w:t>
      </w:r>
      <w:r w:rsidR="00165E61">
        <w:t>12</w:t>
      </w:r>
      <w:r w:rsidR="00590071" w:rsidRPr="00CE30D7">
        <w:t>.202</w:t>
      </w:r>
      <w:r w:rsidR="00165E61">
        <w:t>3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165E61">
        <w:t>10:</w:t>
      </w:r>
      <w:r w:rsidRPr="00CE30D7">
        <w:t>00</w:t>
      </w:r>
      <w:r w:rsidR="000624D3" w:rsidRPr="00CE30D7">
        <w:t xml:space="preserve"> </w:t>
      </w:r>
      <w:r w:rsidR="006C5D3A">
        <w:t xml:space="preserve">до </w:t>
      </w:r>
      <w:r w:rsidR="00165E61">
        <w:t>10:</w:t>
      </w:r>
      <w:r>
        <w:t>15</w:t>
      </w:r>
      <w:r w:rsidR="006C5D3A">
        <w:t xml:space="preserve"> </w:t>
      </w:r>
      <w:r w:rsidR="00C85001">
        <w:t xml:space="preserve">комиссией по проведению мероприятий по осмотру зданий, при выявлении правообладателей раннее учтенных объектов недвижимости </w:t>
      </w:r>
      <w:r w:rsidR="000624D3" w:rsidRPr="000624D3">
        <w:t xml:space="preserve">будет проведён осмотр здания с кадастровым номером </w:t>
      </w:r>
      <w:r w:rsidRPr="00CE30D7">
        <w:t>73:08:</w:t>
      </w:r>
      <w:r w:rsidR="00165E61">
        <w:t>041202</w:t>
      </w:r>
      <w:r w:rsidRPr="00CE30D7">
        <w:t>:</w:t>
      </w:r>
      <w:r w:rsidR="00165E61">
        <w:t>2152</w:t>
      </w:r>
      <w:r w:rsidR="000624D3" w:rsidRPr="000624D3">
        <w:t xml:space="preserve">, расположенного по адресу: </w:t>
      </w:r>
      <w:r w:rsidR="00C85001">
        <w:t xml:space="preserve">Ульяновская область, </w:t>
      </w:r>
      <w:proofErr w:type="spellStart"/>
      <w:r w:rsidR="00C85001">
        <w:t>Мелекесский</w:t>
      </w:r>
      <w:proofErr w:type="spellEnd"/>
      <w:r w:rsidR="00C85001">
        <w:t xml:space="preserve"> район, </w:t>
      </w:r>
      <w:proofErr w:type="spellStart"/>
      <w:r w:rsidR="00165E61">
        <w:t>р</w:t>
      </w:r>
      <w:r w:rsidR="00C85001">
        <w:t>.</w:t>
      </w:r>
      <w:r w:rsidR="00165E61">
        <w:t>п</w:t>
      </w:r>
      <w:proofErr w:type="spellEnd"/>
      <w:r w:rsidR="00165E61">
        <w:t>.</w:t>
      </w:r>
      <w:r w:rsidR="00C85001">
        <w:t xml:space="preserve"> </w:t>
      </w:r>
      <w:r w:rsidR="00165E61">
        <w:t>Новая Майна</w:t>
      </w:r>
      <w:r w:rsidR="00C85001">
        <w:t xml:space="preserve">, ул. </w:t>
      </w:r>
      <w:r w:rsidR="00165E61">
        <w:t>Калинина</w:t>
      </w:r>
      <w:r w:rsidR="00C85001">
        <w:t xml:space="preserve">, д. </w:t>
      </w:r>
      <w:r w:rsidR="00165E61">
        <w:t>63</w:t>
      </w:r>
      <w:bookmarkStart w:id="0" w:name="_GoBack"/>
      <w:bookmarkEnd w:id="0"/>
      <w:r w:rsidR="000624D3" w:rsidRPr="000624D3">
        <w:t xml:space="preserve"> 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24D3"/>
    <w:rsid w:val="000829A3"/>
    <w:rsid w:val="000900D9"/>
    <w:rsid w:val="000D7CC3"/>
    <w:rsid w:val="00165E61"/>
    <w:rsid w:val="0024393F"/>
    <w:rsid w:val="00425328"/>
    <w:rsid w:val="004E4A2F"/>
    <w:rsid w:val="00590071"/>
    <w:rsid w:val="006C5D3A"/>
    <w:rsid w:val="0077232B"/>
    <w:rsid w:val="00780EBC"/>
    <w:rsid w:val="009A36FD"/>
    <w:rsid w:val="00A833ED"/>
    <w:rsid w:val="00B82B52"/>
    <w:rsid w:val="00BE5215"/>
    <w:rsid w:val="00C2584A"/>
    <w:rsid w:val="00C85001"/>
    <w:rsid w:val="00CE30D7"/>
    <w:rsid w:val="00E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Оксана</cp:lastModifiedBy>
  <cp:revision>3</cp:revision>
  <cp:lastPrinted>2022-01-31T10:24:00Z</cp:lastPrinted>
  <dcterms:created xsi:type="dcterms:W3CDTF">2023-12-01T10:02:00Z</dcterms:created>
  <dcterms:modified xsi:type="dcterms:W3CDTF">2023-12-04T05:51:00Z</dcterms:modified>
</cp:coreProperties>
</file>