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proofErr w:type="gramStart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</w:t>
            </w:r>
            <w:proofErr w:type="gramEnd"/>
            <w:r w:rsidRPr="00A42B79">
              <w:rPr>
                <w:sz w:val="22"/>
                <w:szCs w:val="22"/>
              </w:rPr>
              <w:t>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DC3C43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724B15">
              <w:rPr>
                <w:sz w:val="22"/>
                <w:szCs w:val="22"/>
              </w:rPr>
              <w:t>0</w:t>
            </w:r>
            <w:r w:rsidR="00DC3C43">
              <w:rPr>
                <w:sz w:val="22"/>
                <w:szCs w:val="22"/>
              </w:rPr>
              <w:t>45001</w:t>
            </w:r>
            <w:r w:rsidR="00724B15">
              <w:rPr>
                <w:sz w:val="22"/>
                <w:szCs w:val="22"/>
              </w:rPr>
              <w:t>:ЗУ</w:t>
            </w:r>
            <w:proofErr w:type="gramStart"/>
            <w:r w:rsidR="00724B15"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>Российская Федерация, Ульяновская область, Мелекесский район,</w:t>
            </w:r>
            <w:r w:rsidR="00DC3C43">
              <w:rPr>
                <w:sz w:val="22"/>
                <w:szCs w:val="22"/>
              </w:rPr>
              <w:t xml:space="preserve"> </w:t>
            </w:r>
            <w:proofErr w:type="spellStart"/>
            <w:r w:rsidR="00DC3C43">
              <w:rPr>
                <w:sz w:val="22"/>
                <w:szCs w:val="22"/>
              </w:rPr>
              <w:t>п</w:t>
            </w:r>
            <w:proofErr w:type="gramStart"/>
            <w:r w:rsidR="00DC3C43">
              <w:rPr>
                <w:sz w:val="22"/>
                <w:szCs w:val="22"/>
              </w:rPr>
              <w:t>.Д</w:t>
            </w:r>
            <w:proofErr w:type="gramEnd"/>
            <w:r w:rsidR="00DC3C43">
              <w:rPr>
                <w:sz w:val="22"/>
                <w:szCs w:val="22"/>
              </w:rPr>
              <w:t>ивный</w:t>
            </w:r>
            <w:proofErr w:type="spellEnd"/>
          </w:p>
        </w:tc>
        <w:tc>
          <w:tcPr>
            <w:tcW w:w="1701" w:type="dxa"/>
            <w:vAlign w:val="center"/>
          </w:tcPr>
          <w:p w:rsidR="00320DF5" w:rsidRPr="006F1D41" w:rsidRDefault="00DC3C43" w:rsidP="00EE3D01">
            <w:pPr>
              <w:ind w:right="99"/>
              <w:jc w:val="center"/>
            </w:pPr>
            <w:r>
              <w:t>4995</w:t>
            </w:r>
            <w:r w:rsidR="008E0D31">
              <w:t>,0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724B1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102F73" w:rsidRDefault="00102F73" w:rsidP="00102F73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DC3C43">
        <w:rPr>
          <w:color w:val="000000"/>
          <w:highlight w:val="yellow"/>
        </w:rPr>
        <w:t>01.07.</w:t>
      </w:r>
      <w:bookmarkStart w:id="0" w:name="_GoBack"/>
      <w:bookmarkEnd w:id="0"/>
      <w:r w:rsidRPr="00182E7D">
        <w:rPr>
          <w:color w:val="000000"/>
          <w:highlight w:val="yellow"/>
        </w:rPr>
        <w:t>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>г. Димитровград</w:t>
      </w:r>
      <w:r w:rsidRPr="00A42B79">
        <w:t xml:space="preserve">, 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756C"/>
    <w:rsid w:val="00102F73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0908"/>
    <w:rsid w:val="003E2983"/>
    <w:rsid w:val="003E2B63"/>
    <w:rsid w:val="003F3825"/>
    <w:rsid w:val="00403FF2"/>
    <w:rsid w:val="004222EF"/>
    <w:rsid w:val="00422C6D"/>
    <w:rsid w:val="004248B9"/>
    <w:rsid w:val="004253D0"/>
    <w:rsid w:val="00427C7E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24B15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D699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8E0D31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2B5E"/>
    <w:rsid w:val="00A63139"/>
    <w:rsid w:val="00A73418"/>
    <w:rsid w:val="00A734A1"/>
    <w:rsid w:val="00A82F85"/>
    <w:rsid w:val="00A966C4"/>
    <w:rsid w:val="00AB4094"/>
    <w:rsid w:val="00AB766D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008AF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3C43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E3D01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11</cp:revision>
  <cp:lastPrinted>2025-01-29T06:04:00Z</cp:lastPrinted>
  <dcterms:created xsi:type="dcterms:W3CDTF">2025-03-25T13:54:00Z</dcterms:created>
  <dcterms:modified xsi:type="dcterms:W3CDTF">2025-05-30T08:51:00Z</dcterms:modified>
</cp:coreProperties>
</file>