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C83DC2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C83DC2">
              <w:rPr>
                <w:sz w:val="22"/>
                <w:szCs w:val="22"/>
              </w:rPr>
              <w:t>020301:1181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C83DC2">
              <w:rPr>
                <w:sz w:val="22"/>
                <w:szCs w:val="22"/>
              </w:rPr>
              <w:t>с. Русский Мелекесс, ул. Бориса Резвого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20DF5" w:rsidRPr="006F1D41" w:rsidRDefault="00C83DC2" w:rsidP="007D6996">
            <w:pPr>
              <w:ind w:right="99"/>
              <w:jc w:val="center"/>
            </w:pPr>
            <w:r>
              <w:t>12</w:t>
            </w:r>
            <w:r w:rsidR="00E93C37">
              <w:t>0</w:t>
            </w:r>
            <w:r w:rsidR="008E0D31">
              <w:t>0,0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8E0D31">
        <w:rPr>
          <w:color w:val="000000"/>
          <w:highlight w:val="yellow"/>
        </w:rPr>
        <w:t>24.04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83DC2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C59B9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3</cp:revision>
  <cp:lastPrinted>2025-01-29T06:04:00Z</cp:lastPrinted>
  <dcterms:created xsi:type="dcterms:W3CDTF">2025-03-25T13:54:00Z</dcterms:created>
  <dcterms:modified xsi:type="dcterms:W3CDTF">2025-03-25T14:14:00Z</dcterms:modified>
</cp:coreProperties>
</file>