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C" w:rsidRPr="00A434F1" w:rsidRDefault="009D724C" w:rsidP="00A434F1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Протокол № </w:t>
      </w:r>
      <w:r w:rsidR="00FA64D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0</w:t>
      </w:r>
      <w:r w:rsidR="00C8709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>8</w:t>
      </w:r>
    </w:p>
    <w:p w:rsidR="00A434F1" w:rsidRDefault="009D724C">
      <w:pPr>
        <w:shd w:val="clear" w:color="auto" w:fill="FFFFFF"/>
        <w:autoSpaceDE w:val="0"/>
        <w:jc w:val="center"/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</w:pPr>
      <w:r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заседания </w:t>
      </w:r>
      <w:r w:rsidR="00656799" w:rsidRPr="00A434F1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  <w:t xml:space="preserve">Единой </w:t>
      </w: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</w:t>
      </w:r>
      <w:r w:rsidR="00240326"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 xml:space="preserve"> и её отраслевых </w:t>
      </w:r>
    </w:p>
    <w:p w:rsidR="009D724C" w:rsidRPr="00A434F1" w:rsidRDefault="00240326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  <w:r w:rsidRPr="00A434F1">
        <w:rPr>
          <w:rFonts w:ascii="PT Astra Serif" w:eastAsia="Arial" w:hAnsi="PT Astra Serif" w:cs="Times New Roman"/>
          <w:b/>
          <w:bCs/>
          <w:color w:val="000000"/>
          <w:sz w:val="28"/>
          <w:szCs w:val="28"/>
        </w:rPr>
        <w:t>(функциональных) органов</w:t>
      </w:r>
    </w:p>
    <w:p w:rsidR="009D724C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0B76AC" w:rsidRPr="00A434F1" w:rsidRDefault="000B76A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en-US" w:bidi="en-US"/>
        </w:rPr>
      </w:pPr>
    </w:p>
    <w:p w:rsidR="009D724C" w:rsidRPr="00A434F1" w:rsidRDefault="009D724C">
      <w:pPr>
        <w:shd w:val="clear" w:color="auto" w:fill="FFFFFF"/>
        <w:autoSpaceDE w:val="0"/>
        <w:jc w:val="center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proofErr w:type="spell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г</w:t>
      </w:r>
      <w:proofErr w:type="gramStart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.Д</w:t>
      </w:r>
      <w:proofErr w:type="gram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имитровград</w:t>
      </w:r>
      <w:proofErr w:type="spellEnd"/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               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                       « 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02</w:t>
      </w:r>
      <w:r w:rsidR="0044767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5B41C3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»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августа</w:t>
      </w:r>
      <w:r w:rsidR="009423A2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202</w:t>
      </w:r>
      <w:r w:rsidR="00FA64D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3</w:t>
      </w:r>
      <w:r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 xml:space="preserve"> г</w:t>
      </w:r>
      <w:r w:rsidR="008776BD" w:rsidRPr="00A434F1">
        <w:rPr>
          <w:rFonts w:ascii="PT Astra Serif" w:eastAsia="Times New Roman" w:hAnsi="PT Astra Serif" w:cs="Times New Roman"/>
          <w:color w:val="000000"/>
          <w:sz w:val="28"/>
          <w:szCs w:val="28"/>
          <w:lang w:eastAsia="en-US" w:bidi="en-US"/>
        </w:rPr>
        <w:t>ода</w:t>
      </w:r>
    </w:p>
    <w:p w:rsidR="0049016B" w:rsidRDefault="0049016B">
      <w:pPr>
        <w:shd w:val="clear" w:color="auto" w:fill="FFFFFF"/>
        <w:autoSpaceDE w:val="0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0B76AC" w:rsidRPr="00A434F1" w:rsidRDefault="000B76AC">
      <w:pPr>
        <w:shd w:val="clear" w:color="auto" w:fill="FFFFFF"/>
        <w:autoSpaceDE w:val="0"/>
        <w:rPr>
          <w:rFonts w:ascii="PT Astra Serif" w:eastAsia="Times New Roman" w:hAnsi="PT Astra Serif" w:cs="Times New Roman"/>
          <w:sz w:val="28"/>
          <w:szCs w:val="28"/>
          <w:lang w:bidi="ar-SA"/>
        </w:rPr>
      </w:pP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C8709C">
        <w:rPr>
          <w:rFonts w:ascii="PT Astra Serif" w:hAnsi="PT Astra Serif" w:cs="Times New Roman"/>
          <w:sz w:val="28"/>
          <w:szCs w:val="28"/>
        </w:rPr>
        <w:t>ствующий</w:t>
      </w:r>
      <w:r w:rsidRPr="00A434F1">
        <w:rPr>
          <w:rFonts w:ascii="PT Astra Serif" w:hAnsi="PT Astra Serif" w:cs="Times New Roman"/>
          <w:sz w:val="28"/>
          <w:szCs w:val="28"/>
        </w:rPr>
        <w:t xml:space="preserve">    - </w:t>
      </w:r>
      <w:r w:rsidR="00C8709C">
        <w:rPr>
          <w:rFonts w:ascii="PT Astra Serif" w:hAnsi="PT Astra Serif" w:cs="Times New Roman"/>
          <w:sz w:val="28"/>
          <w:szCs w:val="28"/>
        </w:rPr>
        <w:t>Г.</w:t>
      </w:r>
    </w:p>
    <w:p w:rsidR="005551A1" w:rsidRDefault="005551A1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0B76AC" w:rsidRDefault="000B76AC" w:rsidP="008776BD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9"/>
        <w:gridCol w:w="6159"/>
      </w:tblGrid>
      <w:tr w:rsidR="009D724C" w:rsidRPr="00A434F1" w:rsidTr="0016208E">
        <w:trPr>
          <w:trHeight w:val="2504"/>
        </w:trPr>
        <w:tc>
          <w:tcPr>
            <w:tcW w:w="3139" w:type="dxa"/>
            <w:shd w:val="clear" w:color="auto" w:fill="auto"/>
          </w:tcPr>
          <w:p w:rsidR="00895F13" w:rsidRPr="00A434F1" w:rsidRDefault="00895F13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0B76AC" w:rsidRPr="00A434F1" w:rsidRDefault="000B76AC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056250">
            <w:pPr>
              <w:snapToGrid w:val="0"/>
              <w:ind w:left="87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159" w:type="dxa"/>
            <w:shd w:val="clear" w:color="auto" w:fill="auto"/>
          </w:tcPr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56250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895F13" w:rsidRPr="00A434F1" w:rsidRDefault="00895F13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0B76AC" w:rsidRDefault="000B76AC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8776BD" w:rsidRPr="00A434F1" w:rsidRDefault="00822A4C" w:rsidP="008776BD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8776BD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Е. </w:t>
            </w:r>
          </w:p>
          <w:p w:rsidR="009423A2" w:rsidRDefault="009423A2" w:rsidP="009B13B4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С.</w:t>
            </w:r>
          </w:p>
          <w:p w:rsidR="00822A4C" w:rsidRDefault="00822A4C" w:rsidP="000345DC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В.</w:t>
            </w:r>
          </w:p>
          <w:p w:rsidR="005B41C3" w:rsidRDefault="009B13B4" w:rsidP="000345DC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822A4C" w:rsidRPr="00A434F1" w:rsidRDefault="00063685" w:rsidP="00063685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</w:tc>
      </w:tr>
      <w:tr w:rsidR="009D724C" w:rsidRPr="00A434F1" w:rsidTr="0016208E">
        <w:trPr>
          <w:trHeight w:val="640"/>
        </w:trPr>
        <w:tc>
          <w:tcPr>
            <w:tcW w:w="3139" w:type="dxa"/>
            <w:shd w:val="clear" w:color="auto" w:fill="auto"/>
          </w:tcPr>
          <w:p w:rsidR="009D724C" w:rsidRPr="00A434F1" w:rsidRDefault="009D724C" w:rsidP="00A434F1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159" w:type="dxa"/>
            <w:shd w:val="clear" w:color="auto" w:fill="auto"/>
          </w:tcPr>
          <w:p w:rsidR="00A83043" w:rsidRPr="00A434F1" w:rsidRDefault="005551A1" w:rsidP="001F2830">
            <w:pPr>
              <w:pStyle w:val="ac"/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 xml:space="preserve">-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eastAsia="ar-SA" w:bidi="ar-SA"/>
              </w:rPr>
              <w:t>А.</w:t>
            </w:r>
          </w:p>
          <w:p w:rsidR="001F2830" w:rsidRPr="00A434F1" w:rsidRDefault="001F2830" w:rsidP="008776BD">
            <w:pPr>
              <w:pStyle w:val="a7"/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</w:tr>
      <w:tr w:rsidR="009D724C" w:rsidRPr="00A434F1" w:rsidTr="00F473D7">
        <w:trPr>
          <w:trHeight w:val="899"/>
        </w:trPr>
        <w:tc>
          <w:tcPr>
            <w:tcW w:w="3139" w:type="dxa"/>
            <w:shd w:val="clear" w:color="auto" w:fill="auto"/>
          </w:tcPr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Приглашенные: </w:t>
            </w:r>
          </w:p>
          <w:p w:rsidR="00822A4C" w:rsidRDefault="00822A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C03B2B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159" w:type="dxa"/>
            <w:shd w:val="clear" w:color="auto" w:fill="auto"/>
          </w:tcPr>
          <w:p w:rsidR="00822A4C" w:rsidRDefault="00822A4C" w:rsidP="008776BD">
            <w:pPr>
              <w:pStyle w:val="ac"/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М.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– 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помощник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прокурор</w:t>
            </w:r>
            <w:r w:rsidR="00A102B2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а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Мелекесского района, старший советник юстиции</w:t>
            </w:r>
          </w:p>
          <w:p w:rsidR="00913066" w:rsidRPr="00A434F1" w:rsidRDefault="00913066" w:rsidP="0016208E">
            <w:pPr>
              <w:pStyle w:val="ac"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D724C" w:rsidRPr="00A434F1" w:rsidRDefault="009D724C" w:rsidP="00DC3629">
      <w:pPr>
        <w:shd w:val="clear" w:color="auto" w:fill="FFFFFF"/>
        <w:autoSpaceDE w:val="0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  <w:r w:rsidRPr="00A434F1"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ПОВЕСТКА ДНЯ:</w:t>
      </w:r>
    </w:p>
    <w:p w:rsidR="00A75629" w:rsidRPr="000B76AC" w:rsidRDefault="008776BD" w:rsidP="00A75629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>1.</w:t>
      </w:r>
      <w:r w:rsidR="00BE5B40" w:rsidRPr="00A434F1">
        <w:rPr>
          <w:rFonts w:ascii="PT Astra Serif" w:hAnsi="PT Astra Serif" w:cs="Times New Roman"/>
          <w:sz w:val="28"/>
          <w:szCs w:val="28"/>
        </w:rPr>
        <w:t xml:space="preserve"> </w:t>
      </w:r>
      <w:r w:rsidR="00A75629" w:rsidRPr="00A434F1">
        <w:rPr>
          <w:rFonts w:ascii="PT Astra Serif" w:hAnsi="PT Astra Serif"/>
          <w:sz w:val="28"/>
          <w:szCs w:val="28"/>
        </w:rPr>
        <w:t xml:space="preserve">Рассмотрение вопроса о представлении </w:t>
      </w:r>
      <w:r w:rsidR="00C8709C" w:rsidRPr="000B76AC">
        <w:rPr>
          <w:rFonts w:ascii="PT Astra Serif" w:hAnsi="PT Astra Serif"/>
          <w:sz w:val="28"/>
          <w:szCs w:val="28"/>
        </w:rPr>
        <w:t>Первым заместителем Главы администрации муниципального образования «Мелекесский район» Ульяновской области И.</w:t>
      </w:r>
      <w:r w:rsidR="00A75629" w:rsidRPr="000B76AC">
        <w:rPr>
          <w:rFonts w:ascii="PT Astra Serif" w:hAnsi="PT Astra Serif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за 2022 год</w:t>
      </w:r>
    </w:p>
    <w:p w:rsidR="00A75629" w:rsidRPr="000B76AC" w:rsidRDefault="00A75629" w:rsidP="00A75629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0B76AC">
        <w:rPr>
          <w:rFonts w:ascii="PT Astra Serif" w:hAnsi="PT Astra Serif"/>
          <w:i/>
          <w:sz w:val="28"/>
          <w:szCs w:val="28"/>
        </w:rPr>
        <w:t>Докладчик начальник отдела муниципальной службы, кадров и архивного дела Д.</w:t>
      </w:r>
      <w:r w:rsidRPr="000B76AC">
        <w:rPr>
          <w:rFonts w:ascii="PT Astra Serif" w:hAnsi="PT Astra Serif"/>
          <w:sz w:val="28"/>
          <w:szCs w:val="28"/>
        </w:rPr>
        <w:t xml:space="preserve"> </w:t>
      </w:r>
    </w:p>
    <w:p w:rsidR="001455AE" w:rsidRDefault="001455AE" w:rsidP="008776B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0B76AC" w:rsidRPr="000B76AC" w:rsidRDefault="000B76AC" w:rsidP="008776BD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8776BD" w:rsidRPr="000B76AC" w:rsidRDefault="00C53B43" w:rsidP="008776BD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0B76AC">
        <w:rPr>
          <w:rFonts w:ascii="PT Astra Serif" w:hAnsi="PT Astra Serif" w:cs="Times New Roman"/>
          <w:b/>
          <w:sz w:val="28"/>
          <w:szCs w:val="28"/>
        </w:rPr>
        <w:t>1.</w:t>
      </w:r>
      <w:r w:rsidR="008776BD" w:rsidRPr="000B76AC">
        <w:rPr>
          <w:rFonts w:ascii="PT Astra Serif" w:hAnsi="PT Astra Serif" w:cs="Times New Roman"/>
          <w:b/>
          <w:sz w:val="28"/>
          <w:szCs w:val="28"/>
        </w:rPr>
        <w:t>СЛУШАЛИ:</w:t>
      </w:r>
    </w:p>
    <w:p w:rsidR="00C836B3" w:rsidRPr="000B76AC" w:rsidRDefault="0022556E" w:rsidP="0005700F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B76AC">
        <w:rPr>
          <w:rFonts w:ascii="PT Astra Serif" w:hAnsi="PT Astra Serif" w:cs="Times New Roman"/>
          <w:sz w:val="28"/>
          <w:szCs w:val="28"/>
        </w:rPr>
        <w:t>Д.</w:t>
      </w:r>
      <w:r w:rsidR="00C836B3" w:rsidRPr="000B76AC">
        <w:rPr>
          <w:rFonts w:ascii="PT Astra Serif" w:hAnsi="PT Astra Serif" w:cs="Times New Roman"/>
          <w:sz w:val="28"/>
          <w:szCs w:val="28"/>
        </w:rPr>
        <w:t xml:space="preserve"> - проинформировала Единую комиссию </w:t>
      </w:r>
      <w:r w:rsidR="0005700F" w:rsidRPr="000B76AC">
        <w:rPr>
          <w:rFonts w:ascii="PT Astra Serif" w:eastAsia="Arial" w:hAnsi="PT Astra Serif" w:cs="Times New Roman"/>
          <w:bCs/>
          <w:color w:val="00000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 (далее по тексту – Единая комиссия) </w:t>
      </w:r>
      <w:r w:rsidR="00C836B3" w:rsidRPr="000B76AC">
        <w:rPr>
          <w:rFonts w:ascii="PT Astra Serif" w:hAnsi="PT Astra Serif" w:cs="Times New Roman"/>
          <w:sz w:val="28"/>
          <w:szCs w:val="28"/>
        </w:rPr>
        <w:t>о направлении Глав</w:t>
      </w:r>
      <w:r w:rsidR="00FE769B" w:rsidRPr="000B76AC">
        <w:rPr>
          <w:rFonts w:ascii="PT Astra Serif" w:hAnsi="PT Astra Serif" w:cs="Times New Roman"/>
          <w:sz w:val="28"/>
          <w:szCs w:val="28"/>
        </w:rPr>
        <w:t>ой</w:t>
      </w:r>
      <w:r w:rsidR="00C836B3" w:rsidRPr="000B76AC">
        <w:rPr>
          <w:rFonts w:ascii="PT Astra Serif" w:hAnsi="PT Astra Serif" w:cs="Times New Roman"/>
          <w:sz w:val="28"/>
          <w:szCs w:val="28"/>
        </w:rPr>
        <w:t xml:space="preserve"> </w:t>
      </w:r>
      <w:r w:rsidR="00FE769B" w:rsidRPr="000B76AC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C836B3" w:rsidRPr="000B76AC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A75629" w:rsidRPr="000B76AC">
        <w:rPr>
          <w:rFonts w:ascii="PT Astra Serif" w:hAnsi="PT Astra Serif"/>
          <w:sz w:val="28"/>
          <w:szCs w:val="28"/>
        </w:rPr>
        <w:t>«</w:t>
      </w:r>
      <w:proofErr w:type="spellStart"/>
      <w:r w:rsidR="00C836B3" w:rsidRPr="000B76AC">
        <w:rPr>
          <w:rFonts w:ascii="PT Astra Serif" w:hAnsi="PT Astra Serif" w:cs="Times New Roman"/>
          <w:sz w:val="28"/>
          <w:szCs w:val="28"/>
        </w:rPr>
        <w:t>Мелекесск</w:t>
      </w:r>
      <w:r w:rsidR="00C8709C" w:rsidRPr="000B76AC">
        <w:rPr>
          <w:rFonts w:ascii="PT Astra Serif" w:hAnsi="PT Astra Serif" w:cs="Times New Roman"/>
          <w:sz w:val="28"/>
          <w:szCs w:val="28"/>
        </w:rPr>
        <w:t>ий</w:t>
      </w:r>
      <w:r w:rsidR="00B73785" w:rsidRPr="000B76AC">
        <w:rPr>
          <w:rFonts w:ascii="PT Astra Serif" w:hAnsi="PT Astra Serif" w:cs="Times New Roman"/>
          <w:sz w:val="28"/>
          <w:szCs w:val="28"/>
        </w:rPr>
        <w:t>о</w:t>
      </w:r>
      <w:proofErr w:type="spellEnd"/>
      <w:r w:rsidR="00C836B3" w:rsidRPr="000B76AC">
        <w:rPr>
          <w:rFonts w:ascii="PT Astra Serif" w:hAnsi="PT Astra Serif" w:cs="Times New Roman"/>
          <w:sz w:val="28"/>
          <w:szCs w:val="28"/>
        </w:rPr>
        <w:t xml:space="preserve"> район</w:t>
      </w:r>
      <w:r w:rsidR="00C8709C" w:rsidRPr="000B76AC">
        <w:rPr>
          <w:rFonts w:ascii="PT Astra Serif" w:hAnsi="PT Astra Serif" w:cs="Times New Roman"/>
          <w:sz w:val="28"/>
          <w:szCs w:val="28"/>
        </w:rPr>
        <w:t>»</w:t>
      </w:r>
      <w:r w:rsidR="00C836B3" w:rsidRPr="000B76AC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063685">
        <w:rPr>
          <w:rFonts w:ascii="PT Astra Serif" w:hAnsi="PT Astra Serif" w:cs="Times New Roman"/>
          <w:sz w:val="28"/>
          <w:szCs w:val="28"/>
        </w:rPr>
        <w:t>С.</w:t>
      </w:r>
      <w:r w:rsidR="00C836B3" w:rsidRPr="000B76AC">
        <w:rPr>
          <w:rFonts w:ascii="PT Astra Serif" w:hAnsi="PT Astra Serif" w:cs="Times New Roman"/>
          <w:sz w:val="28"/>
          <w:szCs w:val="28"/>
        </w:rPr>
        <w:t xml:space="preserve"> материалов прокурорской проверки, свидетельствующих о предоставлении </w:t>
      </w:r>
      <w:r w:rsidR="00C8709C" w:rsidRPr="000B76AC">
        <w:rPr>
          <w:rFonts w:ascii="PT Astra Serif" w:hAnsi="PT Astra Serif"/>
          <w:sz w:val="28"/>
          <w:szCs w:val="28"/>
        </w:rPr>
        <w:t xml:space="preserve">Первым заместителем </w:t>
      </w:r>
      <w:r w:rsidR="00C8709C" w:rsidRPr="000B76AC">
        <w:rPr>
          <w:rFonts w:ascii="PT Astra Serif" w:hAnsi="PT Astra Serif"/>
          <w:sz w:val="28"/>
          <w:szCs w:val="28"/>
        </w:rPr>
        <w:lastRenderedPageBreak/>
        <w:t>Главы администрации муниципального образования «Мелекесский район» Ульяновской</w:t>
      </w:r>
      <w:proofErr w:type="gramEnd"/>
      <w:r w:rsidR="00C8709C" w:rsidRPr="000B76AC">
        <w:rPr>
          <w:rFonts w:ascii="PT Astra Serif" w:hAnsi="PT Astra Serif"/>
          <w:sz w:val="28"/>
          <w:szCs w:val="28"/>
        </w:rPr>
        <w:t xml:space="preserve"> области И.</w:t>
      </w:r>
      <w:r w:rsidR="00B73785" w:rsidRPr="000B76AC">
        <w:rPr>
          <w:rFonts w:ascii="PT Astra Serif" w:hAnsi="PT Astra Serif"/>
          <w:sz w:val="28"/>
          <w:szCs w:val="28"/>
        </w:rPr>
        <w:t xml:space="preserve"> неполных и недостоверных сведений о </w:t>
      </w:r>
      <w:r w:rsidR="006876F5" w:rsidRPr="000B76AC">
        <w:rPr>
          <w:rFonts w:ascii="PT Astra Serif" w:hAnsi="PT Astra Serif"/>
          <w:sz w:val="28"/>
          <w:szCs w:val="28"/>
        </w:rPr>
        <w:t xml:space="preserve">своих </w:t>
      </w:r>
      <w:r w:rsidR="00B73785" w:rsidRPr="000B76AC">
        <w:rPr>
          <w:rFonts w:ascii="PT Astra Serif" w:hAnsi="PT Astra Serif"/>
          <w:sz w:val="28"/>
          <w:szCs w:val="28"/>
        </w:rPr>
        <w:t>доходах, расходах, об имуществе и обязательствах имущественного характера за 202</w:t>
      </w:r>
      <w:r w:rsidR="00A102B2" w:rsidRPr="000B76AC">
        <w:rPr>
          <w:rFonts w:ascii="PT Astra Serif" w:hAnsi="PT Astra Serif"/>
          <w:sz w:val="28"/>
          <w:szCs w:val="28"/>
        </w:rPr>
        <w:t>2</w:t>
      </w:r>
      <w:r w:rsidR="00B73785" w:rsidRPr="000B76AC">
        <w:rPr>
          <w:rFonts w:ascii="PT Astra Serif" w:hAnsi="PT Astra Serif"/>
          <w:sz w:val="28"/>
          <w:szCs w:val="28"/>
        </w:rPr>
        <w:t xml:space="preserve"> год</w:t>
      </w:r>
      <w:r w:rsidR="00C836B3" w:rsidRPr="000B76AC">
        <w:rPr>
          <w:rFonts w:ascii="PT Astra Serif" w:hAnsi="PT Astra Serif" w:cs="Times New Roman"/>
          <w:sz w:val="28"/>
          <w:szCs w:val="28"/>
        </w:rPr>
        <w:t xml:space="preserve">. </w:t>
      </w:r>
    </w:p>
    <w:p w:rsidR="00C836B3" w:rsidRPr="000B76AC" w:rsidRDefault="00C8709C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76AC">
        <w:rPr>
          <w:rFonts w:ascii="PT Astra Serif" w:hAnsi="PT Astra Serif"/>
          <w:bCs/>
          <w:iCs/>
          <w:sz w:val="28"/>
          <w:szCs w:val="28"/>
        </w:rPr>
        <w:t>И.</w:t>
      </w:r>
      <w:r w:rsidR="00933D50" w:rsidRPr="000B76AC">
        <w:rPr>
          <w:rFonts w:ascii="PT Astra Serif" w:hAnsi="PT Astra Serif" w:cs="Times New Roman"/>
          <w:sz w:val="28"/>
          <w:szCs w:val="28"/>
        </w:rPr>
        <w:t xml:space="preserve">: </w:t>
      </w:r>
    </w:p>
    <w:p w:rsidR="00C836B3" w:rsidRPr="000B76AC" w:rsidRDefault="00C8709C" w:rsidP="00C8709C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76AC">
        <w:rPr>
          <w:rFonts w:ascii="PT Astra Serif" w:hAnsi="PT Astra Serif"/>
          <w:sz w:val="28"/>
          <w:szCs w:val="28"/>
        </w:rPr>
        <w:t xml:space="preserve">- не отразил сведения о счете, открытом 21.11.2022 в ПАО «Банк </w:t>
      </w:r>
      <w:proofErr w:type="spellStart"/>
      <w:r w:rsidRPr="000B76AC">
        <w:rPr>
          <w:rFonts w:ascii="PT Astra Serif" w:hAnsi="PT Astra Serif"/>
          <w:sz w:val="28"/>
          <w:szCs w:val="28"/>
        </w:rPr>
        <w:t>Уралсиб</w:t>
      </w:r>
      <w:proofErr w:type="spellEnd"/>
      <w:r w:rsidRPr="000B76AC">
        <w:rPr>
          <w:rFonts w:ascii="PT Astra Serif" w:hAnsi="PT Astra Serif"/>
          <w:sz w:val="28"/>
          <w:szCs w:val="28"/>
        </w:rPr>
        <w:t>»</w:t>
      </w:r>
      <w:r w:rsidR="0007116E" w:rsidRPr="000B76AC">
        <w:rPr>
          <w:rFonts w:ascii="PT Astra Serif" w:hAnsi="PT Astra Serif"/>
          <w:sz w:val="28"/>
          <w:szCs w:val="28"/>
        </w:rPr>
        <w:t>.</w:t>
      </w:r>
    </w:p>
    <w:p w:rsidR="0007116E" w:rsidRPr="000B76AC" w:rsidRDefault="0007116E" w:rsidP="007A64D8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76AC">
        <w:rPr>
          <w:rFonts w:ascii="PT Astra Serif" w:hAnsi="PT Astra Serif" w:cs="Times New Roman"/>
          <w:sz w:val="28"/>
          <w:szCs w:val="28"/>
        </w:rPr>
        <w:t xml:space="preserve">Объяснительная записка в Единую комиссию представлена. </w:t>
      </w:r>
    </w:p>
    <w:p w:rsidR="00C8709C" w:rsidRPr="000B76AC" w:rsidRDefault="0007116E" w:rsidP="00C8709C">
      <w:pPr>
        <w:shd w:val="clear" w:color="auto" w:fill="FFFFFF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B76AC">
        <w:rPr>
          <w:rFonts w:ascii="PT Astra Serif" w:hAnsi="PT Astra Serif" w:cs="Times New Roman"/>
          <w:sz w:val="28"/>
          <w:szCs w:val="28"/>
        </w:rPr>
        <w:t>Г.</w:t>
      </w:r>
      <w:r w:rsidR="005304C7" w:rsidRPr="000B76AC">
        <w:rPr>
          <w:rFonts w:ascii="PT Astra Serif" w:hAnsi="PT Astra Serif" w:cs="Times New Roman"/>
          <w:sz w:val="28"/>
          <w:szCs w:val="28"/>
        </w:rPr>
        <w:t xml:space="preserve"> – </w:t>
      </w:r>
      <w:r w:rsidR="00FE0BC6" w:rsidRPr="000B76AC">
        <w:rPr>
          <w:rFonts w:ascii="PT Astra Serif" w:hAnsi="PT Astra Serif" w:cs="Times New Roman"/>
          <w:sz w:val="28"/>
          <w:szCs w:val="28"/>
        </w:rPr>
        <w:t>зачитал</w:t>
      </w:r>
      <w:r w:rsidRPr="000B76AC">
        <w:rPr>
          <w:rFonts w:ascii="PT Astra Serif" w:hAnsi="PT Astra Serif" w:cs="Times New Roman"/>
          <w:sz w:val="28"/>
          <w:szCs w:val="28"/>
        </w:rPr>
        <w:t>а</w:t>
      </w:r>
      <w:r w:rsidR="00FE0BC6" w:rsidRPr="000B76AC">
        <w:rPr>
          <w:rFonts w:ascii="PT Astra Serif" w:hAnsi="PT Astra Serif" w:cs="Times New Roman"/>
          <w:sz w:val="28"/>
          <w:szCs w:val="28"/>
        </w:rPr>
        <w:t xml:space="preserve"> объяснительную записку </w:t>
      </w:r>
      <w:r w:rsidR="00C8709C" w:rsidRPr="000B76AC">
        <w:rPr>
          <w:rFonts w:ascii="PT Astra Serif" w:hAnsi="PT Astra Serif"/>
          <w:bCs/>
          <w:iCs/>
          <w:sz w:val="28"/>
          <w:szCs w:val="28"/>
        </w:rPr>
        <w:t>И.</w:t>
      </w:r>
      <w:r w:rsidR="00A26E2A" w:rsidRPr="000B76AC">
        <w:rPr>
          <w:rFonts w:ascii="PT Astra Serif" w:hAnsi="PT Astra Serif" w:cs="Times New Roman"/>
          <w:sz w:val="28"/>
          <w:szCs w:val="28"/>
        </w:rPr>
        <w:t>, из которой следует, что</w:t>
      </w:r>
      <w:r w:rsidR="00845558" w:rsidRPr="000B76AC">
        <w:rPr>
          <w:rFonts w:ascii="PT Astra Serif" w:hAnsi="PT Astra Serif" w:cs="Times New Roman"/>
          <w:sz w:val="28"/>
          <w:szCs w:val="28"/>
        </w:rPr>
        <w:t xml:space="preserve"> </w:t>
      </w:r>
      <w:r w:rsidR="00C8709C" w:rsidRPr="000B76AC">
        <w:rPr>
          <w:rStyle w:val="2"/>
          <w:rFonts w:ascii="PT Astra Serif" w:eastAsia="Lucida Sans Unicode" w:hAnsi="PT Astra Serif"/>
          <w:sz w:val="28"/>
          <w:szCs w:val="28"/>
        </w:rPr>
        <w:t xml:space="preserve">данный счет является кредитным. </w:t>
      </w:r>
      <w:r w:rsidR="00C8709C" w:rsidRPr="000B76AC">
        <w:rPr>
          <w:rFonts w:ascii="PT Astra Serif" w:hAnsi="PT Astra Serif"/>
          <w:sz w:val="28"/>
          <w:szCs w:val="28"/>
        </w:rPr>
        <w:t xml:space="preserve">Кредит был погашен в декабре 2022 года, а сам счет был закрыт в январе 2023 года, поэтому на момент заполнения сведений о доходах про него было забыто. Умысла скрыть доход, счета и вклады в кредитных организациях не имела. </w:t>
      </w:r>
    </w:p>
    <w:p w:rsidR="00C8709C" w:rsidRPr="000B76AC" w:rsidRDefault="00C8709C" w:rsidP="00C8709C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76AC">
        <w:rPr>
          <w:rFonts w:ascii="PT Astra Serif" w:hAnsi="PT Astra Serif" w:cs="Times New Roman"/>
          <w:sz w:val="28"/>
          <w:szCs w:val="28"/>
        </w:rPr>
        <w:t>Э. – напомнил, что И. нарушение законодательства о противодействии коррупции совершено повторно, что можно рассматривать в качестве отягчающего обстоятельства.</w:t>
      </w:r>
    </w:p>
    <w:p w:rsidR="00C8709C" w:rsidRPr="000B76AC" w:rsidRDefault="00C8709C" w:rsidP="00C8709C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76AC">
        <w:rPr>
          <w:rFonts w:ascii="PT Astra Serif" w:hAnsi="PT Astra Serif" w:cs="Times New Roman"/>
          <w:sz w:val="28"/>
          <w:szCs w:val="28"/>
        </w:rPr>
        <w:t xml:space="preserve">Д. – пояснила, что если бы не данное обстоятельство, то </w:t>
      </w:r>
      <w:proofErr w:type="gramStart"/>
      <w:r w:rsidRPr="000B76AC">
        <w:rPr>
          <w:rFonts w:ascii="PT Astra Serif" w:hAnsi="PT Astra Serif" w:cs="Times New Roman"/>
          <w:sz w:val="28"/>
          <w:szCs w:val="28"/>
        </w:rPr>
        <w:t>нарушение, допущенное И. можно было</w:t>
      </w:r>
      <w:proofErr w:type="gramEnd"/>
      <w:r w:rsidRPr="000B76AC">
        <w:rPr>
          <w:rFonts w:ascii="PT Astra Serif" w:hAnsi="PT Astra Serif" w:cs="Times New Roman"/>
          <w:sz w:val="28"/>
          <w:szCs w:val="28"/>
        </w:rPr>
        <w:t xml:space="preserve"> бы считать малозначительным.</w:t>
      </w:r>
    </w:p>
    <w:p w:rsidR="00027032" w:rsidRPr="000B76AC" w:rsidRDefault="00005D4D" w:rsidP="00C8709C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76AC">
        <w:rPr>
          <w:rFonts w:ascii="PT Astra Serif" w:hAnsi="PT Astra Serif" w:cs="Times New Roman"/>
          <w:sz w:val="28"/>
          <w:szCs w:val="28"/>
        </w:rPr>
        <w:t xml:space="preserve">С. </w:t>
      </w:r>
      <w:r w:rsidR="00E40B35" w:rsidRPr="000B76AC">
        <w:rPr>
          <w:rFonts w:ascii="PT Astra Serif" w:hAnsi="PT Astra Serif" w:cs="Times New Roman"/>
          <w:sz w:val="28"/>
          <w:szCs w:val="28"/>
        </w:rPr>
        <w:t>–</w:t>
      </w:r>
      <w:r w:rsidR="009E0150" w:rsidRPr="000B76AC">
        <w:rPr>
          <w:rFonts w:ascii="PT Astra Serif" w:hAnsi="PT Astra Serif" w:cs="Times New Roman"/>
          <w:sz w:val="28"/>
          <w:szCs w:val="28"/>
        </w:rPr>
        <w:t xml:space="preserve"> </w:t>
      </w:r>
      <w:r w:rsidR="00027032" w:rsidRPr="000B76AC">
        <w:rPr>
          <w:rFonts w:ascii="PT Astra Serif" w:hAnsi="PT Astra Serif" w:cs="Times New Roman"/>
          <w:sz w:val="28"/>
          <w:szCs w:val="28"/>
        </w:rPr>
        <w:t>выразил</w:t>
      </w:r>
      <w:r w:rsidR="009E0150" w:rsidRPr="000B76AC">
        <w:rPr>
          <w:rFonts w:ascii="PT Astra Serif" w:hAnsi="PT Astra Serif" w:cs="Times New Roman"/>
          <w:sz w:val="28"/>
          <w:szCs w:val="28"/>
        </w:rPr>
        <w:t>а</w:t>
      </w:r>
      <w:r w:rsidR="00027032" w:rsidRPr="000B76AC">
        <w:rPr>
          <w:rFonts w:ascii="PT Astra Serif" w:hAnsi="PT Astra Serif" w:cs="Times New Roman"/>
          <w:sz w:val="28"/>
          <w:szCs w:val="28"/>
        </w:rPr>
        <w:t xml:space="preserve"> мнение, что </w:t>
      </w:r>
      <w:r w:rsidR="00D10E0A" w:rsidRPr="000B76AC">
        <w:rPr>
          <w:rFonts w:ascii="PT Astra Serif" w:hAnsi="PT Astra Serif" w:cs="Times New Roman"/>
          <w:sz w:val="28"/>
          <w:szCs w:val="28"/>
        </w:rPr>
        <w:t xml:space="preserve">факт представления </w:t>
      </w:r>
      <w:r w:rsidR="00C8709C" w:rsidRPr="000B76AC">
        <w:rPr>
          <w:rFonts w:ascii="PT Astra Serif" w:hAnsi="PT Astra Serif"/>
          <w:sz w:val="28"/>
          <w:szCs w:val="28"/>
        </w:rPr>
        <w:t>Первым заместителем Главы администрации муниципального образования «Мелекесский район» Ульяновской области И.</w:t>
      </w:r>
      <w:r w:rsidR="00D10E0A" w:rsidRPr="000B76AC">
        <w:rPr>
          <w:rFonts w:ascii="PT Astra Serif" w:hAnsi="PT Astra Serif"/>
          <w:bCs/>
          <w:iCs/>
          <w:sz w:val="28"/>
          <w:szCs w:val="28"/>
        </w:rPr>
        <w:t xml:space="preserve"> </w:t>
      </w:r>
      <w:r w:rsidR="00027032" w:rsidRPr="000B76AC">
        <w:rPr>
          <w:rFonts w:ascii="PT Astra Serif" w:hAnsi="PT Astra Serif"/>
          <w:sz w:val="28"/>
          <w:szCs w:val="28"/>
        </w:rPr>
        <w:t>неполны</w:t>
      </w:r>
      <w:r w:rsidR="00D10E0A" w:rsidRPr="000B76AC">
        <w:rPr>
          <w:rFonts w:ascii="PT Astra Serif" w:hAnsi="PT Astra Serif"/>
          <w:sz w:val="28"/>
          <w:szCs w:val="28"/>
        </w:rPr>
        <w:t>х</w:t>
      </w:r>
      <w:r w:rsidR="00027032" w:rsidRPr="000B76AC">
        <w:rPr>
          <w:rFonts w:ascii="PT Astra Serif" w:hAnsi="PT Astra Serif"/>
          <w:sz w:val="28"/>
          <w:szCs w:val="28"/>
        </w:rPr>
        <w:t xml:space="preserve"> и недостоверны</w:t>
      </w:r>
      <w:r w:rsidR="00D10E0A" w:rsidRPr="000B76AC">
        <w:rPr>
          <w:rFonts w:ascii="PT Astra Serif" w:hAnsi="PT Astra Serif"/>
          <w:sz w:val="28"/>
          <w:szCs w:val="28"/>
        </w:rPr>
        <w:t>х</w:t>
      </w:r>
      <w:r w:rsidR="00027032" w:rsidRPr="000B76AC">
        <w:rPr>
          <w:rFonts w:ascii="PT Astra Serif" w:hAnsi="PT Astra Serif"/>
          <w:sz w:val="28"/>
          <w:szCs w:val="28"/>
        </w:rPr>
        <w:t xml:space="preserve"> сведени</w:t>
      </w:r>
      <w:r w:rsidR="00D10E0A" w:rsidRPr="000B76AC">
        <w:rPr>
          <w:rFonts w:ascii="PT Astra Serif" w:hAnsi="PT Astra Serif"/>
          <w:sz w:val="28"/>
          <w:szCs w:val="28"/>
        </w:rPr>
        <w:t>й</w:t>
      </w:r>
      <w:r w:rsidR="00027032" w:rsidRPr="000B76AC">
        <w:rPr>
          <w:rFonts w:ascii="PT Astra Serif" w:hAnsi="PT Astra Serif"/>
          <w:sz w:val="28"/>
          <w:szCs w:val="28"/>
        </w:rPr>
        <w:t xml:space="preserve"> о </w:t>
      </w:r>
      <w:r w:rsidR="009E0150" w:rsidRPr="000B76AC">
        <w:rPr>
          <w:rFonts w:ascii="PT Astra Serif" w:hAnsi="PT Astra Serif"/>
          <w:sz w:val="28"/>
          <w:szCs w:val="28"/>
        </w:rPr>
        <w:t xml:space="preserve">своих </w:t>
      </w:r>
      <w:r w:rsidR="00027032" w:rsidRPr="000B76AC">
        <w:rPr>
          <w:rFonts w:ascii="PT Astra Serif" w:hAnsi="PT Astra Serif"/>
          <w:sz w:val="28"/>
          <w:szCs w:val="28"/>
        </w:rPr>
        <w:t xml:space="preserve">доходах </w:t>
      </w:r>
      <w:r w:rsidR="0055163A" w:rsidRPr="000B76AC">
        <w:rPr>
          <w:rFonts w:ascii="PT Astra Serif" w:hAnsi="PT Astra Serif"/>
          <w:sz w:val="28"/>
          <w:szCs w:val="28"/>
        </w:rPr>
        <w:t>за</w:t>
      </w:r>
      <w:r w:rsidR="00D10E0A" w:rsidRPr="000B76AC">
        <w:rPr>
          <w:rFonts w:ascii="PT Astra Serif" w:hAnsi="PT Astra Serif"/>
          <w:sz w:val="28"/>
          <w:szCs w:val="28"/>
        </w:rPr>
        <w:t xml:space="preserve"> </w:t>
      </w:r>
      <w:r w:rsidR="00027032" w:rsidRPr="000B76AC">
        <w:rPr>
          <w:rFonts w:ascii="PT Astra Serif" w:hAnsi="PT Astra Serif"/>
          <w:sz w:val="28"/>
          <w:szCs w:val="28"/>
        </w:rPr>
        <w:t>202</w:t>
      </w:r>
      <w:r w:rsidR="00A102B2" w:rsidRPr="000B76AC">
        <w:rPr>
          <w:rFonts w:ascii="PT Astra Serif" w:hAnsi="PT Astra Serif"/>
          <w:sz w:val="28"/>
          <w:szCs w:val="28"/>
        </w:rPr>
        <w:t>2</w:t>
      </w:r>
      <w:r w:rsidR="00027032" w:rsidRPr="000B76AC">
        <w:rPr>
          <w:rFonts w:ascii="PT Astra Serif" w:hAnsi="PT Astra Serif"/>
          <w:sz w:val="28"/>
          <w:szCs w:val="28"/>
        </w:rPr>
        <w:t xml:space="preserve"> год</w:t>
      </w:r>
      <w:r w:rsidR="00D10E0A" w:rsidRPr="000B76AC">
        <w:rPr>
          <w:rFonts w:ascii="PT Astra Serif" w:hAnsi="PT Astra Serif"/>
          <w:sz w:val="28"/>
          <w:szCs w:val="28"/>
        </w:rPr>
        <w:t xml:space="preserve"> подтвердился</w:t>
      </w:r>
      <w:r w:rsidR="00027032" w:rsidRPr="000B76AC">
        <w:rPr>
          <w:rFonts w:ascii="PT Astra Serif" w:hAnsi="PT Astra Serif" w:cs="Times New Roman"/>
          <w:sz w:val="28"/>
          <w:szCs w:val="28"/>
        </w:rPr>
        <w:t>.</w:t>
      </w:r>
    </w:p>
    <w:p w:rsidR="00C836B3" w:rsidRPr="000B76AC" w:rsidRDefault="0007116E" w:rsidP="00C836B3">
      <w:pPr>
        <w:shd w:val="clear" w:color="auto" w:fill="FFFFFF"/>
        <w:autoSpaceDE w:val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0B76AC">
        <w:rPr>
          <w:rFonts w:ascii="PT Astra Serif" w:hAnsi="PT Astra Serif" w:cs="Times New Roman"/>
          <w:sz w:val="28"/>
          <w:szCs w:val="28"/>
        </w:rPr>
        <w:t>В.</w:t>
      </w:r>
      <w:r w:rsidR="00C836B3" w:rsidRPr="000B76AC">
        <w:rPr>
          <w:rFonts w:ascii="PT Astra Serif" w:hAnsi="PT Astra Serif" w:cs="Times New Roman"/>
          <w:sz w:val="28"/>
          <w:szCs w:val="28"/>
        </w:rPr>
        <w:t xml:space="preserve"> – предложил п</w:t>
      </w:r>
      <w:r w:rsidR="00C836B3" w:rsidRPr="000B76AC">
        <w:rPr>
          <w:rFonts w:ascii="PT Astra Serif" w:eastAsia="Times New Roman" w:hAnsi="PT Astra Serif" w:cs="Times New Roman"/>
          <w:sz w:val="28"/>
          <w:szCs w:val="28"/>
          <w:lang w:bidi="ar-SA"/>
        </w:rPr>
        <w:t>ровести открытое голосование по данному вопросу.</w:t>
      </w:r>
    </w:p>
    <w:p w:rsidR="00C836B3" w:rsidRPr="000B76AC" w:rsidRDefault="00C836B3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76AC">
        <w:rPr>
          <w:rFonts w:ascii="PT Astra Serif" w:eastAsia="Times New Roman" w:hAnsi="PT Astra Serif" w:cs="Times New Roman"/>
          <w:sz w:val="28"/>
          <w:szCs w:val="28"/>
          <w:lang w:bidi="ar-SA"/>
        </w:rPr>
        <w:t>Возражений не поступило.</w:t>
      </w:r>
    </w:p>
    <w:p w:rsidR="00C836B3" w:rsidRPr="00D85954" w:rsidRDefault="000B76AC" w:rsidP="00C836B3">
      <w:pPr>
        <w:shd w:val="clear" w:color="auto" w:fill="FFFFFF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B76AC">
        <w:rPr>
          <w:rFonts w:ascii="PT Astra Serif" w:hAnsi="PT Astra Serif" w:cs="Times New Roman"/>
          <w:sz w:val="28"/>
          <w:szCs w:val="28"/>
        </w:rPr>
        <w:t>Г.</w:t>
      </w:r>
      <w:r w:rsidR="0097003E" w:rsidRPr="000B76AC">
        <w:rPr>
          <w:rFonts w:ascii="PT Astra Serif" w:hAnsi="PT Astra Serif" w:cs="Times New Roman"/>
          <w:sz w:val="28"/>
          <w:szCs w:val="28"/>
        </w:rPr>
        <w:t xml:space="preserve"> </w:t>
      </w:r>
      <w:r w:rsidR="00C836B3" w:rsidRPr="000B76AC">
        <w:rPr>
          <w:rFonts w:ascii="PT Astra Serif" w:hAnsi="PT Astra Serif" w:cs="Times New Roman"/>
          <w:sz w:val="28"/>
          <w:szCs w:val="28"/>
        </w:rPr>
        <w:t xml:space="preserve">– </w:t>
      </w:r>
      <w:r w:rsidR="00957230" w:rsidRPr="000B76AC">
        <w:rPr>
          <w:rFonts w:ascii="PT Astra Serif" w:hAnsi="PT Astra Serif" w:cs="Times New Roman"/>
          <w:sz w:val="28"/>
          <w:szCs w:val="28"/>
        </w:rPr>
        <w:t>поставил</w:t>
      </w:r>
      <w:r w:rsidRPr="000B76AC">
        <w:rPr>
          <w:rFonts w:ascii="PT Astra Serif" w:hAnsi="PT Astra Serif" w:cs="Times New Roman"/>
          <w:sz w:val="28"/>
          <w:szCs w:val="28"/>
        </w:rPr>
        <w:t>а</w:t>
      </w:r>
      <w:r w:rsidR="00957230" w:rsidRPr="000B76AC">
        <w:rPr>
          <w:rFonts w:ascii="PT Astra Serif" w:hAnsi="PT Astra Serif" w:cs="Times New Roman"/>
          <w:sz w:val="28"/>
          <w:szCs w:val="28"/>
        </w:rPr>
        <w:t xml:space="preserve"> на голосование предложение констатировать факт предоставления </w:t>
      </w:r>
      <w:r w:rsidRPr="000B76AC">
        <w:rPr>
          <w:rFonts w:ascii="PT Astra Serif" w:hAnsi="PT Astra Serif"/>
          <w:sz w:val="28"/>
          <w:szCs w:val="28"/>
        </w:rPr>
        <w:t xml:space="preserve">Первым заместителем Главы администрации муниципального образования «Мелекесский район» Ульяновской области </w:t>
      </w:r>
      <w:proofErr w:type="spellStart"/>
      <w:r w:rsidRPr="000B76AC">
        <w:rPr>
          <w:rFonts w:ascii="PT Astra Serif" w:hAnsi="PT Astra Serif"/>
          <w:sz w:val="28"/>
          <w:szCs w:val="28"/>
        </w:rPr>
        <w:t>Саляевым</w:t>
      </w:r>
      <w:proofErr w:type="spellEnd"/>
      <w:r w:rsidRPr="000B76AC">
        <w:rPr>
          <w:rFonts w:ascii="PT Astra Serif" w:hAnsi="PT Astra Serif"/>
          <w:sz w:val="28"/>
          <w:szCs w:val="28"/>
        </w:rPr>
        <w:t xml:space="preserve"> И.Н.</w:t>
      </w:r>
      <w:r w:rsidR="00957230" w:rsidRPr="000B76AC">
        <w:rPr>
          <w:rFonts w:ascii="PT Astra Serif" w:hAnsi="PT Astra Serif" w:cs="Times New Roman"/>
          <w:sz w:val="28"/>
          <w:szCs w:val="28"/>
        </w:rPr>
        <w:t xml:space="preserve"> неполных и недостоверных сведений о доходах, расходах, об имуществе и обязательствах имущественного характера </w:t>
      </w:r>
      <w:r w:rsidR="007B762F" w:rsidRPr="000B76AC">
        <w:rPr>
          <w:rFonts w:ascii="PT Astra Serif" w:hAnsi="PT Astra Serif" w:cs="Times New Roman"/>
          <w:sz w:val="28"/>
          <w:szCs w:val="28"/>
        </w:rPr>
        <w:t xml:space="preserve">своих и </w:t>
      </w:r>
      <w:r w:rsidR="00957230" w:rsidRPr="000B76AC">
        <w:rPr>
          <w:rFonts w:ascii="PT Astra Serif" w:hAnsi="PT Astra Serif" w:cs="Times New Roman"/>
          <w:sz w:val="28"/>
          <w:szCs w:val="28"/>
        </w:rPr>
        <w:t>своего супруга за 202</w:t>
      </w:r>
      <w:r w:rsidR="00A102B2" w:rsidRPr="000B76AC">
        <w:rPr>
          <w:rFonts w:ascii="PT Astra Serif" w:hAnsi="PT Astra Serif" w:cs="Times New Roman"/>
          <w:sz w:val="28"/>
          <w:szCs w:val="28"/>
        </w:rPr>
        <w:t>2</w:t>
      </w:r>
      <w:r w:rsidR="00957230" w:rsidRPr="000B76AC">
        <w:rPr>
          <w:rFonts w:ascii="PT Astra Serif" w:hAnsi="PT Astra Serif" w:cs="Times New Roman"/>
          <w:sz w:val="28"/>
          <w:szCs w:val="28"/>
        </w:rPr>
        <w:t xml:space="preserve"> год и предложить Главе</w:t>
      </w:r>
      <w:r w:rsidR="00BD085F" w:rsidRPr="000B76AC">
        <w:rPr>
          <w:rFonts w:ascii="PT Astra Serif" w:hAnsi="PT Astra Serif" w:cs="Times New Roman"/>
          <w:sz w:val="28"/>
          <w:szCs w:val="28"/>
        </w:rPr>
        <w:t xml:space="preserve"> </w:t>
      </w:r>
      <w:r w:rsidR="00BD085F" w:rsidRPr="000B76AC">
        <w:rPr>
          <w:rFonts w:ascii="PT Astra Serif" w:hAnsi="PT Astra Serif"/>
          <w:sz w:val="28"/>
          <w:szCs w:val="28"/>
        </w:rPr>
        <w:t>администрации</w:t>
      </w:r>
      <w:r w:rsidR="00957230" w:rsidRPr="000B76AC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957230" w:rsidRPr="000B76AC">
        <w:rPr>
          <w:rFonts w:ascii="PT Astra Serif" w:hAnsi="PT Astra Serif"/>
          <w:sz w:val="28"/>
          <w:szCs w:val="28"/>
        </w:rPr>
        <w:t>«</w:t>
      </w:r>
      <w:r w:rsidR="00957230" w:rsidRPr="0007116E">
        <w:rPr>
          <w:rFonts w:ascii="PT Astra Serif" w:hAnsi="PT Astra Serif"/>
          <w:sz w:val="28"/>
          <w:szCs w:val="28"/>
        </w:rPr>
        <w:t>Мелекесск</w:t>
      </w:r>
      <w:r>
        <w:rPr>
          <w:rFonts w:ascii="PT Astra Serif" w:hAnsi="PT Astra Serif"/>
          <w:sz w:val="28"/>
          <w:szCs w:val="28"/>
        </w:rPr>
        <w:t>ий район»</w:t>
      </w:r>
      <w:r w:rsidR="00957230" w:rsidRPr="0007116E">
        <w:rPr>
          <w:rFonts w:ascii="PT Astra Serif" w:hAnsi="PT Astra Serif"/>
          <w:sz w:val="28"/>
          <w:szCs w:val="28"/>
        </w:rPr>
        <w:t xml:space="preserve"> Ульяновской области </w:t>
      </w:r>
      <w:r>
        <w:rPr>
          <w:rFonts w:ascii="PT Astra Serif" w:hAnsi="PT Astra Serif"/>
          <w:sz w:val="28"/>
          <w:szCs w:val="28"/>
        </w:rPr>
        <w:t>С.</w:t>
      </w:r>
      <w:r w:rsidR="00957230" w:rsidRPr="0007116E">
        <w:rPr>
          <w:rFonts w:ascii="PT Astra Serif" w:hAnsi="PT Astra Serif" w:cs="Times New Roman"/>
          <w:sz w:val="28"/>
          <w:szCs w:val="28"/>
        </w:rPr>
        <w:t xml:space="preserve"> применить к не</w:t>
      </w:r>
      <w:r>
        <w:rPr>
          <w:rFonts w:ascii="PT Astra Serif" w:hAnsi="PT Astra Serif" w:cs="Times New Roman"/>
          <w:sz w:val="28"/>
          <w:szCs w:val="28"/>
        </w:rPr>
        <w:t>му</w:t>
      </w:r>
      <w:r w:rsidR="00957230" w:rsidRPr="0007116E">
        <w:rPr>
          <w:rFonts w:ascii="PT Astra Serif" w:hAnsi="PT Astra Serif" w:cs="Times New Roman"/>
          <w:sz w:val="28"/>
          <w:szCs w:val="28"/>
        </w:rPr>
        <w:t xml:space="preserve"> дисциплинарное</w:t>
      </w:r>
      <w:r w:rsidR="00957230">
        <w:rPr>
          <w:rFonts w:ascii="PT Astra Serif" w:hAnsi="PT Astra Serif" w:cs="Times New Roman"/>
          <w:sz w:val="28"/>
          <w:szCs w:val="28"/>
        </w:rPr>
        <w:t xml:space="preserve"> взыскание в виде </w:t>
      </w:r>
      <w:r w:rsidR="00E02010">
        <w:rPr>
          <w:rFonts w:ascii="PT Astra Serif" w:hAnsi="PT Astra Serif" w:cs="Times New Roman"/>
          <w:sz w:val="28"/>
          <w:szCs w:val="28"/>
        </w:rPr>
        <w:t>замечания</w:t>
      </w:r>
      <w:r w:rsidR="00C836B3" w:rsidRPr="00D85954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027032" w:rsidRDefault="00027032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РЕЗУЛЬТАТЫ ГОЛОСОВАНИЯ:</w:t>
      </w:r>
    </w:p>
    <w:p w:rsidR="00C836B3" w:rsidRDefault="00C836B3" w:rsidP="00C836B3">
      <w:pPr>
        <w:spacing w:line="24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«за» - </w:t>
      </w:r>
      <w:r w:rsidR="00EC2380">
        <w:rPr>
          <w:rFonts w:ascii="PT Astra Serif" w:hAnsi="PT Astra Serif" w:cs="Times New Roman"/>
          <w:sz w:val="28"/>
          <w:szCs w:val="28"/>
        </w:rPr>
        <w:t>единогласно</w:t>
      </w:r>
      <w:r w:rsidRPr="00A434F1">
        <w:rPr>
          <w:rFonts w:ascii="PT Astra Serif" w:hAnsi="PT Astra Serif" w:cs="Times New Roman"/>
          <w:sz w:val="28"/>
          <w:szCs w:val="28"/>
        </w:rPr>
        <w:t xml:space="preserve">;  «против» - </w:t>
      </w:r>
      <w:r w:rsidR="00613C1B">
        <w:rPr>
          <w:rFonts w:ascii="PT Astra Serif" w:hAnsi="PT Astra Serif" w:cs="Times New Roman"/>
          <w:sz w:val="28"/>
          <w:szCs w:val="28"/>
        </w:rPr>
        <w:t>нет</w:t>
      </w:r>
      <w:r w:rsidRPr="00A434F1">
        <w:rPr>
          <w:rFonts w:ascii="PT Astra Serif" w:hAnsi="PT Astra Serif" w:cs="Times New Roman"/>
          <w:sz w:val="28"/>
          <w:szCs w:val="28"/>
        </w:rPr>
        <w:t xml:space="preserve">; «воздержался» - </w:t>
      </w:r>
      <w:r w:rsidR="0097003E">
        <w:rPr>
          <w:rFonts w:ascii="PT Astra Serif" w:hAnsi="PT Astra Serif" w:cs="Times New Roman"/>
          <w:sz w:val="28"/>
          <w:szCs w:val="28"/>
        </w:rPr>
        <w:t>нет</w:t>
      </w:r>
    </w:p>
    <w:p w:rsidR="009E0150" w:rsidRDefault="009E0150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836B3" w:rsidRPr="00A434F1" w:rsidRDefault="00C836B3" w:rsidP="00C836B3">
      <w:pPr>
        <w:spacing w:line="24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A434F1">
        <w:rPr>
          <w:rFonts w:ascii="PT Astra Serif" w:hAnsi="PT Astra Serif" w:cs="Times New Roman"/>
          <w:b/>
          <w:sz w:val="28"/>
          <w:szCs w:val="28"/>
        </w:rPr>
        <w:t>РЕШИЛИ:</w:t>
      </w:r>
    </w:p>
    <w:p w:rsidR="00C836B3" w:rsidRPr="000B76AC" w:rsidRDefault="00C836B3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34F1">
        <w:rPr>
          <w:rFonts w:ascii="PT Astra Serif" w:hAnsi="PT Astra Serif" w:cs="Times New Roman"/>
          <w:sz w:val="28"/>
          <w:szCs w:val="28"/>
        </w:rPr>
        <w:t xml:space="preserve">1. </w:t>
      </w:r>
      <w:r w:rsidRPr="00A434F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Установить, </w:t>
      </w:r>
      <w:r w:rsidR="00E8670D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что </w:t>
      </w:r>
      <w:r w:rsidR="000B76AC" w:rsidRPr="000B76AC">
        <w:rPr>
          <w:rFonts w:ascii="PT Astra Serif" w:hAnsi="PT Astra Serif"/>
          <w:sz w:val="28"/>
          <w:szCs w:val="28"/>
        </w:rPr>
        <w:t>Первым заместителем Главы администрации муниципального образования «Мелекесский район» Ульяновской области И.</w:t>
      </w:r>
      <w:r w:rsidR="00027032" w:rsidRPr="000B76AC">
        <w:rPr>
          <w:rFonts w:ascii="PT Astra Serif" w:hAnsi="PT Astra Serif"/>
          <w:sz w:val="28"/>
          <w:szCs w:val="28"/>
        </w:rPr>
        <w:t xml:space="preserve"> представлены неполные и недостоверные сведений о </w:t>
      </w:r>
      <w:r w:rsidR="009E0150" w:rsidRPr="000B76AC">
        <w:rPr>
          <w:rFonts w:ascii="PT Astra Serif" w:hAnsi="PT Astra Serif"/>
          <w:sz w:val="28"/>
          <w:szCs w:val="28"/>
        </w:rPr>
        <w:t xml:space="preserve">своих </w:t>
      </w:r>
      <w:r w:rsidR="00027032" w:rsidRPr="000B76AC">
        <w:rPr>
          <w:rFonts w:ascii="PT Astra Serif" w:hAnsi="PT Astra Serif"/>
          <w:sz w:val="28"/>
          <w:szCs w:val="28"/>
        </w:rPr>
        <w:t>доходах, расходах, об имуществе и обязательствах имущественного характера за 202</w:t>
      </w:r>
      <w:r w:rsidR="00A102B2" w:rsidRPr="000B76AC">
        <w:rPr>
          <w:rFonts w:ascii="PT Astra Serif" w:hAnsi="PT Astra Serif"/>
          <w:sz w:val="28"/>
          <w:szCs w:val="28"/>
        </w:rPr>
        <w:t>2</w:t>
      </w:r>
      <w:r w:rsidR="00027032" w:rsidRPr="000B76AC">
        <w:rPr>
          <w:rFonts w:ascii="PT Astra Serif" w:hAnsi="PT Astra Serif"/>
          <w:sz w:val="28"/>
          <w:szCs w:val="28"/>
        </w:rPr>
        <w:t xml:space="preserve"> год</w:t>
      </w:r>
      <w:r w:rsidRPr="000B76AC">
        <w:rPr>
          <w:rFonts w:ascii="PT Astra Serif" w:hAnsi="PT Astra Serif" w:cs="Times New Roman"/>
          <w:sz w:val="28"/>
          <w:szCs w:val="28"/>
        </w:rPr>
        <w:t>.</w:t>
      </w:r>
    </w:p>
    <w:p w:rsidR="000A30CC" w:rsidRPr="000B76AC" w:rsidRDefault="000A30CC" w:rsidP="000A30CC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76AC">
        <w:rPr>
          <w:rFonts w:ascii="PT Astra Serif" w:hAnsi="PT Astra Serif" w:cs="Times New Roman"/>
          <w:sz w:val="28"/>
          <w:szCs w:val="28"/>
        </w:rPr>
        <w:t xml:space="preserve">2. Рекомендовать Главе </w:t>
      </w:r>
      <w:r w:rsidR="00BD085F" w:rsidRPr="000B76AC">
        <w:rPr>
          <w:rFonts w:ascii="PT Astra Serif" w:hAnsi="PT Astra Serif"/>
          <w:sz w:val="28"/>
          <w:szCs w:val="28"/>
        </w:rPr>
        <w:t xml:space="preserve">администрации </w:t>
      </w:r>
      <w:r w:rsidRPr="000B76AC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Pr="000B76AC">
        <w:rPr>
          <w:rFonts w:ascii="PT Astra Serif" w:hAnsi="PT Astra Serif"/>
          <w:sz w:val="28"/>
          <w:szCs w:val="28"/>
        </w:rPr>
        <w:t>«Мелекесск</w:t>
      </w:r>
      <w:r w:rsidR="000B76AC">
        <w:rPr>
          <w:rFonts w:ascii="PT Astra Serif" w:hAnsi="PT Astra Serif"/>
          <w:sz w:val="28"/>
          <w:szCs w:val="28"/>
        </w:rPr>
        <w:t>ий</w:t>
      </w:r>
      <w:r w:rsidRPr="000B76AC">
        <w:rPr>
          <w:rFonts w:ascii="PT Astra Serif" w:hAnsi="PT Astra Serif"/>
          <w:sz w:val="28"/>
          <w:szCs w:val="28"/>
        </w:rPr>
        <w:t xml:space="preserve"> район</w:t>
      </w:r>
      <w:r w:rsidR="000B76AC">
        <w:rPr>
          <w:rFonts w:ascii="PT Astra Serif" w:hAnsi="PT Astra Serif"/>
          <w:sz w:val="28"/>
          <w:szCs w:val="28"/>
        </w:rPr>
        <w:t>»</w:t>
      </w:r>
      <w:r w:rsidRPr="000B76AC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0B76AC">
        <w:rPr>
          <w:rFonts w:ascii="PT Astra Serif" w:hAnsi="PT Astra Serif"/>
          <w:sz w:val="28"/>
          <w:szCs w:val="28"/>
        </w:rPr>
        <w:t>С.</w:t>
      </w:r>
      <w:r w:rsidRPr="000B76AC">
        <w:rPr>
          <w:rFonts w:ascii="PT Astra Serif" w:hAnsi="PT Astra Serif" w:cs="Times New Roman"/>
          <w:sz w:val="28"/>
          <w:szCs w:val="28"/>
        </w:rPr>
        <w:t xml:space="preserve"> </w:t>
      </w:r>
      <w:r w:rsidRPr="000B76AC">
        <w:rPr>
          <w:rFonts w:ascii="PT Astra Serif" w:hAnsi="PT Astra Serif"/>
          <w:sz w:val="28"/>
          <w:szCs w:val="28"/>
        </w:rPr>
        <w:t>применить к</w:t>
      </w:r>
      <w:r w:rsidR="000B76AC">
        <w:rPr>
          <w:rFonts w:ascii="PT Astra Serif" w:hAnsi="PT Astra Serif"/>
          <w:sz w:val="28"/>
          <w:szCs w:val="28"/>
        </w:rPr>
        <w:t xml:space="preserve"> И.</w:t>
      </w:r>
      <w:r w:rsidRPr="000B76AC">
        <w:rPr>
          <w:rFonts w:ascii="PT Astra Serif" w:hAnsi="PT Astra Serif"/>
          <w:sz w:val="28"/>
          <w:szCs w:val="28"/>
        </w:rPr>
        <w:t xml:space="preserve"> дисциплинарное взыскание в виде </w:t>
      </w:r>
      <w:r w:rsidR="006F025F" w:rsidRPr="000B76AC">
        <w:rPr>
          <w:rFonts w:ascii="PT Astra Serif" w:hAnsi="PT Astra Serif"/>
          <w:sz w:val="28"/>
          <w:szCs w:val="28"/>
        </w:rPr>
        <w:t>замечания</w:t>
      </w:r>
      <w:r w:rsidRPr="000B76AC">
        <w:rPr>
          <w:rFonts w:ascii="PT Astra Serif" w:hAnsi="PT Astra Serif"/>
          <w:sz w:val="28"/>
          <w:szCs w:val="28"/>
        </w:rPr>
        <w:t>.</w:t>
      </w:r>
    </w:p>
    <w:p w:rsidR="00C836B3" w:rsidRDefault="000A30CC" w:rsidP="00C836B3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B76AC">
        <w:rPr>
          <w:rFonts w:ascii="PT Astra Serif" w:hAnsi="PT Astra Serif" w:cs="Times New Roman"/>
          <w:sz w:val="28"/>
          <w:szCs w:val="28"/>
        </w:rPr>
        <w:t>3</w:t>
      </w:r>
      <w:r w:rsidR="00027032" w:rsidRPr="000B76AC">
        <w:rPr>
          <w:rFonts w:ascii="PT Astra Serif" w:hAnsi="PT Astra Serif" w:cs="Times New Roman"/>
          <w:sz w:val="28"/>
          <w:szCs w:val="28"/>
        </w:rPr>
        <w:t xml:space="preserve">. </w:t>
      </w:r>
      <w:r w:rsidR="00C836B3" w:rsidRPr="000B76AC">
        <w:rPr>
          <w:rFonts w:ascii="PT Astra Serif" w:hAnsi="PT Astra Serif" w:cs="Times New Roman"/>
          <w:sz w:val="28"/>
          <w:szCs w:val="28"/>
        </w:rPr>
        <w:t xml:space="preserve">Копию протокола направить Главе </w:t>
      </w:r>
      <w:r w:rsidR="00BD085F" w:rsidRPr="000B76AC">
        <w:rPr>
          <w:rFonts w:ascii="PT Astra Serif" w:hAnsi="PT Astra Serif"/>
          <w:sz w:val="28"/>
          <w:szCs w:val="28"/>
        </w:rPr>
        <w:t xml:space="preserve">администрации </w:t>
      </w:r>
      <w:r w:rsidR="00C836B3" w:rsidRPr="000B76AC">
        <w:rPr>
          <w:rFonts w:ascii="PT Astra Serif" w:hAnsi="PT Astra Serif" w:cs="Times New Roman"/>
          <w:sz w:val="28"/>
          <w:szCs w:val="28"/>
        </w:rPr>
        <w:t>муниципального образования «</w:t>
      </w:r>
      <w:r w:rsidR="00C836B3" w:rsidRPr="00A434F1">
        <w:rPr>
          <w:rFonts w:ascii="PT Astra Serif" w:hAnsi="PT Astra Serif" w:cs="Times New Roman"/>
          <w:sz w:val="28"/>
          <w:szCs w:val="28"/>
        </w:rPr>
        <w:t>Мелекесск</w:t>
      </w:r>
      <w:r w:rsidR="000B76AC">
        <w:rPr>
          <w:rFonts w:ascii="PT Astra Serif" w:hAnsi="PT Astra Serif" w:cs="Times New Roman"/>
          <w:sz w:val="28"/>
          <w:szCs w:val="28"/>
        </w:rPr>
        <w:t>ий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район</w:t>
      </w:r>
      <w:r w:rsidR="000B76AC">
        <w:rPr>
          <w:rFonts w:ascii="PT Astra Serif" w:hAnsi="PT Astra Serif" w:cs="Times New Roman"/>
          <w:sz w:val="28"/>
          <w:szCs w:val="28"/>
        </w:rPr>
        <w:t>»</w:t>
      </w:r>
      <w:r w:rsidR="00C836B3" w:rsidRPr="00A434F1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063685">
        <w:rPr>
          <w:rFonts w:ascii="PT Astra Serif" w:hAnsi="PT Astra Serif" w:cs="Times New Roman"/>
          <w:sz w:val="28"/>
          <w:szCs w:val="28"/>
        </w:rPr>
        <w:t>С</w:t>
      </w:r>
      <w:r w:rsidR="00C836B3">
        <w:rPr>
          <w:rFonts w:ascii="PT Astra Serif" w:hAnsi="PT Astra Serif" w:cs="Times New Roman"/>
          <w:sz w:val="28"/>
          <w:szCs w:val="28"/>
        </w:rPr>
        <w:t>.</w:t>
      </w:r>
    </w:p>
    <w:p w:rsidR="001C4858" w:rsidRDefault="001C4858" w:rsidP="000C45BD">
      <w:pPr>
        <w:spacing w:line="24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C2EF5" w:rsidRPr="00A434F1" w:rsidRDefault="001350BA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4C2EF5" w:rsidRPr="00A434F1">
        <w:rPr>
          <w:rFonts w:ascii="PT Astra Serif" w:hAnsi="PT Astra Serif" w:cs="Times New Roman"/>
          <w:sz w:val="28"/>
          <w:szCs w:val="28"/>
        </w:rPr>
        <w:t>редседател</w:t>
      </w:r>
      <w:r>
        <w:rPr>
          <w:rFonts w:ascii="PT Astra Serif" w:hAnsi="PT Astra Serif" w:cs="Times New Roman"/>
          <w:sz w:val="28"/>
          <w:szCs w:val="28"/>
        </w:rPr>
        <w:t>ь</w:t>
      </w:r>
      <w:r w:rsidR="000B76AC">
        <w:rPr>
          <w:rFonts w:ascii="PT Astra Serif" w:hAnsi="PT Astra Serif" w:cs="Times New Roman"/>
          <w:sz w:val="28"/>
          <w:szCs w:val="28"/>
        </w:rPr>
        <w:t>ствующий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                                    </w:t>
      </w:r>
      <w:r w:rsidR="00CB1D34" w:rsidRPr="00A434F1">
        <w:rPr>
          <w:rFonts w:ascii="PT Astra Serif" w:hAnsi="PT Astra Serif" w:cs="Times New Roman"/>
          <w:sz w:val="28"/>
          <w:szCs w:val="28"/>
        </w:rPr>
        <w:t xml:space="preserve">    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 </w:t>
      </w:r>
      <w:r w:rsidR="00577CEE" w:rsidRPr="00A434F1">
        <w:rPr>
          <w:rFonts w:ascii="PT Astra Serif" w:hAnsi="PT Astra Serif" w:cs="Times New Roman"/>
          <w:sz w:val="28"/>
          <w:szCs w:val="28"/>
        </w:rPr>
        <w:tab/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- </w:t>
      </w:r>
      <w:r w:rsidR="000B76AC">
        <w:rPr>
          <w:rFonts w:ascii="PT Astra Serif" w:hAnsi="PT Astra Serif" w:cs="Times New Roman"/>
          <w:sz w:val="28"/>
          <w:szCs w:val="28"/>
        </w:rPr>
        <w:t>Г.</w:t>
      </w:r>
      <w:r w:rsidR="004C2EF5" w:rsidRPr="00A434F1">
        <w:rPr>
          <w:rFonts w:ascii="PT Astra Serif" w:hAnsi="PT Astra Serif" w:cs="Times New Roman"/>
          <w:sz w:val="28"/>
          <w:szCs w:val="28"/>
        </w:rPr>
        <w:t xml:space="preserve"> </w:t>
      </w:r>
    </w:p>
    <w:p w:rsidR="004C2EF5" w:rsidRDefault="004C2EF5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p w:rsidR="001C4858" w:rsidRDefault="001C4858" w:rsidP="004C2EF5">
      <w:pPr>
        <w:spacing w:line="240" w:lineRule="atLeas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38"/>
        <w:gridCol w:w="6300"/>
      </w:tblGrid>
      <w:tr w:rsidR="009D724C" w:rsidRPr="00A434F1" w:rsidTr="00516F49">
        <w:trPr>
          <w:trHeight w:val="1569"/>
        </w:trPr>
        <w:tc>
          <w:tcPr>
            <w:tcW w:w="3038" w:type="dxa"/>
            <w:shd w:val="clear" w:color="auto" w:fill="auto"/>
          </w:tcPr>
          <w:p w:rsidR="00895F13" w:rsidRPr="00A434F1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Секретарь комиссии</w:t>
            </w:r>
          </w:p>
          <w:p w:rsidR="00895F13" w:rsidRDefault="00895F13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1C4858" w:rsidRPr="001C4858" w:rsidRDefault="001C4858">
            <w:pPr>
              <w:snapToGrid w:val="0"/>
              <w:rPr>
                <w:rFonts w:ascii="PT Astra Serif" w:eastAsia="Times New Roman" w:hAnsi="PT Astra Serif" w:cs="Times New Roman"/>
                <w:sz w:val="20"/>
                <w:szCs w:val="20"/>
                <w:lang w:bidi="ar-SA"/>
              </w:rPr>
            </w:pPr>
          </w:p>
          <w:p w:rsidR="009D724C" w:rsidRPr="00A434F1" w:rsidRDefault="009D724C">
            <w:pPr>
              <w:snapToGrid w:val="0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Члены комиссии</w:t>
            </w:r>
          </w:p>
        </w:tc>
        <w:tc>
          <w:tcPr>
            <w:tcW w:w="6300" w:type="dxa"/>
            <w:shd w:val="clear" w:color="auto" w:fill="auto"/>
          </w:tcPr>
          <w:p w:rsidR="00895F13" w:rsidRPr="00A434F1" w:rsidRDefault="00895F13" w:rsidP="00577CEE">
            <w:pPr>
              <w:pStyle w:val="ac"/>
              <w:snapToGrid w:val="0"/>
              <w:spacing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Д.</w:t>
            </w:r>
          </w:p>
          <w:p w:rsidR="006F7FCF" w:rsidRDefault="006F7FCF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Pr="00A434F1" w:rsidRDefault="001C4858" w:rsidP="00994654">
            <w:pPr>
              <w:pStyle w:val="ac"/>
              <w:snapToGrid w:val="0"/>
              <w:spacing w:line="240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94654" w:rsidRPr="00A434F1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7333E"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Е.</w:t>
            </w:r>
          </w:p>
          <w:p w:rsidR="009D724C" w:rsidRDefault="00994654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1350BA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С.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- В.</w:t>
            </w:r>
          </w:p>
          <w:p w:rsidR="001C4858" w:rsidRDefault="001C4858" w:rsidP="001C4858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 w:rsidRPr="00A434F1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="00063685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Э.</w:t>
            </w:r>
          </w:p>
          <w:p w:rsidR="001C4858" w:rsidRPr="00A434F1" w:rsidRDefault="001C4858" w:rsidP="00063685">
            <w:pPr>
              <w:pStyle w:val="ac"/>
              <w:snapToGrid w:val="0"/>
              <w:spacing w:before="20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В. </w:t>
            </w:r>
          </w:p>
        </w:tc>
      </w:tr>
      <w:tr w:rsidR="009D724C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716154" w:rsidRPr="00A434F1" w:rsidRDefault="00716154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1C4858" w:rsidRDefault="001C4858" w:rsidP="001F079B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9D724C" w:rsidRPr="00A434F1" w:rsidRDefault="009D724C" w:rsidP="001F079B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Независимы</w:t>
            </w:r>
            <w:r w:rsidR="001F079B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й</w:t>
            </w: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 эксперт</w:t>
            </w:r>
          </w:p>
        </w:tc>
        <w:tc>
          <w:tcPr>
            <w:tcW w:w="6300" w:type="dxa"/>
            <w:shd w:val="clear" w:color="auto" w:fill="auto"/>
          </w:tcPr>
          <w:p w:rsidR="009D724C" w:rsidRPr="00A434F1" w:rsidRDefault="009D724C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07333E" w:rsidRPr="00A434F1" w:rsidRDefault="0007333E" w:rsidP="00577CEE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  <w:p w:rsidR="00577CEE" w:rsidRPr="00A434F1" w:rsidRDefault="00577CEE" w:rsidP="00063685">
            <w:pPr>
              <w:pStyle w:val="a7"/>
              <w:spacing w:after="0" w:line="240" w:lineRule="atLeast"/>
              <w:ind w:firstLine="328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34F1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 xml:space="preserve">- </w:t>
            </w:r>
            <w:r w:rsidR="00063685"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  <w:t>А.</w:t>
            </w:r>
            <w:bookmarkStart w:id="0" w:name="_GoBack"/>
            <w:bookmarkEnd w:id="0"/>
          </w:p>
        </w:tc>
      </w:tr>
      <w:tr w:rsidR="00040572" w:rsidRPr="00A434F1" w:rsidTr="00516F49">
        <w:trPr>
          <w:trHeight w:val="44"/>
        </w:trPr>
        <w:tc>
          <w:tcPr>
            <w:tcW w:w="3038" w:type="dxa"/>
            <w:shd w:val="clear" w:color="auto" w:fill="auto"/>
          </w:tcPr>
          <w:p w:rsidR="00040572" w:rsidRPr="00A434F1" w:rsidRDefault="00040572" w:rsidP="007A0E2E">
            <w:pPr>
              <w:snapToGrid w:val="0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ar-SA"/>
              </w:rPr>
            </w:pPr>
          </w:p>
        </w:tc>
        <w:tc>
          <w:tcPr>
            <w:tcW w:w="6300" w:type="dxa"/>
            <w:shd w:val="clear" w:color="auto" w:fill="auto"/>
          </w:tcPr>
          <w:p w:rsidR="00040572" w:rsidRPr="00A434F1" w:rsidRDefault="00040572" w:rsidP="0077653D">
            <w:pPr>
              <w:pStyle w:val="a7"/>
              <w:spacing w:after="0" w:line="24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9D724C" w:rsidRPr="00A434F1" w:rsidRDefault="009D724C" w:rsidP="0049016B">
      <w:pPr>
        <w:rPr>
          <w:rFonts w:ascii="PT Astra Serif" w:hAnsi="PT Astra Serif"/>
          <w:sz w:val="28"/>
          <w:szCs w:val="28"/>
        </w:rPr>
      </w:pPr>
    </w:p>
    <w:p w:rsidR="00A434F1" w:rsidRPr="00A434F1" w:rsidRDefault="00A434F1">
      <w:pPr>
        <w:rPr>
          <w:rFonts w:ascii="PT Astra Serif" w:hAnsi="PT Astra Serif"/>
          <w:sz w:val="28"/>
          <w:szCs w:val="28"/>
        </w:rPr>
      </w:pPr>
    </w:p>
    <w:sectPr w:rsidR="00A434F1" w:rsidRPr="00A434F1" w:rsidSect="00F473D7">
      <w:headerReference w:type="default" r:id="rId9"/>
      <w:pgSz w:w="11906" w:h="16838"/>
      <w:pgMar w:top="709" w:right="849" w:bottom="709" w:left="1701" w:header="1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06" w:rsidRDefault="00C76406" w:rsidP="006F2E1D">
      <w:r>
        <w:separator/>
      </w:r>
    </w:p>
  </w:endnote>
  <w:endnote w:type="continuationSeparator" w:id="0">
    <w:p w:rsidR="00C76406" w:rsidRDefault="00C76406" w:rsidP="006F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06" w:rsidRDefault="00C76406" w:rsidP="006F2E1D">
      <w:r>
        <w:separator/>
      </w:r>
    </w:p>
  </w:footnote>
  <w:footnote w:type="continuationSeparator" w:id="0">
    <w:p w:rsidR="00C76406" w:rsidRDefault="00C76406" w:rsidP="006F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8A0" w:rsidRPr="006F2E1D" w:rsidRDefault="005548A0">
    <w:pPr>
      <w:pStyle w:val="af"/>
      <w:jc w:val="center"/>
      <w:rPr>
        <w:rFonts w:ascii="Times New Roman" w:hAnsi="Times New Roman" w:cs="Times New Roman"/>
      </w:rPr>
    </w:pPr>
  </w:p>
  <w:p w:rsidR="005548A0" w:rsidRDefault="005548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828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995623"/>
    <w:multiLevelType w:val="hybridMultilevel"/>
    <w:tmpl w:val="20F26DCA"/>
    <w:lvl w:ilvl="0" w:tplc="833ABB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3"/>
    <w:rsid w:val="000017FB"/>
    <w:rsid w:val="00005D4D"/>
    <w:rsid w:val="00010599"/>
    <w:rsid w:val="00011619"/>
    <w:rsid w:val="00026FFE"/>
    <w:rsid w:val="00027032"/>
    <w:rsid w:val="00030F07"/>
    <w:rsid w:val="0003428A"/>
    <w:rsid w:val="000345DC"/>
    <w:rsid w:val="00040572"/>
    <w:rsid w:val="000407A7"/>
    <w:rsid w:val="000444C2"/>
    <w:rsid w:val="00054378"/>
    <w:rsid w:val="00056250"/>
    <w:rsid w:val="0005700F"/>
    <w:rsid w:val="00063685"/>
    <w:rsid w:val="0007116E"/>
    <w:rsid w:val="0007333E"/>
    <w:rsid w:val="00084B05"/>
    <w:rsid w:val="00087C3B"/>
    <w:rsid w:val="00094084"/>
    <w:rsid w:val="000A30CC"/>
    <w:rsid w:val="000B64CC"/>
    <w:rsid w:val="000B76AC"/>
    <w:rsid w:val="000C45BD"/>
    <w:rsid w:val="000C47EF"/>
    <w:rsid w:val="000D5F1C"/>
    <w:rsid w:val="000F02F3"/>
    <w:rsid w:val="000F2DEE"/>
    <w:rsid w:val="001062D0"/>
    <w:rsid w:val="00106F87"/>
    <w:rsid w:val="00117337"/>
    <w:rsid w:val="0012182E"/>
    <w:rsid w:val="0012360C"/>
    <w:rsid w:val="0012539A"/>
    <w:rsid w:val="00132741"/>
    <w:rsid w:val="001350BA"/>
    <w:rsid w:val="0014262B"/>
    <w:rsid w:val="00142F59"/>
    <w:rsid w:val="00144836"/>
    <w:rsid w:val="001455AE"/>
    <w:rsid w:val="0016208E"/>
    <w:rsid w:val="00162502"/>
    <w:rsid w:val="0016482E"/>
    <w:rsid w:val="00171C7B"/>
    <w:rsid w:val="00172B8B"/>
    <w:rsid w:val="00173542"/>
    <w:rsid w:val="0017538F"/>
    <w:rsid w:val="00181A81"/>
    <w:rsid w:val="00181F6A"/>
    <w:rsid w:val="001A3C42"/>
    <w:rsid w:val="001A456B"/>
    <w:rsid w:val="001B0D18"/>
    <w:rsid w:val="001B1038"/>
    <w:rsid w:val="001C1E13"/>
    <w:rsid w:val="001C4858"/>
    <w:rsid w:val="001E08C7"/>
    <w:rsid w:val="001E21BD"/>
    <w:rsid w:val="001E3B3D"/>
    <w:rsid w:val="001E3E85"/>
    <w:rsid w:val="001E5107"/>
    <w:rsid w:val="001F079B"/>
    <w:rsid w:val="001F2830"/>
    <w:rsid w:val="001F4EBC"/>
    <w:rsid w:val="001F7556"/>
    <w:rsid w:val="00203D77"/>
    <w:rsid w:val="0022556E"/>
    <w:rsid w:val="002317BD"/>
    <w:rsid w:val="00232BAA"/>
    <w:rsid w:val="00240326"/>
    <w:rsid w:val="002447A1"/>
    <w:rsid w:val="00245C90"/>
    <w:rsid w:val="00257042"/>
    <w:rsid w:val="0025749D"/>
    <w:rsid w:val="00262872"/>
    <w:rsid w:val="00273900"/>
    <w:rsid w:val="00287B51"/>
    <w:rsid w:val="00290053"/>
    <w:rsid w:val="00291497"/>
    <w:rsid w:val="00295A17"/>
    <w:rsid w:val="00297770"/>
    <w:rsid w:val="002A2C46"/>
    <w:rsid w:val="002B03EB"/>
    <w:rsid w:val="002C1D54"/>
    <w:rsid w:val="002C6632"/>
    <w:rsid w:val="002C7BE1"/>
    <w:rsid w:val="002D098F"/>
    <w:rsid w:val="002D435A"/>
    <w:rsid w:val="002D4F28"/>
    <w:rsid w:val="002D7ACB"/>
    <w:rsid w:val="002F6041"/>
    <w:rsid w:val="00300729"/>
    <w:rsid w:val="003024C9"/>
    <w:rsid w:val="00304563"/>
    <w:rsid w:val="0031667E"/>
    <w:rsid w:val="00323811"/>
    <w:rsid w:val="00333B65"/>
    <w:rsid w:val="003428D1"/>
    <w:rsid w:val="00355306"/>
    <w:rsid w:val="00356DB0"/>
    <w:rsid w:val="00363C17"/>
    <w:rsid w:val="00372424"/>
    <w:rsid w:val="003764EE"/>
    <w:rsid w:val="00376AC3"/>
    <w:rsid w:val="0039297F"/>
    <w:rsid w:val="00397C35"/>
    <w:rsid w:val="003A0C67"/>
    <w:rsid w:val="003A10F3"/>
    <w:rsid w:val="003B4CC9"/>
    <w:rsid w:val="003C2820"/>
    <w:rsid w:val="003C4545"/>
    <w:rsid w:val="003C72C1"/>
    <w:rsid w:val="003D49B9"/>
    <w:rsid w:val="003E57C3"/>
    <w:rsid w:val="003E5CC1"/>
    <w:rsid w:val="003F26DF"/>
    <w:rsid w:val="00402BCA"/>
    <w:rsid w:val="004133A9"/>
    <w:rsid w:val="0042311D"/>
    <w:rsid w:val="00423AD7"/>
    <w:rsid w:val="00426B6F"/>
    <w:rsid w:val="00436380"/>
    <w:rsid w:val="00445B48"/>
    <w:rsid w:val="00447673"/>
    <w:rsid w:val="00453E80"/>
    <w:rsid w:val="004572D8"/>
    <w:rsid w:val="0046220A"/>
    <w:rsid w:val="00463962"/>
    <w:rsid w:val="00467C5A"/>
    <w:rsid w:val="00471026"/>
    <w:rsid w:val="00481617"/>
    <w:rsid w:val="0048196A"/>
    <w:rsid w:val="00486FFF"/>
    <w:rsid w:val="00487374"/>
    <w:rsid w:val="00487F16"/>
    <w:rsid w:val="0049016B"/>
    <w:rsid w:val="00491866"/>
    <w:rsid w:val="00497989"/>
    <w:rsid w:val="00497F90"/>
    <w:rsid w:val="004A26A5"/>
    <w:rsid w:val="004A2844"/>
    <w:rsid w:val="004B423D"/>
    <w:rsid w:val="004C1F18"/>
    <w:rsid w:val="004C2EF5"/>
    <w:rsid w:val="00502A35"/>
    <w:rsid w:val="00510BD0"/>
    <w:rsid w:val="00512A15"/>
    <w:rsid w:val="005150C7"/>
    <w:rsid w:val="00516F49"/>
    <w:rsid w:val="0052405C"/>
    <w:rsid w:val="00524DFE"/>
    <w:rsid w:val="005304C7"/>
    <w:rsid w:val="0053261E"/>
    <w:rsid w:val="00541E7E"/>
    <w:rsid w:val="00542D93"/>
    <w:rsid w:val="00545C11"/>
    <w:rsid w:val="00546078"/>
    <w:rsid w:val="00546781"/>
    <w:rsid w:val="0055163A"/>
    <w:rsid w:val="005543DF"/>
    <w:rsid w:val="005548A0"/>
    <w:rsid w:val="005551A1"/>
    <w:rsid w:val="0055721F"/>
    <w:rsid w:val="00571511"/>
    <w:rsid w:val="00571D3B"/>
    <w:rsid w:val="00577CEE"/>
    <w:rsid w:val="005925E6"/>
    <w:rsid w:val="005941A2"/>
    <w:rsid w:val="005A1547"/>
    <w:rsid w:val="005A6F75"/>
    <w:rsid w:val="005B0822"/>
    <w:rsid w:val="005B2470"/>
    <w:rsid w:val="005B2B80"/>
    <w:rsid w:val="005B41C3"/>
    <w:rsid w:val="005B4FBE"/>
    <w:rsid w:val="005C5191"/>
    <w:rsid w:val="005D09C3"/>
    <w:rsid w:val="005D71F2"/>
    <w:rsid w:val="005E68E7"/>
    <w:rsid w:val="005F7F64"/>
    <w:rsid w:val="006057C4"/>
    <w:rsid w:val="00606F5D"/>
    <w:rsid w:val="006072AF"/>
    <w:rsid w:val="00612F54"/>
    <w:rsid w:val="00613C1B"/>
    <w:rsid w:val="00614A63"/>
    <w:rsid w:val="00623586"/>
    <w:rsid w:val="00624371"/>
    <w:rsid w:val="00624ECE"/>
    <w:rsid w:val="00627BDF"/>
    <w:rsid w:val="00631188"/>
    <w:rsid w:val="006313F5"/>
    <w:rsid w:val="0063144C"/>
    <w:rsid w:val="00646B96"/>
    <w:rsid w:val="006541C8"/>
    <w:rsid w:val="00656799"/>
    <w:rsid w:val="00670CA4"/>
    <w:rsid w:val="006876F5"/>
    <w:rsid w:val="00691115"/>
    <w:rsid w:val="00692F34"/>
    <w:rsid w:val="006A53BF"/>
    <w:rsid w:val="006C48AC"/>
    <w:rsid w:val="006D09F0"/>
    <w:rsid w:val="006D4EBD"/>
    <w:rsid w:val="006D50B8"/>
    <w:rsid w:val="006D6467"/>
    <w:rsid w:val="006E392F"/>
    <w:rsid w:val="006E7AF5"/>
    <w:rsid w:val="006E7FBB"/>
    <w:rsid w:val="006F025F"/>
    <w:rsid w:val="006F2E1D"/>
    <w:rsid w:val="006F3297"/>
    <w:rsid w:val="006F4266"/>
    <w:rsid w:val="006F4498"/>
    <w:rsid w:val="006F7FCF"/>
    <w:rsid w:val="00704A8A"/>
    <w:rsid w:val="00707895"/>
    <w:rsid w:val="00707CF0"/>
    <w:rsid w:val="00716154"/>
    <w:rsid w:val="00726F18"/>
    <w:rsid w:val="007344D3"/>
    <w:rsid w:val="00763CF7"/>
    <w:rsid w:val="00776110"/>
    <w:rsid w:val="0077653D"/>
    <w:rsid w:val="0078326C"/>
    <w:rsid w:val="00783910"/>
    <w:rsid w:val="00783DFB"/>
    <w:rsid w:val="0078610A"/>
    <w:rsid w:val="00786AF3"/>
    <w:rsid w:val="007A0E2E"/>
    <w:rsid w:val="007A2475"/>
    <w:rsid w:val="007A56BE"/>
    <w:rsid w:val="007A64D8"/>
    <w:rsid w:val="007B3243"/>
    <w:rsid w:val="007B4F3B"/>
    <w:rsid w:val="007B762F"/>
    <w:rsid w:val="007C0FBD"/>
    <w:rsid w:val="007C5D6F"/>
    <w:rsid w:val="007C76F7"/>
    <w:rsid w:val="007D02A3"/>
    <w:rsid w:val="007D7C0F"/>
    <w:rsid w:val="007E0164"/>
    <w:rsid w:val="007E2EF8"/>
    <w:rsid w:val="007E6071"/>
    <w:rsid w:val="007E726A"/>
    <w:rsid w:val="007F2C14"/>
    <w:rsid w:val="00801F56"/>
    <w:rsid w:val="00806D2D"/>
    <w:rsid w:val="008144BF"/>
    <w:rsid w:val="008164F2"/>
    <w:rsid w:val="00816EC3"/>
    <w:rsid w:val="00820E30"/>
    <w:rsid w:val="00822A4C"/>
    <w:rsid w:val="0083186E"/>
    <w:rsid w:val="00836AEF"/>
    <w:rsid w:val="00842340"/>
    <w:rsid w:val="00844F81"/>
    <w:rsid w:val="00845558"/>
    <w:rsid w:val="008507E9"/>
    <w:rsid w:val="00851FB2"/>
    <w:rsid w:val="00865722"/>
    <w:rsid w:val="00873A6C"/>
    <w:rsid w:val="00874C1C"/>
    <w:rsid w:val="008776BD"/>
    <w:rsid w:val="0088576A"/>
    <w:rsid w:val="00891B85"/>
    <w:rsid w:val="008943CD"/>
    <w:rsid w:val="00895A4A"/>
    <w:rsid w:val="00895F13"/>
    <w:rsid w:val="008A68C1"/>
    <w:rsid w:val="008B2A66"/>
    <w:rsid w:val="008C1D20"/>
    <w:rsid w:val="008D405E"/>
    <w:rsid w:val="008E76B9"/>
    <w:rsid w:val="008F2D43"/>
    <w:rsid w:val="00904786"/>
    <w:rsid w:val="009121BB"/>
    <w:rsid w:val="00913066"/>
    <w:rsid w:val="00920EE5"/>
    <w:rsid w:val="00924069"/>
    <w:rsid w:val="0092682D"/>
    <w:rsid w:val="00931EF8"/>
    <w:rsid w:val="00933D50"/>
    <w:rsid w:val="00940408"/>
    <w:rsid w:val="009423A2"/>
    <w:rsid w:val="009548C2"/>
    <w:rsid w:val="00957230"/>
    <w:rsid w:val="00965676"/>
    <w:rsid w:val="00965A24"/>
    <w:rsid w:val="00966648"/>
    <w:rsid w:val="0097003E"/>
    <w:rsid w:val="0098392C"/>
    <w:rsid w:val="00986563"/>
    <w:rsid w:val="00994654"/>
    <w:rsid w:val="009A537E"/>
    <w:rsid w:val="009B13B4"/>
    <w:rsid w:val="009C3842"/>
    <w:rsid w:val="009C69B0"/>
    <w:rsid w:val="009D724C"/>
    <w:rsid w:val="009E0150"/>
    <w:rsid w:val="009E07E4"/>
    <w:rsid w:val="009E5FDA"/>
    <w:rsid w:val="009F6B70"/>
    <w:rsid w:val="00A102B2"/>
    <w:rsid w:val="00A10820"/>
    <w:rsid w:val="00A236D6"/>
    <w:rsid w:val="00A26E2A"/>
    <w:rsid w:val="00A27829"/>
    <w:rsid w:val="00A31FF8"/>
    <w:rsid w:val="00A33CBC"/>
    <w:rsid w:val="00A429EB"/>
    <w:rsid w:val="00A434F1"/>
    <w:rsid w:val="00A6223A"/>
    <w:rsid w:val="00A703C4"/>
    <w:rsid w:val="00A75629"/>
    <w:rsid w:val="00A76A58"/>
    <w:rsid w:val="00A824B3"/>
    <w:rsid w:val="00A83043"/>
    <w:rsid w:val="00A85F92"/>
    <w:rsid w:val="00A90D6E"/>
    <w:rsid w:val="00AA10D0"/>
    <w:rsid w:val="00AA489C"/>
    <w:rsid w:val="00AA51B5"/>
    <w:rsid w:val="00AB7165"/>
    <w:rsid w:val="00AC502D"/>
    <w:rsid w:val="00AD1BA6"/>
    <w:rsid w:val="00AD500D"/>
    <w:rsid w:val="00AD5C8E"/>
    <w:rsid w:val="00AE1187"/>
    <w:rsid w:val="00AF5B92"/>
    <w:rsid w:val="00B018F6"/>
    <w:rsid w:val="00B05956"/>
    <w:rsid w:val="00B155F6"/>
    <w:rsid w:val="00B25A8C"/>
    <w:rsid w:val="00B26F70"/>
    <w:rsid w:val="00B3104F"/>
    <w:rsid w:val="00B37BFC"/>
    <w:rsid w:val="00B41027"/>
    <w:rsid w:val="00B430D0"/>
    <w:rsid w:val="00B43163"/>
    <w:rsid w:val="00B454A9"/>
    <w:rsid w:val="00B45580"/>
    <w:rsid w:val="00B54A60"/>
    <w:rsid w:val="00B556F5"/>
    <w:rsid w:val="00B63E89"/>
    <w:rsid w:val="00B72557"/>
    <w:rsid w:val="00B73785"/>
    <w:rsid w:val="00B93E49"/>
    <w:rsid w:val="00B95698"/>
    <w:rsid w:val="00BA1458"/>
    <w:rsid w:val="00BA1FE5"/>
    <w:rsid w:val="00BA7489"/>
    <w:rsid w:val="00BB3FEE"/>
    <w:rsid w:val="00BC00AD"/>
    <w:rsid w:val="00BC3842"/>
    <w:rsid w:val="00BD085F"/>
    <w:rsid w:val="00BD7126"/>
    <w:rsid w:val="00BE0026"/>
    <w:rsid w:val="00BE5B40"/>
    <w:rsid w:val="00BF230E"/>
    <w:rsid w:val="00BF43FE"/>
    <w:rsid w:val="00BF7F78"/>
    <w:rsid w:val="00C01F59"/>
    <w:rsid w:val="00C03B2B"/>
    <w:rsid w:val="00C16501"/>
    <w:rsid w:val="00C21D7B"/>
    <w:rsid w:val="00C27823"/>
    <w:rsid w:val="00C475BD"/>
    <w:rsid w:val="00C53B43"/>
    <w:rsid w:val="00C549B1"/>
    <w:rsid w:val="00C65495"/>
    <w:rsid w:val="00C75294"/>
    <w:rsid w:val="00C76406"/>
    <w:rsid w:val="00C81B26"/>
    <w:rsid w:val="00C836B3"/>
    <w:rsid w:val="00C84D86"/>
    <w:rsid w:val="00C8709C"/>
    <w:rsid w:val="00C953D0"/>
    <w:rsid w:val="00CA063C"/>
    <w:rsid w:val="00CA55AF"/>
    <w:rsid w:val="00CB0F2B"/>
    <w:rsid w:val="00CB1D34"/>
    <w:rsid w:val="00CB7F42"/>
    <w:rsid w:val="00CC1B8B"/>
    <w:rsid w:val="00CC2C2B"/>
    <w:rsid w:val="00CC46BD"/>
    <w:rsid w:val="00CD065E"/>
    <w:rsid w:val="00CD6C87"/>
    <w:rsid w:val="00CE0ED0"/>
    <w:rsid w:val="00CF4397"/>
    <w:rsid w:val="00CF55A8"/>
    <w:rsid w:val="00CF5807"/>
    <w:rsid w:val="00CF60CF"/>
    <w:rsid w:val="00CF70D0"/>
    <w:rsid w:val="00D018EC"/>
    <w:rsid w:val="00D10E0A"/>
    <w:rsid w:val="00D10E19"/>
    <w:rsid w:val="00D1767F"/>
    <w:rsid w:val="00D2001D"/>
    <w:rsid w:val="00D237F5"/>
    <w:rsid w:val="00D267AA"/>
    <w:rsid w:val="00D310C7"/>
    <w:rsid w:val="00D31647"/>
    <w:rsid w:val="00D362FA"/>
    <w:rsid w:val="00D45A52"/>
    <w:rsid w:val="00D476CE"/>
    <w:rsid w:val="00D50822"/>
    <w:rsid w:val="00D5205C"/>
    <w:rsid w:val="00D66862"/>
    <w:rsid w:val="00D705DB"/>
    <w:rsid w:val="00D71D2E"/>
    <w:rsid w:val="00D763DF"/>
    <w:rsid w:val="00D81067"/>
    <w:rsid w:val="00D85954"/>
    <w:rsid w:val="00D94CDF"/>
    <w:rsid w:val="00D9542F"/>
    <w:rsid w:val="00DA123A"/>
    <w:rsid w:val="00DA3727"/>
    <w:rsid w:val="00DA3C88"/>
    <w:rsid w:val="00DC3629"/>
    <w:rsid w:val="00DC7DB1"/>
    <w:rsid w:val="00DD23E6"/>
    <w:rsid w:val="00DD55B3"/>
    <w:rsid w:val="00DD7E9C"/>
    <w:rsid w:val="00DE637E"/>
    <w:rsid w:val="00DE7E62"/>
    <w:rsid w:val="00E02010"/>
    <w:rsid w:val="00E0495B"/>
    <w:rsid w:val="00E06664"/>
    <w:rsid w:val="00E40B35"/>
    <w:rsid w:val="00E43DE5"/>
    <w:rsid w:val="00E456CD"/>
    <w:rsid w:val="00E509CB"/>
    <w:rsid w:val="00E567DC"/>
    <w:rsid w:val="00E60022"/>
    <w:rsid w:val="00E6353A"/>
    <w:rsid w:val="00E67B58"/>
    <w:rsid w:val="00E71563"/>
    <w:rsid w:val="00E73BE6"/>
    <w:rsid w:val="00E8670D"/>
    <w:rsid w:val="00E9142B"/>
    <w:rsid w:val="00EA063A"/>
    <w:rsid w:val="00EC2380"/>
    <w:rsid w:val="00ED22ED"/>
    <w:rsid w:val="00EE228F"/>
    <w:rsid w:val="00EE2B10"/>
    <w:rsid w:val="00F059D9"/>
    <w:rsid w:val="00F159A3"/>
    <w:rsid w:val="00F15D84"/>
    <w:rsid w:val="00F246D9"/>
    <w:rsid w:val="00F31292"/>
    <w:rsid w:val="00F329DB"/>
    <w:rsid w:val="00F333CA"/>
    <w:rsid w:val="00F40CC2"/>
    <w:rsid w:val="00F473D7"/>
    <w:rsid w:val="00F53974"/>
    <w:rsid w:val="00F609EA"/>
    <w:rsid w:val="00F63A5C"/>
    <w:rsid w:val="00F717DD"/>
    <w:rsid w:val="00F86E07"/>
    <w:rsid w:val="00F90500"/>
    <w:rsid w:val="00FA326F"/>
    <w:rsid w:val="00FA64D1"/>
    <w:rsid w:val="00FB0DFC"/>
    <w:rsid w:val="00FB4AC9"/>
    <w:rsid w:val="00FB78FE"/>
    <w:rsid w:val="00FC4E85"/>
    <w:rsid w:val="00FD0DC8"/>
    <w:rsid w:val="00FD2783"/>
    <w:rsid w:val="00FD35FE"/>
    <w:rsid w:val="00FD4CF8"/>
    <w:rsid w:val="00FE0BC6"/>
    <w:rsid w:val="00FE6245"/>
    <w:rsid w:val="00FE769B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uppressAutoHyphens/>
    </w:pPr>
    <w:rPr>
      <w:rFonts w:ascii="Arial" w:eastAsia="Lucida Sans Unicode" w:hAnsi="Arial" w:cs="Tahoma"/>
      <w:sz w:val="24"/>
      <w:szCs w:val="24"/>
      <w:lang w:bidi="ru-RU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outlineLvl w:val="0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0"/>
    <w:pPr>
      <w:suppressLineNumbers/>
    </w:pPr>
  </w:style>
  <w:style w:type="paragraph" w:styleId="aa">
    <w:name w:val="Title"/>
    <w:basedOn w:val="a0"/>
    <w:next w:val="a7"/>
    <w:qFormat/>
    <w:pPr>
      <w:keepNext/>
      <w:spacing w:before="240" w:after="120"/>
    </w:pPr>
    <w:rPr>
      <w:sz w:val="28"/>
      <w:szCs w:val="28"/>
    </w:rPr>
  </w:style>
  <w:style w:type="paragraph" w:styleId="ab">
    <w:name w:val="Subtitle"/>
    <w:basedOn w:val="aa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TableContents">
    <w:name w:val="Table Contents"/>
    <w:basedOn w:val="a0"/>
  </w:style>
  <w:style w:type="paragraph" w:customStyle="1" w:styleId="ConsPlusDocList">
    <w:name w:val="ConsPlusDocList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Cell">
    <w:name w:val="ConsPlusCell"/>
    <w:next w:val="a0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next w:val="a0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Title">
    <w:name w:val="ConsPlusTitle"/>
    <w:next w:val="a0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e">
    <w:name w:val="No Spacing"/>
    <w:uiPriority w:val="1"/>
    <w:qFormat/>
    <w:rsid w:val="006541C8"/>
    <w:pPr>
      <w:widowControl w:val="0"/>
      <w:suppressAutoHyphens/>
    </w:pPr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f">
    <w:name w:val="header"/>
    <w:basedOn w:val="a0"/>
    <w:link w:val="af0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1">
    <w:name w:val="footer"/>
    <w:basedOn w:val="a0"/>
    <w:link w:val="af2"/>
    <w:uiPriority w:val="99"/>
    <w:unhideWhenUsed/>
    <w:rsid w:val="006F2E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F2E1D"/>
    <w:rPr>
      <w:rFonts w:ascii="Arial" w:eastAsia="Lucida Sans Unicode" w:hAnsi="Arial" w:cs="Tahoma"/>
      <w:sz w:val="24"/>
      <w:szCs w:val="24"/>
      <w:lang w:bidi="ru-RU"/>
    </w:rPr>
  </w:style>
  <w:style w:type="paragraph" w:styleId="af3">
    <w:name w:val="Balloon Text"/>
    <w:basedOn w:val="a0"/>
    <w:link w:val="af4"/>
    <w:uiPriority w:val="99"/>
    <w:semiHidden/>
    <w:unhideWhenUsed/>
    <w:rsid w:val="001F07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1F079B"/>
    <w:rPr>
      <w:rFonts w:ascii="Tahoma" w:eastAsia="Lucida Sans Unicode" w:hAnsi="Tahoma" w:cs="Tahoma"/>
      <w:sz w:val="16"/>
      <w:szCs w:val="16"/>
      <w:lang w:bidi="ru-RU"/>
    </w:rPr>
  </w:style>
  <w:style w:type="paragraph" w:styleId="a">
    <w:name w:val="List Bullet"/>
    <w:basedOn w:val="a0"/>
    <w:uiPriority w:val="99"/>
    <w:unhideWhenUsed/>
    <w:rsid w:val="003C72C1"/>
    <w:pPr>
      <w:numPr>
        <w:numId w:val="3"/>
      </w:numPr>
      <w:contextualSpacing/>
    </w:pPr>
  </w:style>
  <w:style w:type="paragraph" w:styleId="af5">
    <w:name w:val="List Paragraph"/>
    <w:basedOn w:val="a0"/>
    <w:uiPriority w:val="34"/>
    <w:qFormat/>
    <w:rsid w:val="00027032"/>
    <w:pPr>
      <w:ind w:left="720"/>
      <w:contextualSpacing/>
    </w:pPr>
  </w:style>
  <w:style w:type="character" w:customStyle="1" w:styleId="2">
    <w:name w:val="Основной текст (2)"/>
    <w:basedOn w:val="a1"/>
    <w:rsid w:val="00891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D3AD-BBCC-4856-9C35-B97C9179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Линара</cp:lastModifiedBy>
  <cp:revision>33</cp:revision>
  <cp:lastPrinted>2022-08-26T07:44:00Z</cp:lastPrinted>
  <dcterms:created xsi:type="dcterms:W3CDTF">2022-08-26T07:48:00Z</dcterms:created>
  <dcterms:modified xsi:type="dcterms:W3CDTF">2023-09-18T15:18:00Z</dcterms:modified>
</cp:coreProperties>
</file>