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7C" w:rsidRDefault="00F5227C" w:rsidP="00A434F1">
      <w:pPr>
        <w:shd w:val="clear" w:color="auto" w:fill="FFFFFF"/>
        <w:autoSpaceDE w:val="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</w:pPr>
    </w:p>
    <w:p w:rsidR="009D724C" w:rsidRPr="00A434F1" w:rsidRDefault="009D724C" w:rsidP="00A434F1">
      <w:pPr>
        <w:shd w:val="clear" w:color="auto" w:fill="FFFFFF"/>
        <w:autoSpaceDE w:val="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</w:pPr>
      <w:r w:rsidRPr="00A434F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  <w:t xml:space="preserve">Протокол № </w:t>
      </w:r>
      <w:r w:rsidR="00FB0DFC" w:rsidRPr="00A434F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  <w:t>0</w:t>
      </w:r>
      <w:r w:rsidR="006B5CB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  <w:t>1</w:t>
      </w:r>
    </w:p>
    <w:p w:rsidR="00A434F1" w:rsidRDefault="009D724C">
      <w:pPr>
        <w:shd w:val="clear" w:color="auto" w:fill="FFFFFF"/>
        <w:autoSpaceDE w:val="0"/>
        <w:jc w:val="center"/>
        <w:rPr>
          <w:rFonts w:ascii="PT Astra Serif" w:eastAsia="Arial" w:hAnsi="PT Astra Serif" w:cs="Times New Roman"/>
          <w:b/>
          <w:bCs/>
          <w:color w:val="000000"/>
          <w:sz w:val="28"/>
          <w:szCs w:val="28"/>
        </w:rPr>
      </w:pPr>
      <w:r w:rsidRPr="00A434F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  <w:t xml:space="preserve">заседания </w:t>
      </w:r>
      <w:r w:rsidR="00656799" w:rsidRPr="00A434F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  <w:t xml:space="preserve">Единой </w:t>
      </w:r>
      <w:r w:rsidRPr="00A434F1">
        <w:rPr>
          <w:rFonts w:ascii="PT Astra Serif" w:eastAsia="Arial" w:hAnsi="PT Astra Serif" w:cs="Times New Roman"/>
          <w:b/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</w:t>
      </w:r>
      <w:r w:rsidR="00240326" w:rsidRPr="00A434F1">
        <w:rPr>
          <w:rFonts w:ascii="PT Astra Serif" w:eastAsia="Arial" w:hAnsi="PT Astra Serif" w:cs="Times New Roman"/>
          <w:b/>
          <w:bCs/>
          <w:color w:val="000000"/>
          <w:sz w:val="28"/>
          <w:szCs w:val="28"/>
        </w:rPr>
        <w:t xml:space="preserve"> и её отраслевых </w:t>
      </w:r>
    </w:p>
    <w:p w:rsidR="009D724C" w:rsidRPr="00A434F1" w:rsidRDefault="00240326">
      <w:pPr>
        <w:shd w:val="clear" w:color="auto" w:fill="FFFFFF"/>
        <w:autoSpaceDE w:val="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</w:pPr>
      <w:r w:rsidRPr="00A434F1">
        <w:rPr>
          <w:rFonts w:ascii="PT Astra Serif" w:eastAsia="Arial" w:hAnsi="PT Astra Serif" w:cs="Times New Roman"/>
          <w:b/>
          <w:bCs/>
          <w:color w:val="000000"/>
          <w:sz w:val="28"/>
          <w:szCs w:val="28"/>
        </w:rPr>
        <w:t>(функциональных) органов</w:t>
      </w:r>
    </w:p>
    <w:p w:rsidR="009D724C" w:rsidRPr="00A434F1" w:rsidRDefault="009D724C">
      <w:pPr>
        <w:shd w:val="clear" w:color="auto" w:fill="FFFFFF"/>
        <w:autoSpaceDE w:val="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en-US" w:bidi="en-US"/>
        </w:rPr>
      </w:pPr>
    </w:p>
    <w:p w:rsidR="009D724C" w:rsidRPr="00A434F1" w:rsidRDefault="009D724C">
      <w:pPr>
        <w:shd w:val="clear" w:color="auto" w:fill="FFFFFF"/>
        <w:autoSpaceDE w:val="0"/>
        <w:jc w:val="center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A434F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 xml:space="preserve">г.Димитровград                                        </w:t>
      </w:r>
      <w:r w:rsidR="005B41C3" w:rsidRPr="00A434F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 xml:space="preserve">                        « </w:t>
      </w:r>
      <w:r w:rsidR="005551A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>15</w:t>
      </w:r>
      <w:r w:rsidR="00447673" w:rsidRPr="00A434F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 xml:space="preserve"> </w:t>
      </w:r>
      <w:r w:rsidR="005B41C3" w:rsidRPr="00A434F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>»</w:t>
      </w:r>
      <w:r w:rsidR="008776BD" w:rsidRPr="00A434F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 xml:space="preserve"> </w:t>
      </w:r>
      <w:r w:rsidR="006B5CB5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>июля</w:t>
      </w:r>
      <w:r w:rsidR="009423A2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 xml:space="preserve"> 202</w:t>
      </w:r>
      <w:r w:rsidR="005551A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>1</w:t>
      </w:r>
      <w:r w:rsidRPr="00A434F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 xml:space="preserve"> г</w:t>
      </w:r>
      <w:r w:rsidR="008776BD" w:rsidRPr="00A434F1">
        <w:rPr>
          <w:rFonts w:ascii="PT Astra Serif" w:eastAsia="Times New Roman" w:hAnsi="PT Astra Serif" w:cs="Times New Roman"/>
          <w:color w:val="000000"/>
          <w:sz w:val="28"/>
          <w:szCs w:val="28"/>
          <w:lang w:eastAsia="en-US" w:bidi="en-US"/>
        </w:rPr>
        <w:t>ода</w:t>
      </w:r>
    </w:p>
    <w:p w:rsidR="0049016B" w:rsidRPr="00A434F1" w:rsidRDefault="0049016B">
      <w:pPr>
        <w:shd w:val="clear" w:color="auto" w:fill="FFFFFF"/>
        <w:autoSpaceDE w:val="0"/>
        <w:rPr>
          <w:rFonts w:ascii="PT Astra Serif" w:eastAsia="Times New Roman" w:hAnsi="PT Astra Serif" w:cs="Times New Roman"/>
          <w:sz w:val="28"/>
          <w:szCs w:val="28"/>
          <w:lang w:bidi="ar-SA"/>
        </w:rPr>
      </w:pPr>
    </w:p>
    <w:p w:rsidR="005551A1" w:rsidRDefault="005551A1" w:rsidP="008776BD">
      <w:pPr>
        <w:spacing w:line="240" w:lineRule="atLeas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A434F1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Pr="00A434F1">
        <w:rPr>
          <w:rFonts w:ascii="PT Astra Serif" w:hAnsi="PT Astra Serif" w:cs="Times New Roman"/>
          <w:sz w:val="28"/>
          <w:szCs w:val="28"/>
        </w:rPr>
        <w:t xml:space="preserve"> комиссии    - </w:t>
      </w:r>
      <w:r>
        <w:rPr>
          <w:rFonts w:ascii="PT Astra Serif" w:hAnsi="PT Astra Serif" w:cs="Times New Roman"/>
          <w:sz w:val="28"/>
          <w:szCs w:val="28"/>
        </w:rPr>
        <w:t>И.</w:t>
      </w:r>
    </w:p>
    <w:p w:rsidR="00423AD7" w:rsidRDefault="00423AD7" w:rsidP="008776BD">
      <w:pPr>
        <w:spacing w:line="240" w:lineRule="atLeast"/>
        <w:rPr>
          <w:rFonts w:ascii="PT Astra Serif" w:hAnsi="PT Astra Serif" w:cs="Times New Roman"/>
          <w:sz w:val="28"/>
          <w:szCs w:val="28"/>
        </w:rPr>
      </w:pPr>
    </w:p>
    <w:p w:rsidR="00D60C0D" w:rsidRPr="00A434F1" w:rsidRDefault="00D60C0D" w:rsidP="008776BD">
      <w:pPr>
        <w:spacing w:line="240" w:lineRule="atLeast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9"/>
        <w:gridCol w:w="6179"/>
      </w:tblGrid>
      <w:tr w:rsidR="009D724C" w:rsidRPr="00A434F1" w:rsidTr="00056250">
        <w:tc>
          <w:tcPr>
            <w:tcW w:w="3149" w:type="dxa"/>
            <w:shd w:val="clear" w:color="auto" w:fill="auto"/>
          </w:tcPr>
          <w:p w:rsidR="00895F13" w:rsidRPr="00A434F1" w:rsidRDefault="00895F13" w:rsidP="00056250">
            <w:pPr>
              <w:snapToGrid w:val="0"/>
              <w:ind w:left="87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Секретарь комиссии</w:t>
            </w:r>
          </w:p>
          <w:p w:rsidR="00895F13" w:rsidRDefault="00895F13">
            <w:pPr>
              <w:snapToGrid w:val="0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D60C0D" w:rsidRPr="00A434F1" w:rsidRDefault="00D60C0D">
            <w:pPr>
              <w:snapToGrid w:val="0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9D724C" w:rsidRPr="00A434F1" w:rsidRDefault="009D724C" w:rsidP="00056250">
            <w:pPr>
              <w:snapToGrid w:val="0"/>
              <w:ind w:left="87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Члены комиссии</w:t>
            </w:r>
          </w:p>
        </w:tc>
        <w:tc>
          <w:tcPr>
            <w:tcW w:w="6179" w:type="dxa"/>
            <w:shd w:val="clear" w:color="auto" w:fill="auto"/>
          </w:tcPr>
          <w:p w:rsidR="00895F13" w:rsidRPr="00A434F1" w:rsidRDefault="00895F13">
            <w:pPr>
              <w:pStyle w:val="ab"/>
              <w:snapToGrid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- </w:t>
            </w:r>
            <w:r w:rsidR="00056250"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Д.</w:t>
            </w:r>
          </w:p>
          <w:p w:rsidR="00895F13" w:rsidRPr="00A434F1" w:rsidRDefault="00895F13">
            <w:pPr>
              <w:pStyle w:val="ab"/>
              <w:snapToGrid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D60C0D" w:rsidRDefault="00D60C0D" w:rsidP="008776BD">
            <w:pPr>
              <w:pStyle w:val="ab"/>
              <w:snapToGrid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8776BD" w:rsidRPr="00A434F1" w:rsidRDefault="008776BD" w:rsidP="008776BD">
            <w:pPr>
              <w:pStyle w:val="ab"/>
              <w:snapToGrid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- Е. </w:t>
            </w:r>
          </w:p>
          <w:p w:rsidR="009423A2" w:rsidRDefault="009423A2" w:rsidP="009B13B4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С.</w:t>
            </w:r>
          </w:p>
          <w:p w:rsidR="005B41C3" w:rsidRDefault="009B13B4" w:rsidP="000345D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Э.</w:t>
            </w:r>
          </w:p>
          <w:p w:rsidR="00791977" w:rsidRPr="00A434F1" w:rsidRDefault="00791977" w:rsidP="00516841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- Н.</w:t>
            </w:r>
          </w:p>
        </w:tc>
      </w:tr>
      <w:tr w:rsidR="009D724C" w:rsidRPr="00A434F1" w:rsidTr="00056250">
        <w:tc>
          <w:tcPr>
            <w:tcW w:w="3149" w:type="dxa"/>
            <w:shd w:val="clear" w:color="auto" w:fill="auto"/>
          </w:tcPr>
          <w:p w:rsidR="00D60C0D" w:rsidRDefault="00D60C0D" w:rsidP="00A434F1">
            <w:pPr>
              <w:snapToGrid w:val="0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9D724C" w:rsidRPr="00A434F1" w:rsidRDefault="009D724C" w:rsidP="00A434F1">
            <w:pPr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Независимы</w:t>
            </w:r>
            <w:r w:rsid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й</w:t>
            </w: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 эксперт</w:t>
            </w:r>
          </w:p>
        </w:tc>
        <w:tc>
          <w:tcPr>
            <w:tcW w:w="6179" w:type="dxa"/>
            <w:shd w:val="clear" w:color="auto" w:fill="auto"/>
          </w:tcPr>
          <w:p w:rsidR="00D60C0D" w:rsidRDefault="00D60C0D" w:rsidP="001F2830">
            <w:pPr>
              <w:pStyle w:val="ab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</w:p>
          <w:p w:rsidR="00A83043" w:rsidRPr="00A434F1" w:rsidRDefault="005551A1" w:rsidP="001F2830">
            <w:pPr>
              <w:pStyle w:val="ab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Ю.</w:t>
            </w:r>
          </w:p>
          <w:p w:rsidR="001F2830" w:rsidRPr="00A434F1" w:rsidRDefault="001F2830" w:rsidP="008776BD">
            <w:pPr>
              <w:pStyle w:val="a6"/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</w:tc>
      </w:tr>
      <w:tr w:rsidR="009D724C" w:rsidRPr="00A434F1" w:rsidTr="00791977">
        <w:trPr>
          <w:trHeight w:val="440"/>
        </w:trPr>
        <w:tc>
          <w:tcPr>
            <w:tcW w:w="3149" w:type="dxa"/>
            <w:shd w:val="clear" w:color="auto" w:fill="auto"/>
          </w:tcPr>
          <w:p w:rsidR="009D724C" w:rsidRPr="00A434F1" w:rsidRDefault="009D724C" w:rsidP="00C03B2B">
            <w:pPr>
              <w:snapToGrid w:val="0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</w:tc>
        <w:tc>
          <w:tcPr>
            <w:tcW w:w="6179" w:type="dxa"/>
            <w:shd w:val="clear" w:color="auto" w:fill="auto"/>
          </w:tcPr>
          <w:p w:rsidR="00913066" w:rsidRPr="00A434F1" w:rsidRDefault="00913066" w:rsidP="00913066">
            <w:pPr>
              <w:pStyle w:val="ab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D724C" w:rsidRPr="00A434F1" w:rsidRDefault="009D724C" w:rsidP="00DC3629">
      <w:pPr>
        <w:shd w:val="clear" w:color="auto" w:fill="FFFFFF"/>
        <w:autoSpaceDE w:val="0"/>
        <w:rPr>
          <w:rFonts w:ascii="PT Astra Serif" w:eastAsia="Times New Roman" w:hAnsi="PT Astra Serif" w:cs="Times New Roman"/>
          <w:b/>
          <w:sz w:val="28"/>
          <w:szCs w:val="28"/>
          <w:lang w:bidi="ar-SA"/>
        </w:rPr>
      </w:pPr>
      <w:r w:rsidRPr="00A434F1">
        <w:rPr>
          <w:rFonts w:ascii="PT Astra Serif" w:eastAsia="Times New Roman" w:hAnsi="PT Astra Serif" w:cs="Times New Roman"/>
          <w:b/>
          <w:sz w:val="28"/>
          <w:szCs w:val="28"/>
          <w:lang w:bidi="ar-SA"/>
        </w:rPr>
        <w:t>ПОВЕСТКА ДНЯ:</w:t>
      </w:r>
    </w:p>
    <w:p w:rsidR="00B328E7" w:rsidRDefault="008776BD" w:rsidP="00A434F1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>1.</w:t>
      </w:r>
      <w:r w:rsidR="00BE5B40"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="00B328E7">
        <w:rPr>
          <w:rFonts w:ascii="PT Astra Serif" w:hAnsi="PT Astra Serif" w:cs="Times New Roman"/>
          <w:sz w:val="28"/>
          <w:szCs w:val="28"/>
        </w:rPr>
        <w:t>Рассмотрение вопроса о предоставлении</w:t>
      </w:r>
      <w:r w:rsidR="00E27380">
        <w:rPr>
          <w:rFonts w:ascii="PT Astra Serif" w:hAnsi="PT Astra Serif" w:cs="Times New Roman"/>
          <w:sz w:val="28"/>
          <w:szCs w:val="28"/>
        </w:rPr>
        <w:t xml:space="preserve"> ведущим специалистом-экспертом по муниципальной собственности и земельным отношениям администрации муниципального образования «Новомайнское городское поселение» Мелекесского района Ульяновской области М. неполных сведений о доходах за 2020 год</w:t>
      </w:r>
    </w:p>
    <w:p w:rsidR="00516841" w:rsidRDefault="00516841" w:rsidP="00516841">
      <w:pPr>
        <w:spacing w:line="240" w:lineRule="atLeast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A434F1">
        <w:rPr>
          <w:rFonts w:ascii="PT Astra Serif" w:hAnsi="PT Astra Serif"/>
          <w:i/>
          <w:sz w:val="28"/>
          <w:szCs w:val="28"/>
        </w:rPr>
        <w:t xml:space="preserve">Докладчик </w:t>
      </w:r>
      <w:r>
        <w:rPr>
          <w:rFonts w:ascii="PT Astra Serif" w:hAnsi="PT Astra Serif"/>
          <w:i/>
          <w:sz w:val="28"/>
          <w:szCs w:val="28"/>
        </w:rPr>
        <w:t>начальник отдела муниципальной службы, кадров и архивного дела Д.</w:t>
      </w:r>
    </w:p>
    <w:p w:rsidR="00A434F1" w:rsidRPr="00A434F1" w:rsidRDefault="00B328E7" w:rsidP="00A434F1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A434F1" w:rsidRPr="00A434F1">
        <w:rPr>
          <w:rFonts w:ascii="PT Astra Serif" w:hAnsi="PT Astra Serif"/>
          <w:sz w:val="28"/>
          <w:szCs w:val="28"/>
        </w:rPr>
        <w:t>Рассмо</w:t>
      </w:r>
      <w:r w:rsidR="00791977">
        <w:rPr>
          <w:rFonts w:ascii="PT Astra Serif" w:hAnsi="PT Astra Serif"/>
          <w:sz w:val="28"/>
          <w:szCs w:val="28"/>
        </w:rPr>
        <w:t>трение вопроса о представлении начальником финансового отдела</w:t>
      </w:r>
      <w:r w:rsidR="00A434F1" w:rsidRPr="00A434F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791977">
        <w:rPr>
          <w:rFonts w:ascii="PT Astra Serif" w:hAnsi="PT Astra Serif"/>
          <w:sz w:val="28"/>
          <w:szCs w:val="28"/>
        </w:rPr>
        <w:t>Новомайнское городское поселение</w:t>
      </w:r>
      <w:r w:rsidR="00A434F1" w:rsidRPr="00A434F1">
        <w:rPr>
          <w:rFonts w:ascii="PT Astra Serif" w:hAnsi="PT Astra Serif"/>
          <w:sz w:val="28"/>
          <w:szCs w:val="28"/>
        </w:rPr>
        <w:t xml:space="preserve">» </w:t>
      </w:r>
      <w:r w:rsidR="00791977">
        <w:rPr>
          <w:rFonts w:ascii="PT Astra Serif" w:hAnsi="PT Astra Serif"/>
          <w:sz w:val="28"/>
          <w:szCs w:val="28"/>
        </w:rPr>
        <w:t xml:space="preserve">Мелекесского района </w:t>
      </w:r>
      <w:r w:rsidR="00A434F1" w:rsidRPr="00A434F1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791977">
        <w:rPr>
          <w:rFonts w:ascii="PT Astra Serif" w:hAnsi="PT Astra Serif"/>
          <w:sz w:val="28"/>
          <w:szCs w:val="28"/>
        </w:rPr>
        <w:t>И.</w:t>
      </w:r>
      <w:r w:rsidR="00A434F1" w:rsidRPr="00A434F1">
        <w:rPr>
          <w:rFonts w:ascii="PT Astra Serif" w:hAnsi="PT Astra Serif"/>
          <w:sz w:val="28"/>
          <w:szCs w:val="28"/>
        </w:rPr>
        <w:t xml:space="preserve"> неполных </w:t>
      </w:r>
      <w:r w:rsidR="00791977">
        <w:rPr>
          <w:rFonts w:ascii="PT Astra Serif" w:hAnsi="PT Astra Serif"/>
          <w:sz w:val="28"/>
          <w:szCs w:val="28"/>
        </w:rPr>
        <w:t xml:space="preserve">и недостоверных </w:t>
      </w:r>
      <w:r w:rsidR="00A434F1" w:rsidRPr="00A434F1">
        <w:rPr>
          <w:rFonts w:ascii="PT Astra Serif" w:hAnsi="PT Astra Serif"/>
          <w:sz w:val="28"/>
          <w:szCs w:val="28"/>
        </w:rPr>
        <w:t>сведений о доходах за 20</w:t>
      </w:r>
      <w:r w:rsidR="005551A1">
        <w:rPr>
          <w:rFonts w:ascii="PT Astra Serif" w:hAnsi="PT Astra Serif"/>
          <w:sz w:val="28"/>
          <w:szCs w:val="28"/>
        </w:rPr>
        <w:t>20</w:t>
      </w:r>
      <w:r w:rsidR="00A434F1" w:rsidRPr="00A434F1">
        <w:rPr>
          <w:rFonts w:ascii="PT Astra Serif" w:hAnsi="PT Astra Serif"/>
          <w:sz w:val="28"/>
          <w:szCs w:val="28"/>
        </w:rPr>
        <w:t xml:space="preserve"> год </w:t>
      </w:r>
    </w:p>
    <w:p w:rsidR="0049016B" w:rsidRDefault="00A434F1" w:rsidP="00A434F1">
      <w:pPr>
        <w:spacing w:line="240" w:lineRule="atLeast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A434F1">
        <w:rPr>
          <w:rFonts w:ascii="PT Astra Serif" w:hAnsi="PT Astra Serif"/>
          <w:i/>
          <w:sz w:val="28"/>
          <w:szCs w:val="28"/>
        </w:rPr>
        <w:t xml:space="preserve">Докладчик </w:t>
      </w:r>
      <w:r w:rsidR="00D60C0D">
        <w:rPr>
          <w:rFonts w:ascii="PT Astra Serif" w:hAnsi="PT Astra Serif"/>
          <w:i/>
          <w:sz w:val="28"/>
          <w:szCs w:val="28"/>
        </w:rPr>
        <w:t>начальник отдела муниципальной службы, кадров и архивного дела Д.</w:t>
      </w:r>
    </w:p>
    <w:p w:rsidR="000345DC" w:rsidRDefault="000345DC" w:rsidP="008776BD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776BD" w:rsidRPr="00A434F1" w:rsidRDefault="00C53B43" w:rsidP="008776BD">
      <w:pPr>
        <w:spacing w:line="24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b/>
          <w:sz w:val="28"/>
          <w:szCs w:val="28"/>
        </w:rPr>
        <w:t>1.</w:t>
      </w:r>
      <w:r w:rsidR="008776BD" w:rsidRPr="00A434F1">
        <w:rPr>
          <w:rFonts w:ascii="PT Astra Serif" w:hAnsi="PT Astra Serif" w:cs="Times New Roman"/>
          <w:b/>
          <w:sz w:val="28"/>
          <w:szCs w:val="28"/>
        </w:rPr>
        <w:t>СЛУШАЛИ:</w:t>
      </w:r>
    </w:p>
    <w:p w:rsidR="009D4136" w:rsidRPr="00A434F1" w:rsidRDefault="009D4136" w:rsidP="009D4136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Д.</w:t>
      </w:r>
      <w:r w:rsidRPr="00A434F1">
        <w:rPr>
          <w:rFonts w:ascii="PT Astra Serif" w:hAnsi="PT Astra Serif" w:cs="Times New Roman"/>
          <w:sz w:val="28"/>
          <w:szCs w:val="28"/>
        </w:rPr>
        <w:t xml:space="preserve"> - проинформировала Единую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 (далее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A434F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Единая к</w:t>
      </w:r>
      <w:r w:rsidRPr="00A434F1">
        <w:rPr>
          <w:rFonts w:ascii="PT Astra Serif" w:hAnsi="PT Astra Serif" w:cs="Times New Roman"/>
          <w:sz w:val="28"/>
          <w:szCs w:val="28"/>
        </w:rPr>
        <w:t>омисси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A434F1">
        <w:rPr>
          <w:rFonts w:ascii="PT Astra Serif" w:hAnsi="PT Astra Serif" w:cs="Times New Roman"/>
          <w:sz w:val="28"/>
          <w:szCs w:val="28"/>
        </w:rPr>
        <w:t xml:space="preserve">) о </w:t>
      </w:r>
      <w:r>
        <w:rPr>
          <w:rFonts w:ascii="PT Astra Serif" w:hAnsi="PT Astra Serif" w:cs="Times New Roman"/>
          <w:sz w:val="28"/>
          <w:szCs w:val="28"/>
        </w:rPr>
        <w:t>направлении</w:t>
      </w:r>
      <w:r w:rsidRPr="00A434F1">
        <w:rPr>
          <w:rFonts w:ascii="PT Astra Serif" w:hAnsi="PT Astra Serif" w:cs="Times New Roman"/>
          <w:sz w:val="28"/>
          <w:szCs w:val="28"/>
        </w:rPr>
        <w:t xml:space="preserve"> Главой администрации муниципального образования «</w:t>
      </w:r>
      <w:r>
        <w:rPr>
          <w:rFonts w:ascii="PT Astra Serif" w:hAnsi="PT Astra Serif" w:cs="Times New Roman"/>
          <w:sz w:val="28"/>
          <w:szCs w:val="28"/>
        </w:rPr>
        <w:t xml:space="preserve">Новомайнское городское поселение» </w:t>
      </w:r>
      <w:r w:rsidRPr="00A434F1">
        <w:rPr>
          <w:rFonts w:ascii="PT Astra Serif" w:hAnsi="PT Astra Serif" w:cs="Times New Roman"/>
          <w:sz w:val="28"/>
          <w:szCs w:val="28"/>
        </w:rPr>
        <w:t>Мелекесск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A434F1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434F1">
        <w:rPr>
          <w:rFonts w:ascii="PT Astra Serif" w:hAnsi="PT Astra Serif" w:cs="Times New Roman"/>
          <w:sz w:val="28"/>
          <w:szCs w:val="28"/>
        </w:rPr>
        <w:t xml:space="preserve"> Ульяновской области материалов </w:t>
      </w:r>
      <w:r>
        <w:rPr>
          <w:rFonts w:ascii="PT Astra Serif" w:hAnsi="PT Astra Serif" w:cs="Times New Roman"/>
          <w:sz w:val="28"/>
          <w:szCs w:val="28"/>
        </w:rPr>
        <w:t xml:space="preserve">прокурорской </w:t>
      </w:r>
      <w:r w:rsidRPr="00A434F1">
        <w:rPr>
          <w:rFonts w:ascii="PT Astra Serif" w:hAnsi="PT Astra Serif" w:cs="Times New Roman"/>
          <w:sz w:val="28"/>
          <w:szCs w:val="28"/>
        </w:rPr>
        <w:t xml:space="preserve">проверки, свидетельствующих о представлении </w:t>
      </w:r>
      <w:r w:rsidR="009A335F">
        <w:rPr>
          <w:rFonts w:ascii="PT Astra Serif" w:hAnsi="PT Astra Serif" w:cs="Times New Roman"/>
          <w:sz w:val="28"/>
          <w:szCs w:val="28"/>
        </w:rPr>
        <w:t>ведущим специалистом-</w:t>
      </w:r>
      <w:r w:rsidR="009A335F">
        <w:rPr>
          <w:rFonts w:ascii="PT Astra Serif" w:hAnsi="PT Astra Serif" w:cs="Times New Roman"/>
          <w:sz w:val="28"/>
          <w:szCs w:val="28"/>
        </w:rPr>
        <w:lastRenderedPageBreak/>
        <w:t xml:space="preserve">экспертом по муниципальной собственности и земельным отношениям администрации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«Новомайнское городское поселение» Мелекесского района Ульяновской области </w:t>
      </w:r>
      <w:r w:rsidR="009A335F">
        <w:rPr>
          <w:rFonts w:ascii="PT Astra Serif" w:hAnsi="PT Astra Serif" w:cs="Times New Roman"/>
          <w:sz w:val="28"/>
          <w:szCs w:val="28"/>
        </w:rPr>
        <w:t>М</w:t>
      </w:r>
      <w:r w:rsidRPr="00A434F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недостоверных сведений о счетах и вкладах в кредитных организациях</w:t>
      </w:r>
      <w:r w:rsidRPr="00A434F1">
        <w:rPr>
          <w:rFonts w:ascii="PT Astra Serif" w:hAnsi="PT Astra Serif" w:cs="Times New Roman"/>
          <w:sz w:val="28"/>
          <w:szCs w:val="28"/>
        </w:rPr>
        <w:t xml:space="preserve">. </w:t>
      </w:r>
    </w:p>
    <w:p w:rsidR="009D4136" w:rsidRDefault="009A335F" w:rsidP="009D4136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М.</w:t>
      </w:r>
      <w:r w:rsidR="009D4136">
        <w:rPr>
          <w:rFonts w:ascii="PT Astra Serif" w:hAnsi="PT Astra Serif" w:cs="Times New Roman"/>
          <w:sz w:val="28"/>
          <w:szCs w:val="28"/>
        </w:rPr>
        <w:t xml:space="preserve"> в своей справке:</w:t>
      </w:r>
    </w:p>
    <w:p w:rsidR="009D4136" w:rsidRDefault="009D4136" w:rsidP="009D4136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Pr="00A434F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не указа</w:t>
      </w:r>
      <w:r w:rsidR="009A335F">
        <w:rPr>
          <w:rFonts w:ascii="PT Astra Serif" w:hAnsi="PT Astra Serif" w:cs="Times New Roman"/>
          <w:sz w:val="28"/>
          <w:szCs w:val="28"/>
        </w:rPr>
        <w:t>ла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A335F">
        <w:rPr>
          <w:rFonts w:ascii="PT Astra Serif" w:hAnsi="PT Astra Serif" w:cs="Times New Roman"/>
          <w:sz w:val="28"/>
          <w:szCs w:val="28"/>
        </w:rPr>
        <w:t xml:space="preserve">депозитный </w:t>
      </w:r>
      <w:r>
        <w:rPr>
          <w:rFonts w:ascii="PT Astra Serif" w:hAnsi="PT Astra Serif" w:cs="Times New Roman"/>
          <w:sz w:val="28"/>
          <w:szCs w:val="28"/>
        </w:rPr>
        <w:t>счет, открыты</w:t>
      </w:r>
      <w:r w:rsidR="009A335F">
        <w:rPr>
          <w:rFonts w:ascii="PT Astra Serif" w:hAnsi="PT Astra Serif" w:cs="Times New Roman"/>
          <w:sz w:val="28"/>
          <w:szCs w:val="28"/>
        </w:rPr>
        <w:t>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A335F">
        <w:rPr>
          <w:rFonts w:ascii="PT Astra Serif" w:hAnsi="PT Astra Serif" w:cs="Times New Roman"/>
          <w:sz w:val="28"/>
          <w:szCs w:val="28"/>
        </w:rPr>
        <w:t>22.11.2020 в АО «Почта Банк»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D4136" w:rsidRDefault="009D4136" w:rsidP="009D4136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Объяснительная записка в Единую комиссию представлена.</w:t>
      </w:r>
    </w:p>
    <w:p w:rsidR="009D4136" w:rsidRDefault="009D4136" w:rsidP="009D4136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Одновременно с объяснительской запиской в Единую комиссию от </w:t>
      </w:r>
      <w:r w:rsidR="009A335F">
        <w:rPr>
          <w:rFonts w:ascii="PT Astra Serif" w:hAnsi="PT Astra Serif" w:cs="Times New Roman"/>
          <w:sz w:val="28"/>
          <w:szCs w:val="28"/>
        </w:rPr>
        <w:t>М.</w:t>
      </w:r>
      <w:r>
        <w:rPr>
          <w:rFonts w:ascii="PT Astra Serif" w:hAnsi="PT Astra Serif" w:cs="Times New Roman"/>
          <w:sz w:val="28"/>
          <w:szCs w:val="28"/>
        </w:rPr>
        <w:t xml:space="preserve"> поступило заявление о рассмотрении нарушений, выявленных проверкой прокуратуры, в её отсутствие</w:t>
      </w:r>
      <w:r w:rsidR="009A335F">
        <w:rPr>
          <w:rFonts w:ascii="PT Astra Serif" w:hAnsi="PT Astra Serif" w:cs="Times New Roman"/>
          <w:sz w:val="28"/>
          <w:szCs w:val="28"/>
        </w:rPr>
        <w:t xml:space="preserve">, </w:t>
      </w:r>
      <w:r w:rsidR="00D342CA">
        <w:rPr>
          <w:rFonts w:ascii="PT Astra Serif" w:hAnsi="PT Astra Serif" w:cs="Times New Roman"/>
          <w:sz w:val="28"/>
          <w:szCs w:val="28"/>
        </w:rPr>
        <w:t>в связи с нахождением в отпуске по уходу за ребенком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342CA" w:rsidRPr="00A434F1" w:rsidRDefault="00D342CA" w:rsidP="00D342CA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Н. – зачитала объяснительную записку М. Предложила учесть, что правонарушения законодательства о противодействии коррупции допущены впервые, в качестве смягчающего обстоятельства. </w:t>
      </w:r>
    </w:p>
    <w:p w:rsidR="00D342CA" w:rsidRPr="00A434F1" w:rsidRDefault="00D342CA" w:rsidP="00D342CA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Э.</w:t>
      </w:r>
      <w:r w:rsidRPr="00A434F1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отметил, что в подобной ситуации на М</w:t>
      </w:r>
      <w:r w:rsidR="00516841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, до момента её выхода на работу, нельзя наложить дисциплинарное взыскание</w:t>
      </w:r>
      <w:r w:rsidRPr="00A434F1">
        <w:rPr>
          <w:rFonts w:ascii="PT Astra Serif" w:hAnsi="PT Astra Serif" w:cs="Times New Roman"/>
          <w:sz w:val="28"/>
          <w:szCs w:val="28"/>
        </w:rPr>
        <w:t>.</w:t>
      </w:r>
    </w:p>
    <w:p w:rsidR="00D342CA" w:rsidRDefault="00D342CA" w:rsidP="00D342CA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 xml:space="preserve"> Е. – </w:t>
      </w:r>
      <w:r>
        <w:rPr>
          <w:rFonts w:ascii="PT Astra Serif" w:hAnsi="PT Astra Serif" w:cs="Times New Roman"/>
          <w:sz w:val="28"/>
          <w:szCs w:val="28"/>
        </w:rPr>
        <w:t>посчитала, что нарушение, выявленное проверкой прокуратуры, М. подтверждаются</w:t>
      </w:r>
      <w:r w:rsidRPr="00A434F1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на себя представлены неполные.</w:t>
      </w:r>
    </w:p>
    <w:p w:rsidR="00D342CA" w:rsidRPr="00F63944" w:rsidRDefault="00D342CA" w:rsidP="00D342C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>Д. – напомн</w:t>
      </w:r>
      <w:r>
        <w:rPr>
          <w:rFonts w:ascii="PT Astra Serif" w:hAnsi="PT Astra Serif" w:cs="Times New Roman"/>
          <w:sz w:val="28"/>
          <w:szCs w:val="28"/>
        </w:rPr>
        <w:t>ила</w:t>
      </w:r>
      <w:r w:rsidRPr="00A434F1">
        <w:rPr>
          <w:rFonts w:ascii="PT Astra Serif" w:hAnsi="PT Astra Serif" w:cs="Times New Roman"/>
          <w:sz w:val="28"/>
          <w:szCs w:val="28"/>
        </w:rPr>
        <w:t xml:space="preserve">, что в соответствии с письмом Минтруда России от 21.03.2016 №18/2/10/П-1526, </w:t>
      </w:r>
      <w:r>
        <w:rPr>
          <w:rFonts w:ascii="PT Astra Serif" w:hAnsi="PT Astra Serif"/>
          <w:sz w:val="28"/>
          <w:szCs w:val="28"/>
        </w:rPr>
        <w:t>н</w:t>
      </w:r>
      <w:r w:rsidRPr="00FC4E7B">
        <w:rPr>
          <w:rFonts w:ascii="PT Astra Serif" w:hAnsi="PT Astra Serif"/>
          <w:sz w:val="28"/>
          <w:szCs w:val="28"/>
        </w:rPr>
        <w:t xml:space="preserve">е </w:t>
      </w:r>
      <w:r>
        <w:rPr>
          <w:rFonts w:ascii="PT Astra Serif" w:hAnsi="PT Astra Serif"/>
          <w:sz w:val="28"/>
          <w:szCs w:val="28"/>
        </w:rPr>
        <w:t>указание</w:t>
      </w:r>
      <w:r w:rsidRPr="00FC4E7B">
        <w:rPr>
          <w:rFonts w:ascii="PT Astra Serif" w:hAnsi="PT Astra Serif"/>
          <w:sz w:val="28"/>
          <w:szCs w:val="28"/>
        </w:rPr>
        <w:t xml:space="preserve"> сведени</w:t>
      </w:r>
      <w:r>
        <w:rPr>
          <w:rFonts w:ascii="PT Astra Serif" w:hAnsi="PT Astra Serif"/>
          <w:sz w:val="28"/>
          <w:szCs w:val="28"/>
        </w:rPr>
        <w:t>й</w:t>
      </w:r>
      <w:r w:rsidRPr="00FC4E7B">
        <w:rPr>
          <w:rFonts w:ascii="PT Astra Serif" w:hAnsi="PT Astra Serif"/>
          <w:sz w:val="28"/>
          <w:szCs w:val="28"/>
        </w:rPr>
        <w:t xml:space="preserve">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</w:t>
      </w:r>
      <w:r>
        <w:rPr>
          <w:rFonts w:ascii="PT Astra Serif" w:hAnsi="PT Astra Serif"/>
          <w:sz w:val="28"/>
          <w:szCs w:val="28"/>
        </w:rPr>
        <w:t>, а также н</w:t>
      </w:r>
      <w:r w:rsidRPr="00FC4E7B">
        <w:rPr>
          <w:rFonts w:ascii="PT Astra Serif" w:hAnsi="PT Astra Serif"/>
          <w:sz w:val="28"/>
          <w:szCs w:val="28"/>
        </w:rPr>
        <w:t>еуказан</w:t>
      </w:r>
      <w:r>
        <w:rPr>
          <w:rFonts w:ascii="PT Astra Serif" w:hAnsi="PT Astra Serif"/>
          <w:sz w:val="28"/>
          <w:szCs w:val="28"/>
        </w:rPr>
        <w:t>ие</w:t>
      </w:r>
      <w:r w:rsidRPr="00FC4E7B">
        <w:rPr>
          <w:rFonts w:ascii="PT Astra Serif" w:hAnsi="PT Astra Serif"/>
          <w:sz w:val="28"/>
          <w:szCs w:val="28"/>
        </w:rPr>
        <w:t xml:space="preserve"> сведени</w:t>
      </w:r>
      <w:r>
        <w:rPr>
          <w:rFonts w:ascii="PT Astra Serif" w:hAnsi="PT Astra Serif"/>
          <w:sz w:val="28"/>
          <w:szCs w:val="28"/>
        </w:rPr>
        <w:t>й</w:t>
      </w:r>
      <w:r w:rsidRPr="00FC4E7B">
        <w:rPr>
          <w:rFonts w:ascii="PT Astra Serif" w:hAnsi="PT Astra Serif"/>
          <w:sz w:val="28"/>
          <w:szCs w:val="28"/>
        </w:rPr>
        <w:t xml:space="preserve"> о банковских счетах, вкладах, остаток денежных средств на которых не превышает 1 000 рублей, при этом движение денежных средств по счету в отчетном периоде не осуществлялось</w:t>
      </w:r>
      <w:r>
        <w:rPr>
          <w:rFonts w:ascii="PT Astra Serif" w:hAnsi="PT Astra Serif"/>
          <w:sz w:val="28"/>
          <w:szCs w:val="28"/>
        </w:rPr>
        <w:t>, расценивается как несущественный проступок</w:t>
      </w:r>
      <w:r w:rsidRPr="00F63944">
        <w:rPr>
          <w:rFonts w:ascii="PT Astra Serif" w:hAnsi="PT Astra Serif"/>
          <w:sz w:val="28"/>
          <w:szCs w:val="28"/>
        </w:rPr>
        <w:t>.</w:t>
      </w:r>
    </w:p>
    <w:p w:rsidR="00D342CA" w:rsidRPr="0092682D" w:rsidRDefault="00D342CA" w:rsidP="00D342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Ю. – посчитала </w:t>
      </w:r>
      <w:r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>целесообразн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>ым</w:t>
      </w:r>
      <w:r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</w:t>
      </w:r>
      <w:r w:rsidRPr="0092682D">
        <w:rPr>
          <w:rFonts w:ascii="PT Astra Serif" w:hAnsi="PT Astra Serif" w:cs="Times New Roman"/>
          <w:sz w:val="28"/>
          <w:szCs w:val="28"/>
        </w:rPr>
        <w:t>у</w:t>
      </w:r>
      <w:r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казать 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М. </w:t>
      </w:r>
      <w:r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на недопустимость нарушений при предоставлении сведений о </w:t>
      </w:r>
      <w:r w:rsidRPr="0092682D">
        <w:rPr>
          <w:rFonts w:ascii="PT Astra Serif" w:hAnsi="PT Astra Serif" w:cs="Times New Roman"/>
          <w:sz w:val="28"/>
          <w:szCs w:val="28"/>
        </w:rPr>
        <w:t xml:space="preserve">доходах, расходах, об имуществе и обязательствах имущественного характера, а также необходимость неукоснительного соблюдения ею требований антикоррупционного законодательства. </w:t>
      </w:r>
    </w:p>
    <w:p w:rsidR="00D342CA" w:rsidRPr="0092682D" w:rsidRDefault="00D342CA" w:rsidP="00D342CA">
      <w:pPr>
        <w:shd w:val="clear" w:color="auto" w:fill="FFFFFF"/>
        <w:autoSpaceDE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92682D">
        <w:rPr>
          <w:rFonts w:ascii="PT Astra Serif" w:hAnsi="PT Astra Serif" w:cs="Times New Roman"/>
          <w:sz w:val="28"/>
          <w:szCs w:val="28"/>
        </w:rPr>
        <w:t>Д. – предл</w:t>
      </w:r>
      <w:r>
        <w:rPr>
          <w:rFonts w:ascii="PT Astra Serif" w:hAnsi="PT Astra Serif" w:cs="Times New Roman"/>
          <w:sz w:val="28"/>
          <w:szCs w:val="28"/>
        </w:rPr>
        <w:t>ожила</w:t>
      </w:r>
      <w:r w:rsidRPr="0092682D">
        <w:rPr>
          <w:rFonts w:ascii="PT Astra Serif" w:hAnsi="PT Astra Serif" w:cs="Times New Roman"/>
          <w:sz w:val="28"/>
          <w:szCs w:val="28"/>
        </w:rPr>
        <w:t xml:space="preserve"> п</w:t>
      </w:r>
      <w:r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>ровести открытое голосование по данному вопросу.</w:t>
      </w:r>
    </w:p>
    <w:p w:rsidR="00D342CA" w:rsidRPr="00A434F1" w:rsidRDefault="00D342CA" w:rsidP="00D342CA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eastAsia="Times New Roman" w:hAnsi="PT Astra Serif" w:cs="Times New Roman"/>
          <w:sz w:val="28"/>
          <w:szCs w:val="28"/>
          <w:lang w:bidi="ar-SA"/>
        </w:rPr>
        <w:t>Возражений не поступило.</w:t>
      </w:r>
    </w:p>
    <w:p w:rsidR="00D342CA" w:rsidRDefault="00D342CA" w:rsidP="00D342CA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С.</w:t>
      </w:r>
      <w:r w:rsidRPr="00A434F1">
        <w:rPr>
          <w:rFonts w:ascii="PT Astra Serif" w:hAnsi="PT Astra Serif" w:cs="Times New Roman"/>
          <w:sz w:val="28"/>
          <w:szCs w:val="28"/>
        </w:rPr>
        <w:t xml:space="preserve"> – предл</w:t>
      </w:r>
      <w:r>
        <w:rPr>
          <w:rFonts w:ascii="PT Astra Serif" w:hAnsi="PT Astra Serif" w:cs="Times New Roman"/>
          <w:sz w:val="28"/>
          <w:szCs w:val="28"/>
        </w:rPr>
        <w:t>ожила</w:t>
      </w:r>
      <w:r w:rsidRPr="00A434F1">
        <w:rPr>
          <w:rFonts w:ascii="PT Astra Serif" w:hAnsi="PT Astra Serif" w:cs="Times New Roman"/>
          <w:sz w:val="28"/>
          <w:szCs w:val="28"/>
        </w:rPr>
        <w:t xml:space="preserve"> рекомендовать Главе администрации муниципального образования «</w:t>
      </w:r>
      <w:r>
        <w:rPr>
          <w:rFonts w:ascii="PT Astra Serif" w:hAnsi="PT Astra Serif" w:cs="Times New Roman"/>
          <w:sz w:val="28"/>
          <w:szCs w:val="28"/>
        </w:rPr>
        <w:t>Новомайнское городское</w:t>
      </w:r>
      <w:r w:rsidRPr="00A434F1">
        <w:rPr>
          <w:rFonts w:ascii="PT Astra Serif" w:hAnsi="PT Astra Serif" w:cs="Times New Roman"/>
          <w:sz w:val="28"/>
          <w:szCs w:val="28"/>
        </w:rPr>
        <w:t xml:space="preserve"> поселение» Мелекесского района Ульяновской области </w:t>
      </w:r>
      <w:r w:rsidRPr="00D85954">
        <w:rPr>
          <w:rFonts w:ascii="PT Astra Serif" w:hAnsi="PT Astra Serif"/>
          <w:sz w:val="28"/>
          <w:szCs w:val="28"/>
        </w:rPr>
        <w:t>повысить эффективность проводимых профилактических мероприятий по противодействию коррупции и усилить контроль за соблюдением ограничений и запретов на муниципальной службе</w:t>
      </w:r>
      <w:r>
        <w:rPr>
          <w:rFonts w:ascii="PT Astra Serif" w:hAnsi="PT Astra Serif"/>
          <w:sz w:val="28"/>
          <w:szCs w:val="28"/>
        </w:rPr>
        <w:t>.</w:t>
      </w:r>
      <w:r w:rsidRPr="00D85954">
        <w:rPr>
          <w:rFonts w:ascii="PT Astra Serif" w:hAnsi="PT Astra Serif" w:cs="Times New Roman"/>
          <w:sz w:val="28"/>
          <w:szCs w:val="28"/>
        </w:rPr>
        <w:t xml:space="preserve"> Ставит на голосование данное предложение.</w:t>
      </w:r>
    </w:p>
    <w:p w:rsidR="00D342CA" w:rsidRPr="00D85954" w:rsidRDefault="00D342CA" w:rsidP="00D342CA">
      <w:pPr>
        <w:spacing w:line="240" w:lineRule="atLeast"/>
        <w:jc w:val="both"/>
        <w:rPr>
          <w:rFonts w:ascii="PT Astra Serif" w:hAnsi="PT Astra Serif" w:cs="Times New Roman"/>
          <w:sz w:val="28"/>
          <w:szCs w:val="28"/>
        </w:rPr>
      </w:pPr>
    </w:p>
    <w:p w:rsidR="00D342CA" w:rsidRPr="00A434F1" w:rsidRDefault="00D342CA" w:rsidP="00D342CA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A434F1">
        <w:rPr>
          <w:rFonts w:ascii="PT Astra Serif" w:hAnsi="PT Astra Serif" w:cs="Times New Roman"/>
          <w:b/>
          <w:sz w:val="28"/>
          <w:szCs w:val="28"/>
        </w:rPr>
        <w:t>РЕЗУЛЬТАТЫ ГОЛОСОВАНИЯ:</w:t>
      </w:r>
    </w:p>
    <w:p w:rsidR="00D342CA" w:rsidRPr="00A434F1" w:rsidRDefault="00D342CA" w:rsidP="00D342CA">
      <w:pPr>
        <w:spacing w:line="24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 xml:space="preserve">«за» - </w:t>
      </w:r>
      <w:r>
        <w:rPr>
          <w:rFonts w:ascii="PT Astra Serif" w:hAnsi="PT Astra Serif" w:cs="Times New Roman"/>
          <w:sz w:val="28"/>
          <w:szCs w:val="28"/>
        </w:rPr>
        <w:t>единогласно</w:t>
      </w:r>
      <w:r w:rsidRPr="00A434F1">
        <w:rPr>
          <w:rFonts w:ascii="PT Astra Serif" w:hAnsi="PT Astra Serif" w:cs="Times New Roman"/>
          <w:sz w:val="28"/>
          <w:szCs w:val="28"/>
        </w:rPr>
        <w:t xml:space="preserve">;  «против» -  нет; «воздержался» - </w:t>
      </w:r>
      <w:r>
        <w:rPr>
          <w:rFonts w:ascii="PT Astra Serif" w:hAnsi="PT Astra Serif" w:cs="Times New Roman"/>
          <w:sz w:val="28"/>
          <w:szCs w:val="28"/>
        </w:rPr>
        <w:t>нет</w:t>
      </w:r>
    </w:p>
    <w:p w:rsidR="00D342CA" w:rsidRDefault="00D342CA" w:rsidP="00D342CA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5227C" w:rsidRPr="00A434F1" w:rsidRDefault="00F5227C" w:rsidP="00D342CA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42CA" w:rsidRPr="00A434F1" w:rsidRDefault="00D342CA" w:rsidP="00D342CA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A434F1">
        <w:rPr>
          <w:rFonts w:ascii="PT Astra Serif" w:hAnsi="PT Astra Serif" w:cs="Times New Roman"/>
          <w:b/>
          <w:sz w:val="28"/>
          <w:szCs w:val="28"/>
        </w:rPr>
        <w:t>РЕШИЛИ:</w:t>
      </w:r>
    </w:p>
    <w:p w:rsidR="00D342CA" w:rsidRPr="00A434F1" w:rsidRDefault="00D342CA" w:rsidP="00D342CA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 xml:space="preserve">1. </w:t>
      </w:r>
      <w:r w:rsidRPr="00A434F1">
        <w:rPr>
          <w:rFonts w:ascii="PT Astra Serif" w:eastAsia="Times New Roman" w:hAnsi="PT Astra Serif" w:cs="Times New Roman"/>
          <w:sz w:val="28"/>
          <w:szCs w:val="28"/>
          <w:lang w:bidi="ar-SA"/>
        </w:rPr>
        <w:t>Установить, что</w:t>
      </w:r>
      <w:r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="00F5227C">
        <w:rPr>
          <w:rFonts w:ascii="PT Astra Serif" w:hAnsi="PT Astra Serif" w:cs="Times New Roman"/>
          <w:sz w:val="28"/>
          <w:szCs w:val="28"/>
        </w:rPr>
        <w:t xml:space="preserve">ведущим специалистом-экспертом по муниципальной собственности и земельным отношениям администрации муниципального образования «Новомайнское городское поселение» Мелекесского района Ульяновской области М. </w:t>
      </w:r>
      <w:r w:rsidRPr="00A434F1">
        <w:rPr>
          <w:rFonts w:ascii="PT Astra Serif" w:hAnsi="PT Astra Serif" w:cs="Times New Roman"/>
          <w:sz w:val="28"/>
          <w:szCs w:val="28"/>
        </w:rPr>
        <w:t>представлены неполные сведения о своих доходах, расходах, об имуществе и обязательствах имущественного характера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342CA" w:rsidRDefault="00D342CA" w:rsidP="00D342CA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 xml:space="preserve">2. Установить, </w:t>
      </w:r>
      <w:r>
        <w:rPr>
          <w:rFonts w:ascii="PT Astra Serif" w:hAnsi="PT Astra Serif" w:cs="Times New Roman"/>
          <w:sz w:val="28"/>
          <w:szCs w:val="28"/>
        </w:rPr>
        <w:t xml:space="preserve">что к </w:t>
      </w:r>
      <w:r w:rsidR="00F5227C">
        <w:rPr>
          <w:rFonts w:ascii="PT Astra Serif" w:hAnsi="PT Astra Serif" w:cs="Times New Roman"/>
          <w:sz w:val="28"/>
          <w:szCs w:val="28"/>
        </w:rPr>
        <w:t xml:space="preserve">ведущему специалисту-эксперту по муниципальной собственности и земельным отношениям администрации муниципального образования «Новомайнское городское поселение» Мелекесского района Ульяновской области М. </w:t>
      </w:r>
      <w:r>
        <w:rPr>
          <w:rFonts w:ascii="PT Astra Serif" w:hAnsi="PT Astra Serif" w:cs="Times New Roman"/>
          <w:sz w:val="28"/>
          <w:szCs w:val="28"/>
        </w:rPr>
        <w:t>должно быть применено дисциплинарное взыскание.</w:t>
      </w:r>
    </w:p>
    <w:p w:rsidR="00D342CA" w:rsidRDefault="00F5227C" w:rsidP="00D342CA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D342CA">
        <w:rPr>
          <w:rFonts w:ascii="PT Astra Serif" w:hAnsi="PT Astra Serif" w:cs="Times New Roman"/>
          <w:sz w:val="28"/>
          <w:szCs w:val="28"/>
        </w:rPr>
        <w:t xml:space="preserve">. Установить, что в связи с нахождением </w:t>
      </w:r>
      <w:r>
        <w:rPr>
          <w:rFonts w:ascii="PT Astra Serif" w:hAnsi="PT Astra Serif" w:cs="Times New Roman"/>
          <w:sz w:val="28"/>
          <w:szCs w:val="28"/>
        </w:rPr>
        <w:t>М.</w:t>
      </w:r>
      <w:r w:rsidR="00D342C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отпуске по уходу за ребенком до достижения им возраста 1,5 лет</w:t>
      </w:r>
      <w:r w:rsidR="00D342CA">
        <w:rPr>
          <w:rFonts w:ascii="PT Astra Serif" w:hAnsi="PT Astra Serif" w:cs="Times New Roman"/>
          <w:sz w:val="28"/>
          <w:szCs w:val="28"/>
        </w:rPr>
        <w:t>, к ней не может быть применено дисциплинарное взыскание.</w:t>
      </w:r>
    </w:p>
    <w:p w:rsidR="00D342CA" w:rsidRPr="00A434F1" w:rsidRDefault="00D342CA" w:rsidP="00D342CA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Pr="00A434F1">
        <w:rPr>
          <w:rFonts w:ascii="PT Astra Serif" w:hAnsi="PT Astra Serif" w:cs="Times New Roman"/>
          <w:sz w:val="28"/>
          <w:szCs w:val="28"/>
        </w:rPr>
        <w:t>Рекомендовать Главе администрации муниципального образования «</w:t>
      </w:r>
      <w:r w:rsidR="00F5227C">
        <w:rPr>
          <w:rFonts w:ascii="PT Astra Serif" w:hAnsi="PT Astra Serif" w:cs="Times New Roman"/>
          <w:sz w:val="28"/>
          <w:szCs w:val="28"/>
        </w:rPr>
        <w:t>Новомайнское городское</w:t>
      </w:r>
      <w:r w:rsidRPr="00A434F1">
        <w:rPr>
          <w:rFonts w:ascii="PT Astra Serif" w:hAnsi="PT Astra Serif" w:cs="Times New Roman"/>
          <w:sz w:val="28"/>
          <w:szCs w:val="28"/>
        </w:rPr>
        <w:t xml:space="preserve"> поселение» Мелекесского района Ульяновской области </w:t>
      </w:r>
      <w:r w:rsidRPr="00D85954">
        <w:rPr>
          <w:rFonts w:ascii="PT Astra Serif" w:hAnsi="PT Astra Serif"/>
          <w:sz w:val="28"/>
          <w:szCs w:val="28"/>
        </w:rPr>
        <w:t>повысить эффективность проводимых профилактических мероприятий по противодействию коррупции и усилить контроль за соблюдением ограничений и запретов на муниципальной службе</w:t>
      </w:r>
      <w:r>
        <w:rPr>
          <w:rFonts w:ascii="PT Astra Serif" w:hAnsi="PT Astra Serif"/>
          <w:sz w:val="28"/>
          <w:szCs w:val="28"/>
        </w:rPr>
        <w:t>.</w:t>
      </w:r>
    </w:p>
    <w:p w:rsidR="00D342CA" w:rsidRPr="00A434F1" w:rsidRDefault="00D342CA" w:rsidP="00D342CA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A434F1">
        <w:rPr>
          <w:rFonts w:ascii="PT Astra Serif" w:hAnsi="PT Astra Serif" w:cs="Times New Roman"/>
          <w:sz w:val="28"/>
          <w:szCs w:val="28"/>
        </w:rPr>
        <w:t xml:space="preserve">. Копию протокола направить </w:t>
      </w:r>
      <w:r w:rsidR="00F66575" w:rsidRPr="00A434F1">
        <w:rPr>
          <w:rFonts w:ascii="PT Astra Serif" w:hAnsi="PT Astra Serif" w:cs="Times New Roman"/>
          <w:sz w:val="28"/>
          <w:szCs w:val="28"/>
        </w:rPr>
        <w:t>Главе администрации муниципального образования «</w:t>
      </w:r>
      <w:r w:rsidR="00F66575">
        <w:rPr>
          <w:rFonts w:ascii="PT Astra Serif" w:hAnsi="PT Astra Serif" w:cs="Times New Roman"/>
          <w:sz w:val="28"/>
          <w:szCs w:val="28"/>
        </w:rPr>
        <w:t>Новомайнское городское</w:t>
      </w:r>
      <w:r w:rsidR="00F66575" w:rsidRPr="00A434F1">
        <w:rPr>
          <w:rFonts w:ascii="PT Astra Serif" w:hAnsi="PT Astra Serif" w:cs="Times New Roman"/>
          <w:sz w:val="28"/>
          <w:szCs w:val="28"/>
        </w:rPr>
        <w:t xml:space="preserve"> поселение» Мелекесского района Ульяновской области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D4136" w:rsidRDefault="009D4136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D4136" w:rsidRDefault="009D4136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5227C" w:rsidRPr="00A434F1" w:rsidRDefault="00F5227C" w:rsidP="00F5227C">
      <w:pPr>
        <w:spacing w:line="240" w:lineRule="atLeas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Pr="00A434F1">
        <w:rPr>
          <w:rFonts w:ascii="PT Astra Serif" w:hAnsi="PT Astra Serif" w:cs="Times New Roman"/>
          <w:b/>
          <w:sz w:val="28"/>
          <w:szCs w:val="28"/>
        </w:rPr>
        <w:t>.СЛУШАЛИ:</w:t>
      </w:r>
    </w:p>
    <w:p w:rsidR="00423AD7" w:rsidRPr="00A434F1" w:rsidRDefault="00D60C0D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Д.</w:t>
      </w:r>
      <w:r w:rsidR="00C53B43" w:rsidRPr="00A434F1">
        <w:rPr>
          <w:rFonts w:ascii="PT Astra Serif" w:hAnsi="PT Astra Serif" w:cs="Times New Roman"/>
          <w:sz w:val="28"/>
          <w:szCs w:val="28"/>
        </w:rPr>
        <w:t xml:space="preserve"> - </w:t>
      </w:r>
      <w:r w:rsidR="00D705DB" w:rsidRPr="00A434F1">
        <w:rPr>
          <w:rFonts w:ascii="PT Astra Serif" w:hAnsi="PT Astra Serif" w:cs="Times New Roman"/>
          <w:sz w:val="28"/>
          <w:szCs w:val="28"/>
        </w:rPr>
        <w:t xml:space="preserve">проинформировала </w:t>
      </w:r>
      <w:r w:rsidR="008E76B9" w:rsidRPr="00A434F1">
        <w:rPr>
          <w:rFonts w:ascii="PT Astra Serif" w:hAnsi="PT Astra Serif" w:cs="Times New Roman"/>
          <w:sz w:val="28"/>
          <w:szCs w:val="28"/>
        </w:rPr>
        <w:t xml:space="preserve">Единую </w:t>
      </w:r>
      <w:r w:rsidR="00D705DB" w:rsidRPr="00A434F1">
        <w:rPr>
          <w:rFonts w:ascii="PT Astra Serif" w:hAnsi="PT Astra Serif" w:cs="Times New Roman"/>
          <w:sz w:val="28"/>
          <w:szCs w:val="28"/>
        </w:rPr>
        <w:t>комиссию</w:t>
      </w:r>
      <w:r w:rsidR="008E76B9" w:rsidRPr="00A434F1">
        <w:rPr>
          <w:rFonts w:ascii="PT Astra Serif" w:hAnsi="PT Astra Serif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 (далее </w:t>
      </w:r>
      <w:r w:rsidR="0048196A">
        <w:rPr>
          <w:rFonts w:ascii="PT Astra Serif" w:hAnsi="PT Astra Serif" w:cs="Times New Roman"/>
          <w:sz w:val="28"/>
          <w:szCs w:val="28"/>
        </w:rPr>
        <w:t>–</w:t>
      </w:r>
      <w:r w:rsidR="009B13B4"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="0048196A">
        <w:rPr>
          <w:rFonts w:ascii="PT Astra Serif" w:hAnsi="PT Astra Serif" w:cs="Times New Roman"/>
          <w:sz w:val="28"/>
          <w:szCs w:val="28"/>
        </w:rPr>
        <w:t>Единая к</w:t>
      </w:r>
      <w:r w:rsidR="008E76B9" w:rsidRPr="00A434F1">
        <w:rPr>
          <w:rFonts w:ascii="PT Astra Serif" w:hAnsi="PT Astra Serif" w:cs="Times New Roman"/>
          <w:sz w:val="28"/>
          <w:szCs w:val="28"/>
        </w:rPr>
        <w:t>омисси</w:t>
      </w:r>
      <w:r w:rsidR="0048196A">
        <w:rPr>
          <w:rFonts w:ascii="PT Astra Serif" w:hAnsi="PT Astra Serif" w:cs="Times New Roman"/>
          <w:sz w:val="28"/>
          <w:szCs w:val="28"/>
        </w:rPr>
        <w:t>я</w:t>
      </w:r>
      <w:r w:rsidR="008E76B9" w:rsidRPr="00A434F1">
        <w:rPr>
          <w:rFonts w:ascii="PT Astra Serif" w:hAnsi="PT Astra Serif" w:cs="Times New Roman"/>
          <w:sz w:val="28"/>
          <w:szCs w:val="28"/>
        </w:rPr>
        <w:t xml:space="preserve">) о </w:t>
      </w:r>
      <w:r w:rsidR="00670CA4">
        <w:rPr>
          <w:rFonts w:ascii="PT Astra Serif" w:hAnsi="PT Astra Serif" w:cs="Times New Roman"/>
          <w:sz w:val="28"/>
          <w:szCs w:val="28"/>
        </w:rPr>
        <w:t>направлении</w:t>
      </w:r>
      <w:r w:rsidR="00670CA4" w:rsidRPr="00A434F1">
        <w:rPr>
          <w:rFonts w:ascii="PT Astra Serif" w:hAnsi="PT Astra Serif" w:cs="Times New Roman"/>
          <w:sz w:val="28"/>
          <w:szCs w:val="28"/>
        </w:rPr>
        <w:t xml:space="preserve"> Главой администрации муниципального образования «</w:t>
      </w:r>
      <w:r>
        <w:rPr>
          <w:rFonts w:ascii="PT Astra Serif" w:hAnsi="PT Astra Serif" w:cs="Times New Roman"/>
          <w:sz w:val="28"/>
          <w:szCs w:val="28"/>
        </w:rPr>
        <w:t xml:space="preserve">Новомайнское городское поселение» </w:t>
      </w:r>
      <w:r w:rsidR="00670CA4" w:rsidRPr="00A434F1">
        <w:rPr>
          <w:rFonts w:ascii="PT Astra Serif" w:hAnsi="PT Astra Serif" w:cs="Times New Roman"/>
          <w:sz w:val="28"/>
          <w:szCs w:val="28"/>
        </w:rPr>
        <w:t>Мелекесск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="00670CA4" w:rsidRPr="00A434F1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="00670CA4" w:rsidRPr="00A434F1">
        <w:rPr>
          <w:rFonts w:ascii="PT Astra Serif" w:hAnsi="PT Astra Serif" w:cs="Times New Roman"/>
          <w:sz w:val="28"/>
          <w:szCs w:val="28"/>
        </w:rPr>
        <w:t xml:space="preserve"> Ульяновской области материалов </w:t>
      </w:r>
      <w:r w:rsidR="00670CA4">
        <w:rPr>
          <w:rFonts w:ascii="PT Astra Serif" w:hAnsi="PT Astra Serif" w:cs="Times New Roman"/>
          <w:sz w:val="28"/>
          <w:szCs w:val="28"/>
        </w:rPr>
        <w:t xml:space="preserve">прокурорской </w:t>
      </w:r>
      <w:r w:rsidR="00670CA4" w:rsidRPr="00A434F1">
        <w:rPr>
          <w:rFonts w:ascii="PT Astra Serif" w:hAnsi="PT Astra Serif" w:cs="Times New Roman"/>
          <w:sz w:val="28"/>
          <w:szCs w:val="28"/>
        </w:rPr>
        <w:t xml:space="preserve">проверки, свидетельствующих о </w:t>
      </w:r>
      <w:r w:rsidR="008E76B9" w:rsidRPr="00A434F1">
        <w:rPr>
          <w:rFonts w:ascii="PT Astra Serif" w:hAnsi="PT Astra Serif" w:cs="Times New Roman"/>
          <w:sz w:val="28"/>
          <w:szCs w:val="28"/>
        </w:rPr>
        <w:t xml:space="preserve">представлении </w:t>
      </w:r>
      <w:r>
        <w:rPr>
          <w:rFonts w:ascii="PT Astra Serif" w:hAnsi="PT Astra Serif" w:cs="Times New Roman"/>
          <w:sz w:val="28"/>
          <w:szCs w:val="28"/>
        </w:rPr>
        <w:t xml:space="preserve">начальником финансового отдела муниципального образования «Новомайнское городское поселение» Мелекесского района Ульяновской области </w:t>
      </w:r>
      <w:r w:rsidR="00516841">
        <w:rPr>
          <w:rFonts w:ascii="PT Astra Serif" w:hAnsi="PT Astra Serif" w:cs="Times New Roman"/>
          <w:sz w:val="28"/>
          <w:szCs w:val="28"/>
        </w:rPr>
        <w:t>Н.</w:t>
      </w:r>
      <w:r w:rsidR="00A83043" w:rsidRPr="00A434F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недостоверных сведений о недвижимом имуществе, а также </w:t>
      </w:r>
      <w:r w:rsidR="0031667E" w:rsidRPr="00A434F1">
        <w:rPr>
          <w:rFonts w:ascii="PT Astra Serif" w:hAnsi="PT Astra Serif" w:cs="Times New Roman"/>
          <w:sz w:val="28"/>
          <w:szCs w:val="28"/>
        </w:rPr>
        <w:t>не</w:t>
      </w:r>
      <w:r w:rsidR="00783910">
        <w:rPr>
          <w:rFonts w:ascii="PT Astra Serif" w:hAnsi="PT Astra Serif" w:cs="Times New Roman"/>
          <w:sz w:val="28"/>
          <w:szCs w:val="28"/>
        </w:rPr>
        <w:t>полных</w:t>
      </w:r>
      <w:r w:rsidR="00EE2B10"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="0031667E" w:rsidRPr="00A434F1">
        <w:rPr>
          <w:rFonts w:ascii="PT Astra Serif" w:hAnsi="PT Astra Serif" w:cs="Times New Roman"/>
          <w:sz w:val="28"/>
          <w:szCs w:val="28"/>
        </w:rPr>
        <w:t>сведений о</w:t>
      </w:r>
      <w:r w:rsidR="0012539A"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="00783910">
        <w:rPr>
          <w:rFonts w:ascii="PT Astra Serif" w:hAnsi="PT Astra Serif" w:cs="Times New Roman"/>
          <w:sz w:val="28"/>
          <w:szCs w:val="28"/>
        </w:rPr>
        <w:t>счетах и в</w:t>
      </w:r>
      <w:r w:rsidR="00F11681">
        <w:rPr>
          <w:rFonts w:ascii="PT Astra Serif" w:hAnsi="PT Astra Serif" w:cs="Times New Roman"/>
          <w:sz w:val="28"/>
          <w:szCs w:val="28"/>
        </w:rPr>
        <w:t>кладах в кредитных организациях</w:t>
      </w:r>
      <w:r w:rsidR="00783910">
        <w:rPr>
          <w:rFonts w:ascii="PT Astra Serif" w:hAnsi="PT Astra Serif" w:cs="Times New Roman"/>
          <w:sz w:val="28"/>
          <w:szCs w:val="28"/>
        </w:rPr>
        <w:t xml:space="preserve"> в сведениях о доходах на сво</w:t>
      </w:r>
      <w:r w:rsidR="00F11681">
        <w:rPr>
          <w:rFonts w:ascii="PT Astra Serif" w:hAnsi="PT Astra Serif" w:cs="Times New Roman"/>
          <w:sz w:val="28"/>
          <w:szCs w:val="28"/>
        </w:rPr>
        <w:t>его</w:t>
      </w:r>
      <w:r w:rsidR="00783910">
        <w:rPr>
          <w:rFonts w:ascii="PT Astra Serif" w:hAnsi="PT Astra Serif" w:cs="Times New Roman"/>
          <w:sz w:val="28"/>
          <w:szCs w:val="28"/>
        </w:rPr>
        <w:t xml:space="preserve"> </w:t>
      </w:r>
      <w:r w:rsidR="00EE2B10" w:rsidRPr="00A434F1">
        <w:rPr>
          <w:rFonts w:ascii="PT Astra Serif" w:hAnsi="PT Astra Serif" w:cs="Times New Roman"/>
          <w:sz w:val="28"/>
          <w:szCs w:val="28"/>
        </w:rPr>
        <w:t>супруг</w:t>
      </w:r>
      <w:r w:rsidR="00F11681">
        <w:rPr>
          <w:rFonts w:ascii="PT Astra Serif" w:hAnsi="PT Astra Serif" w:cs="Times New Roman"/>
          <w:sz w:val="28"/>
          <w:szCs w:val="28"/>
        </w:rPr>
        <w:t>а</w:t>
      </w:r>
      <w:r w:rsidR="00423AD7" w:rsidRPr="00A434F1">
        <w:rPr>
          <w:rFonts w:ascii="PT Astra Serif" w:hAnsi="PT Astra Serif" w:cs="Times New Roman"/>
          <w:sz w:val="28"/>
          <w:szCs w:val="28"/>
        </w:rPr>
        <w:t xml:space="preserve">. </w:t>
      </w:r>
    </w:p>
    <w:p w:rsidR="00AE1187" w:rsidRDefault="00FC4B42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Н.</w:t>
      </w:r>
      <w:r w:rsidR="00783910">
        <w:rPr>
          <w:rFonts w:ascii="PT Astra Serif" w:hAnsi="PT Astra Serif" w:cs="Times New Roman"/>
          <w:sz w:val="28"/>
          <w:szCs w:val="28"/>
        </w:rPr>
        <w:t xml:space="preserve"> в</w:t>
      </w:r>
      <w:r w:rsidR="00AE118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своей </w:t>
      </w:r>
      <w:r w:rsidR="00AE1187">
        <w:rPr>
          <w:rFonts w:ascii="PT Astra Serif" w:hAnsi="PT Astra Serif" w:cs="Times New Roman"/>
          <w:sz w:val="28"/>
          <w:szCs w:val="28"/>
        </w:rPr>
        <w:t xml:space="preserve">справке </w:t>
      </w:r>
      <w:r>
        <w:rPr>
          <w:rFonts w:ascii="PT Astra Serif" w:hAnsi="PT Astra Serif" w:cs="Times New Roman"/>
          <w:sz w:val="28"/>
          <w:szCs w:val="28"/>
        </w:rPr>
        <w:t xml:space="preserve">и в справке на </w:t>
      </w:r>
      <w:r w:rsidR="00AE1187">
        <w:rPr>
          <w:rFonts w:ascii="PT Astra Serif" w:hAnsi="PT Astra Serif" w:cs="Times New Roman"/>
          <w:sz w:val="28"/>
          <w:szCs w:val="28"/>
        </w:rPr>
        <w:t>супруг</w:t>
      </w:r>
      <w:r>
        <w:rPr>
          <w:rFonts w:ascii="PT Astra Serif" w:hAnsi="PT Astra Serif" w:cs="Times New Roman"/>
          <w:sz w:val="28"/>
          <w:szCs w:val="28"/>
        </w:rPr>
        <w:t>а</w:t>
      </w:r>
      <w:r w:rsidR="00AE1187">
        <w:rPr>
          <w:rFonts w:ascii="PT Astra Serif" w:hAnsi="PT Astra Serif" w:cs="Times New Roman"/>
          <w:sz w:val="28"/>
          <w:szCs w:val="28"/>
        </w:rPr>
        <w:t>:</w:t>
      </w:r>
    </w:p>
    <w:p w:rsidR="00FC4B42" w:rsidRDefault="00AE1187" w:rsidP="002C6632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8B2A66"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="00FC4B42">
        <w:rPr>
          <w:rFonts w:ascii="PT Astra Serif" w:hAnsi="PT Astra Serif" w:cs="Times New Roman"/>
          <w:sz w:val="28"/>
          <w:szCs w:val="28"/>
        </w:rPr>
        <w:t>занизила пл</w:t>
      </w:r>
      <w:r w:rsidR="006A2709">
        <w:rPr>
          <w:rFonts w:ascii="PT Astra Serif" w:hAnsi="PT Astra Serif" w:cs="Times New Roman"/>
          <w:sz w:val="28"/>
          <w:szCs w:val="28"/>
        </w:rPr>
        <w:t>о</w:t>
      </w:r>
      <w:r w:rsidR="00FC4B42">
        <w:rPr>
          <w:rFonts w:ascii="PT Astra Serif" w:hAnsi="PT Astra Serif" w:cs="Times New Roman"/>
          <w:sz w:val="28"/>
          <w:szCs w:val="28"/>
        </w:rPr>
        <w:t>щадь земельного участка для сельскохозяйственного назначения, находящегося в долевой собственности с 26950856 кв.м до               68000 кв.м;</w:t>
      </w:r>
    </w:p>
    <w:p w:rsidR="0048196A" w:rsidRDefault="00FC4B42" w:rsidP="002C6632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в справке на супруга не указаны счета, открытые 05.09.2019, 25.09.2019 в АО «ОТП Банк» И 24.11.2020 И 26.11.2020 </w:t>
      </w:r>
      <w:r w:rsidR="00E777D5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777D5">
        <w:rPr>
          <w:rFonts w:ascii="PT Astra Serif" w:hAnsi="PT Astra Serif" w:cs="Times New Roman"/>
          <w:sz w:val="28"/>
          <w:szCs w:val="28"/>
        </w:rPr>
        <w:t>ПАО Банк «ФК Открытие»</w:t>
      </w:r>
      <w:r w:rsidR="0048196A">
        <w:rPr>
          <w:rFonts w:ascii="PT Astra Serif" w:hAnsi="PT Astra Serif" w:cs="Times New Roman"/>
          <w:sz w:val="28"/>
          <w:szCs w:val="28"/>
        </w:rPr>
        <w:t>.</w:t>
      </w:r>
    </w:p>
    <w:p w:rsidR="0048196A" w:rsidRDefault="0048196A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Объяснительная записка в Единую комиссию представлена.</w:t>
      </w:r>
    </w:p>
    <w:p w:rsidR="00027C7A" w:rsidRDefault="00027C7A" w:rsidP="00027C7A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Одновременно с объяснительской запиской в Единую комиссию от Н. поступило заявление о рассмотрении нарушений, выявленных проверкой прокуратуры, в её отсутствие.</w:t>
      </w:r>
    </w:p>
    <w:p w:rsidR="00D85954" w:rsidRDefault="00027C7A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С.</w:t>
      </w:r>
      <w:r w:rsidR="00C549B1" w:rsidRPr="00A434F1">
        <w:rPr>
          <w:rFonts w:ascii="PT Astra Serif" w:hAnsi="PT Astra Serif" w:cs="Times New Roman"/>
          <w:sz w:val="28"/>
          <w:szCs w:val="28"/>
        </w:rPr>
        <w:t xml:space="preserve"> – </w:t>
      </w:r>
      <w:r w:rsidR="006D09F0">
        <w:rPr>
          <w:rFonts w:ascii="PT Astra Serif" w:hAnsi="PT Astra Serif" w:cs="Times New Roman"/>
          <w:sz w:val="28"/>
          <w:szCs w:val="28"/>
        </w:rPr>
        <w:t>по</w:t>
      </w:r>
      <w:r w:rsidR="005B0822">
        <w:rPr>
          <w:rFonts w:ascii="PT Astra Serif" w:hAnsi="PT Astra Serif" w:cs="Times New Roman"/>
          <w:sz w:val="28"/>
          <w:szCs w:val="28"/>
        </w:rPr>
        <w:t>счита</w:t>
      </w:r>
      <w:r w:rsidR="006D09F0">
        <w:rPr>
          <w:rFonts w:ascii="PT Astra Serif" w:hAnsi="PT Astra Serif" w:cs="Times New Roman"/>
          <w:sz w:val="28"/>
          <w:szCs w:val="28"/>
        </w:rPr>
        <w:t>ла</w:t>
      </w:r>
      <w:r w:rsidR="0048196A">
        <w:rPr>
          <w:rFonts w:ascii="PT Astra Serif" w:hAnsi="PT Astra Serif" w:cs="Times New Roman"/>
          <w:sz w:val="28"/>
          <w:szCs w:val="28"/>
        </w:rPr>
        <w:t>, что нарушени</w:t>
      </w:r>
      <w:r w:rsidR="00304563">
        <w:rPr>
          <w:rFonts w:ascii="PT Astra Serif" w:hAnsi="PT Astra Serif" w:cs="Times New Roman"/>
          <w:sz w:val="28"/>
          <w:szCs w:val="28"/>
        </w:rPr>
        <w:t>е</w:t>
      </w:r>
      <w:r w:rsidR="0048196A">
        <w:rPr>
          <w:rFonts w:ascii="PT Astra Serif" w:hAnsi="PT Astra Serif" w:cs="Times New Roman"/>
          <w:sz w:val="28"/>
          <w:szCs w:val="28"/>
        </w:rPr>
        <w:t>, выявленн</w:t>
      </w:r>
      <w:r w:rsidR="00B26F70">
        <w:rPr>
          <w:rFonts w:ascii="PT Astra Serif" w:hAnsi="PT Astra Serif" w:cs="Times New Roman"/>
          <w:sz w:val="28"/>
          <w:szCs w:val="28"/>
        </w:rPr>
        <w:t>о</w:t>
      </w:r>
      <w:r w:rsidR="0048196A">
        <w:rPr>
          <w:rFonts w:ascii="PT Astra Serif" w:hAnsi="PT Astra Serif" w:cs="Times New Roman"/>
          <w:sz w:val="28"/>
          <w:szCs w:val="28"/>
        </w:rPr>
        <w:t xml:space="preserve">е проверкой прокуратуры, </w:t>
      </w:r>
      <w:r>
        <w:rPr>
          <w:rFonts w:ascii="PT Astra Serif" w:hAnsi="PT Astra Serif" w:cs="Times New Roman"/>
          <w:sz w:val="28"/>
          <w:szCs w:val="28"/>
        </w:rPr>
        <w:t>Ирбахтиной Н.В.</w:t>
      </w:r>
      <w:r w:rsidR="0048196A">
        <w:rPr>
          <w:rFonts w:ascii="PT Astra Serif" w:hAnsi="PT Astra Serif" w:cs="Times New Roman"/>
          <w:sz w:val="28"/>
          <w:szCs w:val="28"/>
        </w:rPr>
        <w:t xml:space="preserve"> подтверждаются</w:t>
      </w:r>
      <w:r w:rsidR="00B63E89" w:rsidRPr="00A434F1">
        <w:rPr>
          <w:rFonts w:ascii="PT Astra Serif" w:hAnsi="PT Astra Serif" w:cs="Times New Roman"/>
          <w:sz w:val="28"/>
          <w:szCs w:val="28"/>
        </w:rPr>
        <w:t>.</w:t>
      </w:r>
      <w:r w:rsidR="0048196A">
        <w:rPr>
          <w:rFonts w:ascii="PT Astra Serif" w:hAnsi="PT Astra Serif" w:cs="Times New Roman"/>
          <w:sz w:val="28"/>
          <w:szCs w:val="28"/>
        </w:rPr>
        <w:t xml:space="preserve"> </w:t>
      </w:r>
      <w:r w:rsidR="00D85954">
        <w:rPr>
          <w:rFonts w:ascii="PT Astra Serif" w:hAnsi="PT Astra Serif" w:cs="Times New Roman"/>
          <w:sz w:val="28"/>
          <w:szCs w:val="28"/>
        </w:rPr>
        <w:t>Сведения о доходах, расходах, об имуществе и обязательствах имущественного характера на сво</w:t>
      </w:r>
      <w:r>
        <w:rPr>
          <w:rFonts w:ascii="PT Astra Serif" w:hAnsi="PT Astra Serif" w:cs="Times New Roman"/>
          <w:sz w:val="28"/>
          <w:szCs w:val="28"/>
        </w:rPr>
        <w:t xml:space="preserve">его </w:t>
      </w:r>
      <w:r w:rsidR="00D85954">
        <w:rPr>
          <w:rFonts w:ascii="PT Astra Serif" w:hAnsi="PT Astra Serif" w:cs="Times New Roman"/>
          <w:sz w:val="28"/>
          <w:szCs w:val="28"/>
        </w:rPr>
        <w:t>супруг</w:t>
      </w:r>
      <w:r>
        <w:rPr>
          <w:rFonts w:ascii="PT Astra Serif" w:hAnsi="PT Astra Serif" w:cs="Times New Roman"/>
          <w:sz w:val="28"/>
          <w:szCs w:val="28"/>
        </w:rPr>
        <w:t>а</w:t>
      </w:r>
      <w:r w:rsidR="00D85954">
        <w:rPr>
          <w:rFonts w:ascii="PT Astra Serif" w:hAnsi="PT Astra Serif" w:cs="Times New Roman"/>
          <w:sz w:val="28"/>
          <w:szCs w:val="28"/>
        </w:rPr>
        <w:t xml:space="preserve"> представлен</w:t>
      </w:r>
      <w:r w:rsidR="00DA3C88">
        <w:rPr>
          <w:rFonts w:ascii="PT Astra Serif" w:hAnsi="PT Astra Serif" w:cs="Times New Roman"/>
          <w:sz w:val="28"/>
          <w:szCs w:val="28"/>
        </w:rPr>
        <w:t>ы</w:t>
      </w:r>
      <w:r w:rsidR="00D85954">
        <w:rPr>
          <w:rFonts w:ascii="PT Astra Serif" w:hAnsi="PT Astra Serif" w:cs="Times New Roman"/>
          <w:sz w:val="28"/>
          <w:szCs w:val="28"/>
        </w:rPr>
        <w:t xml:space="preserve"> неполные.</w:t>
      </w:r>
    </w:p>
    <w:p w:rsidR="00027C7A" w:rsidRDefault="00027C7A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Е. – пояснила, что ошибкой Н. послужило указание размера конкретной доли земельного участка. Согласно методическим рекомендациям по заполнению справки БК, необходимо указывать общую площадь земельного участка, без выделения конкретной доли. </w:t>
      </w:r>
    </w:p>
    <w:p w:rsidR="00C549B1" w:rsidRDefault="00B63E89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>Д. – напомн</w:t>
      </w:r>
      <w:r w:rsidR="006D09F0">
        <w:rPr>
          <w:rFonts w:ascii="PT Astra Serif" w:hAnsi="PT Astra Serif" w:cs="Times New Roman"/>
          <w:sz w:val="28"/>
          <w:szCs w:val="28"/>
        </w:rPr>
        <w:t>ила</w:t>
      </w:r>
      <w:r w:rsidRPr="00A434F1">
        <w:rPr>
          <w:rFonts w:ascii="PT Astra Serif" w:hAnsi="PT Astra Serif" w:cs="Times New Roman"/>
          <w:sz w:val="28"/>
          <w:szCs w:val="28"/>
        </w:rPr>
        <w:t xml:space="preserve">, что в соответствии с письмом Минтруда России от 21.03.2016 №18/2/10/П-1526, </w:t>
      </w:r>
      <w:r w:rsidR="00D85954">
        <w:rPr>
          <w:rFonts w:ascii="PT Astra Serif" w:hAnsi="PT Astra Serif" w:cs="Times New Roman"/>
          <w:sz w:val="28"/>
          <w:szCs w:val="28"/>
        </w:rPr>
        <w:t>нарушени</w:t>
      </w:r>
      <w:r w:rsidR="00CE0ED0">
        <w:rPr>
          <w:rFonts w:ascii="PT Astra Serif" w:hAnsi="PT Astra Serif" w:cs="Times New Roman"/>
          <w:sz w:val="28"/>
          <w:szCs w:val="28"/>
        </w:rPr>
        <w:t>е</w:t>
      </w:r>
      <w:r w:rsidR="00D85954">
        <w:rPr>
          <w:rFonts w:ascii="PT Astra Serif" w:hAnsi="PT Astra Serif" w:cs="Times New Roman"/>
          <w:sz w:val="28"/>
          <w:szCs w:val="28"/>
        </w:rPr>
        <w:t xml:space="preserve">, допущенные </w:t>
      </w:r>
      <w:r w:rsidR="0005160A">
        <w:rPr>
          <w:rFonts w:ascii="PT Astra Serif" w:hAnsi="PT Astra Serif" w:cs="Times New Roman"/>
          <w:sz w:val="28"/>
          <w:szCs w:val="28"/>
        </w:rPr>
        <w:t>Н. не входят в перечень нарушений</w:t>
      </w:r>
      <w:r w:rsidR="00D85954">
        <w:rPr>
          <w:rFonts w:ascii="PT Astra Serif" w:hAnsi="PT Astra Serif" w:cs="Times New Roman"/>
          <w:sz w:val="28"/>
          <w:szCs w:val="28"/>
        </w:rPr>
        <w:t xml:space="preserve">, </w:t>
      </w:r>
      <w:r w:rsidR="0005160A">
        <w:rPr>
          <w:rFonts w:ascii="PT Astra Serif" w:hAnsi="PT Astra Serif" w:cs="Times New Roman"/>
          <w:sz w:val="28"/>
          <w:szCs w:val="28"/>
        </w:rPr>
        <w:t>влукущих увольнение муниципального служащего</w:t>
      </w:r>
      <w:r w:rsidRPr="00A434F1">
        <w:rPr>
          <w:rFonts w:ascii="PT Astra Serif" w:hAnsi="PT Astra Serif" w:cs="Times New Roman"/>
          <w:sz w:val="28"/>
          <w:szCs w:val="28"/>
        </w:rPr>
        <w:t xml:space="preserve">. </w:t>
      </w:r>
    </w:p>
    <w:p w:rsidR="0005160A" w:rsidRDefault="0005160A" w:rsidP="0092682D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Н. – уточнила, что нарушение законодательства о противодействии коррупции </w:t>
      </w:r>
      <w:r w:rsidR="00516841">
        <w:rPr>
          <w:rFonts w:ascii="PT Astra Serif" w:eastAsia="Times New Roman" w:hAnsi="PT Astra Serif" w:cs="Times New Roman"/>
          <w:sz w:val="28"/>
          <w:szCs w:val="28"/>
          <w:lang w:bidi="ar-SA"/>
        </w:rPr>
        <w:t>Н.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совершено впервые. </w:t>
      </w:r>
    </w:p>
    <w:p w:rsidR="0092682D" w:rsidRPr="0092682D" w:rsidRDefault="0005160A" w:rsidP="009268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Э. </w:t>
      </w:r>
      <w:r w:rsidR="0092682D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– </w:t>
      </w:r>
      <w:r w:rsidR="006D09F0">
        <w:rPr>
          <w:rFonts w:ascii="PT Astra Serif" w:eastAsia="Times New Roman" w:hAnsi="PT Astra Serif" w:cs="Times New Roman"/>
          <w:sz w:val="28"/>
          <w:szCs w:val="28"/>
          <w:lang w:bidi="ar-SA"/>
        </w:rPr>
        <w:t>по</w:t>
      </w:r>
      <w:r w:rsidR="0092682D">
        <w:rPr>
          <w:rFonts w:ascii="PT Astra Serif" w:eastAsia="Times New Roman" w:hAnsi="PT Astra Serif" w:cs="Times New Roman"/>
          <w:sz w:val="28"/>
          <w:szCs w:val="28"/>
          <w:lang w:bidi="ar-SA"/>
        </w:rPr>
        <w:t>счита</w:t>
      </w:r>
      <w:r w:rsidR="006D09F0">
        <w:rPr>
          <w:rFonts w:ascii="PT Astra Serif" w:eastAsia="Times New Roman" w:hAnsi="PT Astra Serif" w:cs="Times New Roman"/>
          <w:sz w:val="28"/>
          <w:szCs w:val="28"/>
          <w:lang w:bidi="ar-SA"/>
        </w:rPr>
        <w:t>л</w:t>
      </w:r>
      <w:r w:rsidR="0092682D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</w:t>
      </w:r>
      <w:r w:rsidR="0092682D"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>целесообразн</w:t>
      </w:r>
      <w:r w:rsidR="0092682D">
        <w:rPr>
          <w:rFonts w:ascii="PT Astra Serif" w:eastAsia="Times New Roman" w:hAnsi="PT Astra Serif" w:cs="Times New Roman"/>
          <w:sz w:val="28"/>
          <w:szCs w:val="28"/>
          <w:lang w:bidi="ar-SA"/>
        </w:rPr>
        <w:t>ым</w:t>
      </w:r>
      <w:r w:rsidR="0092682D"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</w:t>
      </w:r>
      <w:r w:rsidR="0092682D" w:rsidRPr="0092682D">
        <w:rPr>
          <w:rFonts w:ascii="PT Astra Serif" w:hAnsi="PT Astra Serif" w:cs="Times New Roman"/>
          <w:sz w:val="28"/>
          <w:szCs w:val="28"/>
        </w:rPr>
        <w:t>у</w:t>
      </w:r>
      <w:r w:rsidR="0092682D"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казать </w:t>
      </w:r>
      <w:r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Н. </w:t>
      </w:r>
      <w:r w:rsidR="0092682D"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на недопустимость нарушений при предоставлении сведений о </w:t>
      </w:r>
      <w:r w:rsidR="0092682D" w:rsidRPr="0092682D">
        <w:rPr>
          <w:rFonts w:ascii="PT Astra Serif" w:hAnsi="PT Astra Serif" w:cs="Times New Roman"/>
          <w:sz w:val="28"/>
          <w:szCs w:val="28"/>
        </w:rPr>
        <w:t xml:space="preserve">доходах, расходах, об имуществе и обязательствах имущественного характера, а также необходимость неукоснительного соблюдения ею требований антикоррупционного законодательства. </w:t>
      </w:r>
    </w:p>
    <w:p w:rsidR="0049016B" w:rsidRPr="0092682D" w:rsidRDefault="0049016B" w:rsidP="008E76B9">
      <w:pPr>
        <w:shd w:val="clear" w:color="auto" w:fill="FFFFFF"/>
        <w:autoSpaceDE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92682D">
        <w:rPr>
          <w:rFonts w:ascii="PT Astra Serif" w:hAnsi="PT Astra Serif" w:cs="Times New Roman"/>
          <w:sz w:val="28"/>
          <w:szCs w:val="28"/>
        </w:rPr>
        <w:t>Д. – предл</w:t>
      </w:r>
      <w:r w:rsidR="006D09F0">
        <w:rPr>
          <w:rFonts w:ascii="PT Astra Serif" w:hAnsi="PT Astra Serif" w:cs="Times New Roman"/>
          <w:sz w:val="28"/>
          <w:szCs w:val="28"/>
        </w:rPr>
        <w:t>ожила</w:t>
      </w:r>
      <w:r w:rsidRPr="0092682D">
        <w:rPr>
          <w:rFonts w:ascii="PT Astra Serif" w:hAnsi="PT Astra Serif" w:cs="Times New Roman"/>
          <w:sz w:val="28"/>
          <w:szCs w:val="28"/>
        </w:rPr>
        <w:t xml:space="preserve"> п</w:t>
      </w:r>
      <w:r w:rsidRPr="0092682D">
        <w:rPr>
          <w:rFonts w:ascii="PT Astra Serif" w:eastAsia="Times New Roman" w:hAnsi="PT Astra Serif" w:cs="Times New Roman"/>
          <w:sz w:val="28"/>
          <w:szCs w:val="28"/>
          <w:lang w:bidi="ar-SA"/>
        </w:rPr>
        <w:t>ровести открытое голосование.</w:t>
      </w:r>
    </w:p>
    <w:p w:rsidR="0049016B" w:rsidRPr="00A434F1" w:rsidRDefault="0049016B" w:rsidP="008E76B9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eastAsia="Times New Roman" w:hAnsi="PT Astra Serif" w:cs="Times New Roman"/>
          <w:sz w:val="28"/>
          <w:szCs w:val="28"/>
          <w:lang w:bidi="ar-SA"/>
        </w:rPr>
        <w:t>Возражений не поступило.</w:t>
      </w:r>
    </w:p>
    <w:p w:rsidR="006072AF" w:rsidRDefault="0005160A" w:rsidP="007B4F3B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Ю.</w:t>
      </w:r>
      <w:r w:rsidR="007B4F3B" w:rsidRPr="00A434F1">
        <w:rPr>
          <w:rFonts w:ascii="PT Astra Serif" w:hAnsi="PT Astra Serif" w:cs="Times New Roman"/>
          <w:sz w:val="28"/>
          <w:szCs w:val="28"/>
        </w:rPr>
        <w:t xml:space="preserve"> –</w:t>
      </w:r>
      <w:r w:rsidR="00670CA4">
        <w:rPr>
          <w:rFonts w:ascii="PT Astra Serif" w:hAnsi="PT Astra Serif" w:cs="Times New Roman"/>
          <w:sz w:val="28"/>
          <w:szCs w:val="28"/>
        </w:rPr>
        <w:t xml:space="preserve"> </w:t>
      </w:r>
      <w:r w:rsidR="007C0FBD">
        <w:rPr>
          <w:rFonts w:ascii="PT Astra Serif" w:hAnsi="PT Astra Serif" w:cs="Times New Roman"/>
          <w:sz w:val="28"/>
          <w:szCs w:val="28"/>
        </w:rPr>
        <w:t>пос</w:t>
      </w:r>
      <w:r w:rsidR="007C0FBD" w:rsidRPr="00D85954">
        <w:rPr>
          <w:rFonts w:ascii="PT Astra Serif" w:hAnsi="PT Astra Serif" w:cs="Times New Roman"/>
          <w:sz w:val="28"/>
          <w:szCs w:val="28"/>
        </w:rPr>
        <w:t>тави</w:t>
      </w:r>
      <w:r w:rsidR="007C0FBD">
        <w:rPr>
          <w:rFonts w:ascii="PT Astra Serif" w:hAnsi="PT Astra Serif" w:cs="Times New Roman"/>
          <w:sz w:val="28"/>
          <w:szCs w:val="28"/>
        </w:rPr>
        <w:t>ла</w:t>
      </w:r>
      <w:r w:rsidR="007C0FBD" w:rsidRPr="00D85954">
        <w:rPr>
          <w:rFonts w:ascii="PT Astra Serif" w:hAnsi="PT Astra Serif" w:cs="Times New Roman"/>
          <w:sz w:val="28"/>
          <w:szCs w:val="28"/>
        </w:rPr>
        <w:t xml:space="preserve"> на голосование предложение</w:t>
      </w:r>
      <w:r w:rsidR="007C0FBD">
        <w:rPr>
          <w:rFonts w:ascii="PT Astra Serif" w:hAnsi="PT Astra Serif" w:cs="Times New Roman"/>
          <w:sz w:val="28"/>
          <w:szCs w:val="28"/>
        </w:rPr>
        <w:t xml:space="preserve"> констатировать факт предоставления </w:t>
      </w:r>
      <w:r>
        <w:rPr>
          <w:rFonts w:ascii="PT Astra Serif" w:hAnsi="PT Astra Serif" w:cs="Times New Roman"/>
          <w:sz w:val="28"/>
          <w:szCs w:val="28"/>
        </w:rPr>
        <w:t>начальником финансового отдела муниципального образования «Новомайнское городское поселение» Мелекесского района Ульяновской области Н.</w:t>
      </w:r>
      <w:r w:rsidR="007C0FBD">
        <w:rPr>
          <w:rFonts w:ascii="PT Astra Serif" w:hAnsi="PT Astra Serif" w:cs="Times New Roman"/>
          <w:sz w:val="28"/>
          <w:szCs w:val="28"/>
        </w:rPr>
        <w:t xml:space="preserve"> неполных </w:t>
      </w:r>
      <w:r>
        <w:rPr>
          <w:rFonts w:ascii="PT Astra Serif" w:hAnsi="PT Astra Serif" w:cs="Times New Roman"/>
          <w:sz w:val="28"/>
          <w:szCs w:val="28"/>
        </w:rPr>
        <w:t xml:space="preserve">и недостоверных </w:t>
      </w:r>
      <w:r w:rsidR="007C0FBD">
        <w:rPr>
          <w:rFonts w:ascii="PT Astra Serif" w:hAnsi="PT Astra Serif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PT Astra Serif" w:hAnsi="PT Astra Serif" w:cs="Times New Roman"/>
          <w:sz w:val="28"/>
          <w:szCs w:val="28"/>
        </w:rPr>
        <w:t xml:space="preserve">своих и </w:t>
      </w:r>
      <w:r w:rsidR="00670CA4">
        <w:rPr>
          <w:rFonts w:ascii="PT Astra Serif" w:hAnsi="PT Astra Serif" w:cs="Times New Roman"/>
          <w:sz w:val="28"/>
          <w:szCs w:val="28"/>
        </w:rPr>
        <w:t>свое</w:t>
      </w:r>
      <w:r>
        <w:rPr>
          <w:rFonts w:ascii="PT Astra Serif" w:hAnsi="PT Astra Serif" w:cs="Times New Roman"/>
          <w:sz w:val="28"/>
          <w:szCs w:val="28"/>
        </w:rPr>
        <w:t>го</w:t>
      </w:r>
      <w:r w:rsidR="00670CA4">
        <w:rPr>
          <w:rFonts w:ascii="PT Astra Serif" w:hAnsi="PT Astra Serif" w:cs="Times New Roman"/>
          <w:sz w:val="28"/>
          <w:szCs w:val="28"/>
        </w:rPr>
        <w:t xml:space="preserve"> супруг</w:t>
      </w:r>
      <w:r>
        <w:rPr>
          <w:rFonts w:ascii="PT Astra Serif" w:hAnsi="PT Astra Serif" w:cs="Times New Roman"/>
          <w:sz w:val="28"/>
          <w:szCs w:val="28"/>
        </w:rPr>
        <w:t>а</w:t>
      </w:r>
      <w:r w:rsidR="00670CA4">
        <w:rPr>
          <w:rFonts w:ascii="PT Astra Serif" w:hAnsi="PT Astra Serif" w:cs="Times New Roman"/>
          <w:sz w:val="28"/>
          <w:szCs w:val="28"/>
        </w:rPr>
        <w:t xml:space="preserve"> </w:t>
      </w:r>
      <w:r w:rsidR="007C0FBD">
        <w:rPr>
          <w:rFonts w:ascii="PT Astra Serif" w:hAnsi="PT Astra Serif" w:cs="Times New Roman"/>
          <w:sz w:val="28"/>
          <w:szCs w:val="28"/>
        </w:rPr>
        <w:t>за 20</w:t>
      </w:r>
      <w:r>
        <w:rPr>
          <w:rFonts w:ascii="PT Astra Serif" w:hAnsi="PT Astra Serif" w:cs="Times New Roman"/>
          <w:sz w:val="28"/>
          <w:szCs w:val="28"/>
        </w:rPr>
        <w:t>20</w:t>
      </w:r>
      <w:r w:rsidR="007C0FBD">
        <w:rPr>
          <w:rFonts w:ascii="PT Astra Serif" w:hAnsi="PT Astra Serif" w:cs="Times New Roman"/>
          <w:sz w:val="28"/>
          <w:szCs w:val="28"/>
        </w:rPr>
        <w:t xml:space="preserve"> год, и предложить Главе администрации муниципального образования «</w:t>
      </w:r>
      <w:r>
        <w:rPr>
          <w:rFonts w:ascii="PT Astra Serif" w:hAnsi="PT Astra Serif" w:cs="Times New Roman"/>
          <w:sz w:val="28"/>
          <w:szCs w:val="28"/>
        </w:rPr>
        <w:t>Новомайнское городское поселение</w:t>
      </w:r>
      <w:r w:rsidR="007C0FBD">
        <w:rPr>
          <w:rFonts w:ascii="PT Astra Serif" w:hAnsi="PT Astra Serif" w:cs="Times New Roman"/>
          <w:sz w:val="28"/>
          <w:szCs w:val="28"/>
        </w:rPr>
        <w:t xml:space="preserve">» </w:t>
      </w:r>
      <w:r>
        <w:rPr>
          <w:rFonts w:ascii="PT Astra Serif" w:hAnsi="PT Astra Serif" w:cs="Times New Roman"/>
          <w:sz w:val="28"/>
          <w:szCs w:val="28"/>
        </w:rPr>
        <w:t xml:space="preserve">Мелекесского района </w:t>
      </w:r>
      <w:r w:rsidR="007C0FBD">
        <w:rPr>
          <w:rFonts w:ascii="PT Astra Serif" w:hAnsi="PT Astra Serif" w:cs="Times New Roman"/>
          <w:sz w:val="28"/>
          <w:szCs w:val="28"/>
        </w:rPr>
        <w:t>Ульяновской области применить к не</w:t>
      </w:r>
      <w:r>
        <w:rPr>
          <w:rFonts w:ascii="PT Astra Serif" w:hAnsi="PT Astra Serif" w:cs="Times New Roman"/>
          <w:sz w:val="28"/>
          <w:szCs w:val="28"/>
        </w:rPr>
        <w:t>й</w:t>
      </w:r>
      <w:r w:rsidR="007C0FBD">
        <w:rPr>
          <w:rFonts w:ascii="PT Astra Serif" w:hAnsi="PT Astra Serif" w:cs="Times New Roman"/>
          <w:sz w:val="28"/>
          <w:szCs w:val="28"/>
        </w:rPr>
        <w:t xml:space="preserve"> дисциплинарное взыскание в виде замечания</w:t>
      </w:r>
      <w:r w:rsidR="007C0FBD" w:rsidRPr="00D85954">
        <w:rPr>
          <w:rFonts w:ascii="PT Astra Serif" w:hAnsi="PT Astra Serif" w:cs="Times New Roman"/>
          <w:sz w:val="28"/>
          <w:szCs w:val="28"/>
        </w:rPr>
        <w:t>.</w:t>
      </w:r>
    </w:p>
    <w:p w:rsidR="00670CA4" w:rsidRDefault="00670CA4" w:rsidP="007B4F3B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5227C" w:rsidRPr="00D85954" w:rsidRDefault="00F5227C" w:rsidP="007B4F3B">
      <w:pPr>
        <w:shd w:val="clear" w:color="auto" w:fill="FFFFFF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072AF" w:rsidRPr="00A434F1" w:rsidRDefault="007B4F3B" w:rsidP="006072AF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A434F1">
        <w:rPr>
          <w:rFonts w:ascii="PT Astra Serif" w:hAnsi="PT Astra Serif" w:cs="Times New Roman"/>
          <w:b/>
          <w:sz w:val="28"/>
          <w:szCs w:val="28"/>
        </w:rPr>
        <w:t xml:space="preserve">РЕЗУЛЬТАТЫ </w:t>
      </w:r>
      <w:r w:rsidR="006072AF" w:rsidRPr="00A434F1">
        <w:rPr>
          <w:rFonts w:ascii="PT Astra Serif" w:hAnsi="PT Astra Serif" w:cs="Times New Roman"/>
          <w:b/>
          <w:sz w:val="28"/>
          <w:szCs w:val="28"/>
        </w:rPr>
        <w:t>ГОЛОСОВА</w:t>
      </w:r>
      <w:r w:rsidRPr="00A434F1">
        <w:rPr>
          <w:rFonts w:ascii="PT Astra Serif" w:hAnsi="PT Astra Serif" w:cs="Times New Roman"/>
          <w:b/>
          <w:sz w:val="28"/>
          <w:szCs w:val="28"/>
        </w:rPr>
        <w:t>НИЯ</w:t>
      </w:r>
      <w:r w:rsidR="006072AF" w:rsidRPr="00A434F1">
        <w:rPr>
          <w:rFonts w:ascii="PT Astra Serif" w:hAnsi="PT Astra Serif" w:cs="Times New Roman"/>
          <w:b/>
          <w:sz w:val="28"/>
          <w:szCs w:val="28"/>
        </w:rPr>
        <w:t>:</w:t>
      </w:r>
    </w:p>
    <w:p w:rsidR="006072AF" w:rsidRPr="00A434F1" w:rsidRDefault="006072AF" w:rsidP="007B4F3B">
      <w:pPr>
        <w:spacing w:line="24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 xml:space="preserve">«за» - </w:t>
      </w:r>
      <w:r w:rsidR="001F7556">
        <w:rPr>
          <w:rFonts w:ascii="PT Astra Serif" w:hAnsi="PT Astra Serif" w:cs="Times New Roman"/>
          <w:sz w:val="28"/>
          <w:szCs w:val="28"/>
        </w:rPr>
        <w:t>единогласно</w:t>
      </w:r>
      <w:r w:rsidR="007B4F3B" w:rsidRPr="00A434F1">
        <w:rPr>
          <w:rFonts w:ascii="PT Astra Serif" w:hAnsi="PT Astra Serif" w:cs="Times New Roman"/>
          <w:sz w:val="28"/>
          <w:szCs w:val="28"/>
        </w:rPr>
        <w:t>;</w:t>
      </w:r>
      <w:r w:rsidRPr="00A434F1">
        <w:rPr>
          <w:rFonts w:ascii="PT Astra Serif" w:hAnsi="PT Astra Serif" w:cs="Times New Roman"/>
          <w:sz w:val="28"/>
          <w:szCs w:val="28"/>
        </w:rPr>
        <w:t xml:space="preserve">  «против»</w:t>
      </w:r>
      <w:r w:rsidR="007B4F3B"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Pr="00A434F1">
        <w:rPr>
          <w:rFonts w:ascii="PT Astra Serif" w:hAnsi="PT Astra Serif" w:cs="Times New Roman"/>
          <w:sz w:val="28"/>
          <w:szCs w:val="28"/>
        </w:rPr>
        <w:t>-  нет</w:t>
      </w:r>
      <w:r w:rsidR="007B4F3B" w:rsidRPr="00A434F1">
        <w:rPr>
          <w:rFonts w:ascii="PT Astra Serif" w:hAnsi="PT Astra Serif" w:cs="Times New Roman"/>
          <w:sz w:val="28"/>
          <w:szCs w:val="28"/>
        </w:rPr>
        <w:t xml:space="preserve">; «воздержался» - </w:t>
      </w:r>
      <w:r w:rsidR="001F7556">
        <w:rPr>
          <w:rFonts w:ascii="PT Astra Serif" w:hAnsi="PT Astra Serif" w:cs="Times New Roman"/>
          <w:sz w:val="28"/>
          <w:szCs w:val="28"/>
        </w:rPr>
        <w:t>нет</w:t>
      </w:r>
    </w:p>
    <w:p w:rsidR="007B4F3B" w:rsidRDefault="007B4F3B" w:rsidP="008776BD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5227C" w:rsidRPr="00A434F1" w:rsidRDefault="00F5227C" w:rsidP="008776BD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D7C0F" w:rsidRPr="00A434F1" w:rsidRDefault="007D7C0F" w:rsidP="007D7C0F">
      <w:pPr>
        <w:spacing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A434F1">
        <w:rPr>
          <w:rFonts w:ascii="PT Astra Serif" w:hAnsi="PT Astra Serif" w:cs="Times New Roman"/>
          <w:b/>
          <w:sz w:val="28"/>
          <w:szCs w:val="28"/>
        </w:rPr>
        <w:t>РЕШИЛИ:</w:t>
      </w:r>
    </w:p>
    <w:p w:rsidR="007D7C0F" w:rsidRPr="00A434F1" w:rsidRDefault="007D7C0F" w:rsidP="007D7C0F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 xml:space="preserve">1. </w:t>
      </w:r>
      <w:r w:rsidRPr="00A434F1">
        <w:rPr>
          <w:rFonts w:ascii="PT Astra Serif" w:eastAsia="Times New Roman" w:hAnsi="PT Astra Serif" w:cs="Times New Roman"/>
          <w:sz w:val="28"/>
          <w:szCs w:val="28"/>
          <w:lang w:bidi="ar-SA"/>
        </w:rPr>
        <w:t>Установить, что</w:t>
      </w:r>
      <w:r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="0005160A">
        <w:rPr>
          <w:rFonts w:ascii="PT Astra Serif" w:hAnsi="PT Astra Serif" w:cs="Times New Roman"/>
          <w:sz w:val="28"/>
          <w:szCs w:val="28"/>
        </w:rPr>
        <w:t>начальником финансового отдела муниципального образования «Новомайнское городское поселение» Мелекесского района Ульяновской области Н.</w:t>
      </w:r>
      <w:r w:rsidR="0005160A" w:rsidRPr="00A434F1">
        <w:rPr>
          <w:rFonts w:ascii="PT Astra Serif" w:hAnsi="PT Astra Serif" w:cs="Times New Roman"/>
          <w:sz w:val="28"/>
          <w:szCs w:val="28"/>
        </w:rPr>
        <w:t xml:space="preserve"> </w:t>
      </w:r>
      <w:r w:rsidRPr="00A434F1">
        <w:rPr>
          <w:rFonts w:ascii="PT Astra Serif" w:hAnsi="PT Astra Serif" w:cs="Times New Roman"/>
          <w:sz w:val="28"/>
          <w:szCs w:val="28"/>
        </w:rPr>
        <w:t xml:space="preserve">представлены неполные </w:t>
      </w:r>
      <w:r w:rsidR="0005160A">
        <w:rPr>
          <w:rFonts w:ascii="PT Astra Serif" w:hAnsi="PT Astra Serif" w:cs="Times New Roman"/>
          <w:sz w:val="28"/>
          <w:szCs w:val="28"/>
        </w:rPr>
        <w:t xml:space="preserve">и недостоверные </w:t>
      </w:r>
      <w:r w:rsidRPr="00A434F1">
        <w:rPr>
          <w:rFonts w:ascii="PT Astra Serif" w:hAnsi="PT Astra Serif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670CA4">
        <w:rPr>
          <w:rFonts w:ascii="PT Astra Serif" w:hAnsi="PT Astra Serif" w:cs="Times New Roman"/>
          <w:sz w:val="28"/>
          <w:szCs w:val="28"/>
        </w:rPr>
        <w:t xml:space="preserve"> </w:t>
      </w:r>
      <w:r w:rsidR="0005160A">
        <w:rPr>
          <w:rFonts w:ascii="PT Astra Serif" w:hAnsi="PT Astra Serif" w:cs="Times New Roman"/>
          <w:sz w:val="28"/>
          <w:szCs w:val="28"/>
        </w:rPr>
        <w:t xml:space="preserve">своих и своего </w:t>
      </w:r>
      <w:r w:rsidR="00670CA4">
        <w:rPr>
          <w:rFonts w:ascii="PT Astra Serif" w:hAnsi="PT Astra Serif" w:cs="Times New Roman"/>
          <w:sz w:val="28"/>
          <w:szCs w:val="28"/>
        </w:rPr>
        <w:t>супруг</w:t>
      </w:r>
      <w:r w:rsidR="0005160A">
        <w:rPr>
          <w:rFonts w:ascii="PT Astra Serif" w:hAnsi="PT Astra Serif" w:cs="Times New Roman"/>
          <w:sz w:val="28"/>
          <w:szCs w:val="28"/>
        </w:rPr>
        <w:t>а</w:t>
      </w:r>
      <w:r w:rsidR="00670CA4">
        <w:rPr>
          <w:rFonts w:ascii="PT Astra Serif" w:hAnsi="PT Astra Serif" w:cs="Times New Roman"/>
          <w:sz w:val="28"/>
          <w:szCs w:val="28"/>
        </w:rPr>
        <w:t xml:space="preserve"> за 20</w:t>
      </w:r>
      <w:r w:rsidR="0005160A">
        <w:rPr>
          <w:rFonts w:ascii="PT Astra Serif" w:hAnsi="PT Astra Serif" w:cs="Times New Roman"/>
          <w:sz w:val="28"/>
          <w:szCs w:val="28"/>
        </w:rPr>
        <w:t>20</w:t>
      </w:r>
      <w:r w:rsidR="00670CA4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7D7C0F" w:rsidRPr="00A434F1" w:rsidRDefault="007D7C0F" w:rsidP="007D7C0F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34F1">
        <w:rPr>
          <w:rFonts w:ascii="PT Astra Serif" w:hAnsi="PT Astra Serif" w:cs="Times New Roman"/>
          <w:sz w:val="28"/>
          <w:szCs w:val="28"/>
        </w:rPr>
        <w:t>2. Рекомендовать Главе администрации муниципального образования «</w:t>
      </w:r>
      <w:r w:rsidR="0005160A">
        <w:rPr>
          <w:rFonts w:ascii="PT Astra Serif" w:hAnsi="PT Astra Serif" w:cs="Times New Roman"/>
          <w:sz w:val="28"/>
          <w:szCs w:val="28"/>
        </w:rPr>
        <w:t xml:space="preserve">Новомайнское городское поселение» </w:t>
      </w:r>
      <w:r w:rsidRPr="00A434F1">
        <w:rPr>
          <w:rFonts w:ascii="PT Astra Serif" w:hAnsi="PT Astra Serif" w:cs="Times New Roman"/>
          <w:sz w:val="28"/>
          <w:szCs w:val="28"/>
        </w:rPr>
        <w:t>Мелекесск</w:t>
      </w:r>
      <w:r w:rsidR="0005160A">
        <w:rPr>
          <w:rFonts w:ascii="PT Astra Serif" w:hAnsi="PT Astra Serif" w:cs="Times New Roman"/>
          <w:sz w:val="28"/>
          <w:szCs w:val="28"/>
        </w:rPr>
        <w:t>ого</w:t>
      </w:r>
      <w:r w:rsidRPr="00A434F1">
        <w:rPr>
          <w:rFonts w:ascii="PT Astra Serif" w:hAnsi="PT Astra Serif" w:cs="Times New Roman"/>
          <w:sz w:val="28"/>
          <w:szCs w:val="28"/>
        </w:rPr>
        <w:t xml:space="preserve"> район</w:t>
      </w:r>
      <w:r w:rsidR="0005160A">
        <w:rPr>
          <w:rFonts w:ascii="PT Astra Serif" w:hAnsi="PT Astra Serif" w:cs="Times New Roman"/>
          <w:sz w:val="28"/>
          <w:szCs w:val="28"/>
        </w:rPr>
        <w:t>а</w:t>
      </w:r>
      <w:r w:rsidRPr="00A434F1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="001F7556">
        <w:rPr>
          <w:rFonts w:ascii="PT Astra Serif" w:hAnsi="PT Astra Serif"/>
          <w:sz w:val="28"/>
          <w:szCs w:val="28"/>
        </w:rPr>
        <w:t xml:space="preserve">применить к </w:t>
      </w:r>
      <w:r w:rsidR="00516841">
        <w:rPr>
          <w:rFonts w:ascii="PT Astra Serif" w:hAnsi="PT Astra Serif"/>
          <w:sz w:val="28"/>
          <w:szCs w:val="28"/>
        </w:rPr>
        <w:t>Н.</w:t>
      </w:r>
      <w:r w:rsidR="001F7556">
        <w:rPr>
          <w:rFonts w:ascii="PT Astra Serif" w:hAnsi="PT Astra Serif"/>
          <w:sz w:val="28"/>
          <w:szCs w:val="28"/>
        </w:rPr>
        <w:t xml:space="preserve"> дисциплинарное взыскание в виде замечания</w:t>
      </w:r>
      <w:r w:rsidR="0078326C">
        <w:rPr>
          <w:rFonts w:ascii="PT Astra Serif" w:hAnsi="PT Astra Serif"/>
          <w:sz w:val="28"/>
          <w:szCs w:val="28"/>
        </w:rPr>
        <w:t>.</w:t>
      </w:r>
    </w:p>
    <w:p w:rsidR="007D7C0F" w:rsidRDefault="001F7556" w:rsidP="001F7556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7D7C0F" w:rsidRPr="00A434F1">
        <w:rPr>
          <w:rFonts w:ascii="PT Astra Serif" w:hAnsi="PT Astra Serif" w:cs="Times New Roman"/>
          <w:sz w:val="28"/>
          <w:szCs w:val="28"/>
        </w:rPr>
        <w:t xml:space="preserve">. </w:t>
      </w:r>
      <w:r w:rsidRPr="00A434F1">
        <w:rPr>
          <w:rFonts w:ascii="PT Astra Serif" w:hAnsi="PT Astra Serif" w:cs="Times New Roman"/>
          <w:sz w:val="28"/>
          <w:szCs w:val="28"/>
        </w:rPr>
        <w:t xml:space="preserve">Копию протокола направить </w:t>
      </w:r>
      <w:r w:rsidR="0005160A" w:rsidRPr="00A434F1">
        <w:rPr>
          <w:rFonts w:ascii="PT Astra Serif" w:hAnsi="PT Astra Serif" w:cs="Times New Roman"/>
          <w:sz w:val="28"/>
          <w:szCs w:val="28"/>
        </w:rPr>
        <w:t>Главе администрации муниципального образования «</w:t>
      </w:r>
      <w:r w:rsidR="0005160A">
        <w:rPr>
          <w:rFonts w:ascii="PT Astra Serif" w:hAnsi="PT Astra Serif" w:cs="Times New Roman"/>
          <w:sz w:val="28"/>
          <w:szCs w:val="28"/>
        </w:rPr>
        <w:t xml:space="preserve">Новомайнское городское поселение» </w:t>
      </w:r>
      <w:r w:rsidR="0005160A" w:rsidRPr="00A434F1">
        <w:rPr>
          <w:rFonts w:ascii="PT Astra Serif" w:hAnsi="PT Astra Serif" w:cs="Times New Roman"/>
          <w:sz w:val="28"/>
          <w:szCs w:val="28"/>
        </w:rPr>
        <w:t>Мелекесск</w:t>
      </w:r>
      <w:r w:rsidR="0005160A">
        <w:rPr>
          <w:rFonts w:ascii="PT Astra Serif" w:hAnsi="PT Astra Serif" w:cs="Times New Roman"/>
          <w:sz w:val="28"/>
          <w:szCs w:val="28"/>
        </w:rPr>
        <w:t>ого</w:t>
      </w:r>
      <w:r w:rsidR="0005160A" w:rsidRPr="00A434F1">
        <w:rPr>
          <w:rFonts w:ascii="PT Astra Serif" w:hAnsi="PT Astra Serif" w:cs="Times New Roman"/>
          <w:sz w:val="28"/>
          <w:szCs w:val="28"/>
        </w:rPr>
        <w:t xml:space="preserve"> район</w:t>
      </w:r>
      <w:r w:rsidR="0005160A">
        <w:rPr>
          <w:rFonts w:ascii="PT Astra Serif" w:hAnsi="PT Astra Serif" w:cs="Times New Roman"/>
          <w:sz w:val="28"/>
          <w:szCs w:val="28"/>
        </w:rPr>
        <w:t>а</w:t>
      </w:r>
      <w:r w:rsidR="0005160A" w:rsidRPr="00A434F1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05160A">
        <w:rPr>
          <w:rFonts w:ascii="PT Astra Serif" w:hAnsi="PT Astra Serif" w:cs="Times New Roman"/>
          <w:sz w:val="28"/>
          <w:szCs w:val="28"/>
        </w:rPr>
        <w:t>.</w:t>
      </w:r>
    </w:p>
    <w:p w:rsidR="00B05956" w:rsidRDefault="00B05956" w:rsidP="00B05956">
      <w:pPr>
        <w:spacing w:line="240" w:lineRule="atLeast"/>
        <w:jc w:val="both"/>
        <w:rPr>
          <w:rFonts w:ascii="PT Astra Serif" w:hAnsi="PT Astra Serif" w:cs="Times New Roman"/>
          <w:sz w:val="28"/>
          <w:szCs w:val="28"/>
        </w:rPr>
      </w:pPr>
    </w:p>
    <w:p w:rsidR="00453E80" w:rsidRPr="00A434F1" w:rsidRDefault="00453E80" w:rsidP="00691115">
      <w:pPr>
        <w:spacing w:line="240" w:lineRule="atLeast"/>
        <w:jc w:val="both"/>
        <w:rPr>
          <w:rFonts w:ascii="PT Astra Serif" w:hAnsi="PT Astra Serif" w:cs="Times New Roman"/>
          <w:sz w:val="28"/>
          <w:szCs w:val="28"/>
        </w:rPr>
      </w:pPr>
    </w:p>
    <w:p w:rsidR="004C2EF5" w:rsidRPr="00A434F1" w:rsidRDefault="0005160A" w:rsidP="004C2EF5">
      <w:pPr>
        <w:spacing w:line="240" w:lineRule="atLeas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4C2EF5" w:rsidRPr="00A434F1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="004C2EF5" w:rsidRPr="00A434F1">
        <w:rPr>
          <w:rFonts w:ascii="PT Astra Serif" w:hAnsi="PT Astra Serif" w:cs="Times New Roman"/>
          <w:sz w:val="28"/>
          <w:szCs w:val="28"/>
        </w:rPr>
        <w:t xml:space="preserve"> комиссии                                      </w:t>
      </w:r>
      <w:r w:rsidR="00CB1D34" w:rsidRPr="00A434F1">
        <w:rPr>
          <w:rFonts w:ascii="PT Astra Serif" w:hAnsi="PT Astra Serif" w:cs="Times New Roman"/>
          <w:sz w:val="28"/>
          <w:szCs w:val="28"/>
        </w:rPr>
        <w:t xml:space="preserve">    </w:t>
      </w:r>
      <w:r w:rsidR="004C2EF5" w:rsidRPr="00A434F1">
        <w:rPr>
          <w:rFonts w:ascii="PT Astra Serif" w:hAnsi="PT Astra Serif" w:cs="Times New Roman"/>
          <w:sz w:val="28"/>
          <w:szCs w:val="28"/>
        </w:rPr>
        <w:t xml:space="preserve">  </w:t>
      </w:r>
      <w:r w:rsidR="00577CEE" w:rsidRPr="00A434F1">
        <w:rPr>
          <w:rFonts w:ascii="PT Astra Serif" w:hAnsi="PT Astra Serif" w:cs="Times New Roman"/>
          <w:sz w:val="28"/>
          <w:szCs w:val="28"/>
        </w:rPr>
        <w:tab/>
      </w:r>
      <w:r w:rsidR="004C2EF5" w:rsidRPr="00A434F1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>И.</w:t>
      </w:r>
      <w:r w:rsidR="004C2EF5" w:rsidRPr="00A434F1">
        <w:rPr>
          <w:rFonts w:ascii="PT Astra Serif" w:hAnsi="PT Astra Serif" w:cs="Times New Roman"/>
          <w:sz w:val="28"/>
          <w:szCs w:val="28"/>
        </w:rPr>
        <w:t xml:space="preserve"> </w:t>
      </w:r>
    </w:p>
    <w:p w:rsidR="004C2EF5" w:rsidRPr="00A434F1" w:rsidRDefault="004C2EF5" w:rsidP="004C2EF5">
      <w:pPr>
        <w:spacing w:line="240" w:lineRule="atLeast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8"/>
        <w:gridCol w:w="6300"/>
      </w:tblGrid>
      <w:tr w:rsidR="009D724C" w:rsidRPr="00A434F1" w:rsidTr="00516F49">
        <w:trPr>
          <w:trHeight w:val="1569"/>
        </w:trPr>
        <w:tc>
          <w:tcPr>
            <w:tcW w:w="3038" w:type="dxa"/>
            <w:shd w:val="clear" w:color="auto" w:fill="auto"/>
          </w:tcPr>
          <w:p w:rsidR="00895F13" w:rsidRPr="00A434F1" w:rsidRDefault="00895F13">
            <w:pPr>
              <w:snapToGrid w:val="0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Секретарь комиссии</w:t>
            </w:r>
          </w:p>
          <w:p w:rsidR="00895F13" w:rsidRPr="00A434F1" w:rsidRDefault="00895F13">
            <w:pPr>
              <w:snapToGrid w:val="0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9D724C" w:rsidRPr="00A434F1" w:rsidRDefault="009D724C">
            <w:pPr>
              <w:snapToGrid w:val="0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Члены комиссии</w:t>
            </w:r>
          </w:p>
        </w:tc>
        <w:tc>
          <w:tcPr>
            <w:tcW w:w="6300" w:type="dxa"/>
            <w:shd w:val="clear" w:color="auto" w:fill="auto"/>
          </w:tcPr>
          <w:p w:rsidR="00895F13" w:rsidRPr="00A434F1" w:rsidRDefault="00895F13" w:rsidP="00577CEE">
            <w:pPr>
              <w:pStyle w:val="ab"/>
              <w:snapToGrid w:val="0"/>
              <w:spacing w:line="240" w:lineRule="atLeast"/>
              <w:ind w:firstLine="328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- </w:t>
            </w:r>
            <w:r w:rsidR="0007333E"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Д.</w:t>
            </w:r>
          </w:p>
          <w:p w:rsidR="006F7FCF" w:rsidRPr="00A434F1" w:rsidRDefault="006F7FCF" w:rsidP="00994654">
            <w:pPr>
              <w:pStyle w:val="ab"/>
              <w:snapToGrid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994654" w:rsidRPr="00A434F1" w:rsidRDefault="00994654" w:rsidP="00577CEE">
            <w:pPr>
              <w:pStyle w:val="ab"/>
              <w:snapToGrid w:val="0"/>
              <w:spacing w:line="240" w:lineRule="atLeast"/>
              <w:ind w:firstLine="328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- </w:t>
            </w:r>
            <w:r w:rsidR="0007333E"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Е.</w:t>
            </w:r>
          </w:p>
          <w:p w:rsidR="007F2C14" w:rsidRPr="00A434F1" w:rsidRDefault="007F2C14" w:rsidP="00994654">
            <w:pPr>
              <w:pStyle w:val="ab"/>
              <w:snapToGrid w:val="0"/>
              <w:spacing w:line="24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9D724C" w:rsidRPr="00A434F1" w:rsidRDefault="0005160A" w:rsidP="00516841">
            <w:pPr>
              <w:pStyle w:val="ab"/>
              <w:snapToGrid w:val="0"/>
              <w:spacing w:line="240" w:lineRule="atLeast"/>
              <w:ind w:firstLine="328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- Н.</w:t>
            </w:r>
          </w:p>
        </w:tc>
      </w:tr>
      <w:tr w:rsidR="009D724C" w:rsidRPr="00A434F1" w:rsidTr="00516F49">
        <w:trPr>
          <w:trHeight w:val="44"/>
        </w:trPr>
        <w:tc>
          <w:tcPr>
            <w:tcW w:w="3038" w:type="dxa"/>
            <w:shd w:val="clear" w:color="auto" w:fill="auto"/>
          </w:tcPr>
          <w:p w:rsidR="00716154" w:rsidRPr="00A434F1" w:rsidRDefault="00716154" w:rsidP="007A0E2E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716154" w:rsidRPr="00A434F1" w:rsidRDefault="00716154" w:rsidP="007A0E2E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C03B2B" w:rsidRPr="00A434F1" w:rsidRDefault="00C03B2B" w:rsidP="007A0E2E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1F079B" w:rsidRDefault="001F079B" w:rsidP="007A0E2E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52405C" w:rsidRDefault="0052405C" w:rsidP="001F079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9D724C" w:rsidRPr="00A434F1" w:rsidRDefault="009D724C" w:rsidP="001F079B">
            <w:pPr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Независимы</w:t>
            </w:r>
            <w:r w:rsidR="001F079B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й</w:t>
            </w: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 эксперт</w:t>
            </w:r>
          </w:p>
        </w:tc>
        <w:tc>
          <w:tcPr>
            <w:tcW w:w="6300" w:type="dxa"/>
            <w:shd w:val="clear" w:color="auto" w:fill="auto"/>
          </w:tcPr>
          <w:p w:rsidR="0052405C" w:rsidRPr="0052405C" w:rsidRDefault="0052405C" w:rsidP="00577CEE">
            <w:pPr>
              <w:pStyle w:val="a6"/>
              <w:spacing w:after="0" w:line="240" w:lineRule="atLeast"/>
              <w:ind w:firstLine="3286"/>
              <w:jc w:val="both"/>
              <w:rPr>
                <w:rFonts w:ascii="PT Astra Serif" w:hAnsi="PT Astra Serif" w:cs="Times New Roman"/>
                <w:sz w:val="6"/>
                <w:szCs w:val="6"/>
              </w:rPr>
            </w:pPr>
          </w:p>
          <w:p w:rsidR="009D724C" w:rsidRPr="00A434F1" w:rsidRDefault="00994654" w:rsidP="00577CEE">
            <w:pPr>
              <w:pStyle w:val="a6"/>
              <w:spacing w:after="0" w:line="240" w:lineRule="atLeast"/>
              <w:ind w:firstLine="328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7D02A3"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Э.</w:t>
            </w:r>
          </w:p>
          <w:p w:rsidR="0007333E" w:rsidRPr="00A434F1" w:rsidRDefault="0007333E" w:rsidP="00577CEE">
            <w:pPr>
              <w:pStyle w:val="a6"/>
              <w:spacing w:after="0" w:line="240" w:lineRule="atLeast"/>
              <w:ind w:firstLine="328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07333E" w:rsidRPr="00A434F1" w:rsidRDefault="0007333E" w:rsidP="00577CEE">
            <w:pPr>
              <w:pStyle w:val="a6"/>
              <w:spacing w:after="0" w:line="240" w:lineRule="atLeast"/>
              <w:ind w:firstLine="328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- </w:t>
            </w:r>
            <w:r w:rsidR="000345DC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С.</w:t>
            </w:r>
          </w:p>
          <w:p w:rsidR="00577CEE" w:rsidRPr="00A434F1" w:rsidRDefault="00577CEE" w:rsidP="00577CEE">
            <w:pPr>
              <w:pStyle w:val="a6"/>
              <w:spacing w:after="0" w:line="240" w:lineRule="atLeast"/>
              <w:ind w:firstLine="328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  <w:p w:rsidR="00577CEE" w:rsidRPr="00A434F1" w:rsidRDefault="00577CEE" w:rsidP="00516841">
            <w:pPr>
              <w:pStyle w:val="a6"/>
              <w:spacing w:after="0" w:line="240" w:lineRule="atLeast"/>
              <w:ind w:firstLine="328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34F1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 xml:space="preserve">- </w:t>
            </w:r>
            <w:r w:rsidR="0005160A"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  <w:t>Ю.</w:t>
            </w:r>
            <w:bookmarkStart w:id="0" w:name="_GoBack"/>
            <w:bookmarkEnd w:id="0"/>
          </w:p>
        </w:tc>
      </w:tr>
      <w:tr w:rsidR="00040572" w:rsidRPr="00A434F1" w:rsidTr="00516F49">
        <w:trPr>
          <w:trHeight w:val="44"/>
        </w:trPr>
        <w:tc>
          <w:tcPr>
            <w:tcW w:w="3038" w:type="dxa"/>
            <w:shd w:val="clear" w:color="auto" w:fill="auto"/>
          </w:tcPr>
          <w:p w:rsidR="00040572" w:rsidRPr="00A434F1" w:rsidRDefault="00040572" w:rsidP="007A0E2E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bidi="ar-SA"/>
              </w:rPr>
            </w:pPr>
          </w:p>
        </w:tc>
        <w:tc>
          <w:tcPr>
            <w:tcW w:w="6300" w:type="dxa"/>
            <w:shd w:val="clear" w:color="auto" w:fill="auto"/>
          </w:tcPr>
          <w:p w:rsidR="00040572" w:rsidRPr="00A434F1" w:rsidRDefault="00040572" w:rsidP="0077653D">
            <w:pPr>
              <w:pStyle w:val="a6"/>
              <w:spacing w:after="0" w:line="240" w:lineRule="atLeas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D724C" w:rsidRPr="00A434F1" w:rsidRDefault="009D724C" w:rsidP="0049016B">
      <w:pPr>
        <w:rPr>
          <w:rFonts w:ascii="PT Astra Serif" w:hAnsi="PT Astra Serif"/>
          <w:sz w:val="28"/>
          <w:szCs w:val="28"/>
        </w:rPr>
      </w:pPr>
    </w:p>
    <w:p w:rsidR="00A434F1" w:rsidRPr="00A434F1" w:rsidRDefault="00A434F1">
      <w:pPr>
        <w:rPr>
          <w:rFonts w:ascii="PT Astra Serif" w:hAnsi="PT Astra Serif"/>
          <w:sz w:val="28"/>
          <w:szCs w:val="28"/>
        </w:rPr>
      </w:pPr>
    </w:p>
    <w:sectPr w:rsidR="00A434F1" w:rsidRPr="00A434F1" w:rsidSect="000345DC">
      <w:headerReference w:type="default" r:id="rId9"/>
      <w:pgSz w:w="11906" w:h="16838"/>
      <w:pgMar w:top="426" w:right="567" w:bottom="426" w:left="1701" w:header="1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20" w:rsidRDefault="00B95E20" w:rsidP="006F2E1D">
      <w:r>
        <w:separator/>
      </w:r>
    </w:p>
  </w:endnote>
  <w:endnote w:type="continuationSeparator" w:id="0">
    <w:p w:rsidR="00B95E20" w:rsidRDefault="00B95E20" w:rsidP="006F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20" w:rsidRDefault="00B95E20" w:rsidP="006F2E1D">
      <w:r>
        <w:separator/>
      </w:r>
    </w:p>
  </w:footnote>
  <w:footnote w:type="continuationSeparator" w:id="0">
    <w:p w:rsidR="00B95E20" w:rsidRDefault="00B95E20" w:rsidP="006F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1D" w:rsidRPr="006F2E1D" w:rsidRDefault="006F2E1D">
    <w:pPr>
      <w:pStyle w:val="ae"/>
      <w:jc w:val="center"/>
      <w:rPr>
        <w:rFonts w:ascii="Times New Roman" w:hAnsi="Times New Roman" w:cs="Times New Roman"/>
      </w:rPr>
    </w:pPr>
  </w:p>
  <w:p w:rsidR="006F2E1D" w:rsidRDefault="006F2E1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995623"/>
    <w:multiLevelType w:val="hybridMultilevel"/>
    <w:tmpl w:val="20F26DCA"/>
    <w:lvl w:ilvl="0" w:tplc="833ABB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3"/>
    <w:rsid w:val="00010599"/>
    <w:rsid w:val="0001095C"/>
    <w:rsid w:val="00011619"/>
    <w:rsid w:val="00023639"/>
    <w:rsid w:val="00027C7A"/>
    <w:rsid w:val="00030F07"/>
    <w:rsid w:val="000345DC"/>
    <w:rsid w:val="00040572"/>
    <w:rsid w:val="000407A7"/>
    <w:rsid w:val="000444C2"/>
    <w:rsid w:val="0005160A"/>
    <w:rsid w:val="00056250"/>
    <w:rsid w:val="0007333E"/>
    <w:rsid w:val="000C47EF"/>
    <w:rsid w:val="00117337"/>
    <w:rsid w:val="0012182E"/>
    <w:rsid w:val="0012360C"/>
    <w:rsid w:val="0012539A"/>
    <w:rsid w:val="00144836"/>
    <w:rsid w:val="001634DB"/>
    <w:rsid w:val="0016482E"/>
    <w:rsid w:val="0017538F"/>
    <w:rsid w:val="00181F6A"/>
    <w:rsid w:val="001B1038"/>
    <w:rsid w:val="001E08C7"/>
    <w:rsid w:val="001E21BD"/>
    <w:rsid w:val="001E3B3D"/>
    <w:rsid w:val="001F079B"/>
    <w:rsid w:val="001F2830"/>
    <w:rsid w:val="001F7556"/>
    <w:rsid w:val="00240326"/>
    <w:rsid w:val="00262872"/>
    <w:rsid w:val="00273900"/>
    <w:rsid w:val="00287B51"/>
    <w:rsid w:val="00295A17"/>
    <w:rsid w:val="002A2C46"/>
    <w:rsid w:val="002C1D54"/>
    <w:rsid w:val="002C6632"/>
    <w:rsid w:val="002D098F"/>
    <w:rsid w:val="002D435A"/>
    <w:rsid w:val="002D4F28"/>
    <w:rsid w:val="00300729"/>
    <w:rsid w:val="003024C9"/>
    <w:rsid w:val="00304563"/>
    <w:rsid w:val="0031667E"/>
    <w:rsid w:val="00333B65"/>
    <w:rsid w:val="003428D1"/>
    <w:rsid w:val="00356C02"/>
    <w:rsid w:val="00356DB0"/>
    <w:rsid w:val="003764EE"/>
    <w:rsid w:val="003A0C67"/>
    <w:rsid w:val="003A10F3"/>
    <w:rsid w:val="003B4CC9"/>
    <w:rsid w:val="003C2820"/>
    <w:rsid w:val="003E57C3"/>
    <w:rsid w:val="003E5CC1"/>
    <w:rsid w:val="003F3B89"/>
    <w:rsid w:val="004133A9"/>
    <w:rsid w:val="0042311D"/>
    <w:rsid w:val="00423AD7"/>
    <w:rsid w:val="00436380"/>
    <w:rsid w:val="00447673"/>
    <w:rsid w:val="00453E80"/>
    <w:rsid w:val="004572D8"/>
    <w:rsid w:val="0046220A"/>
    <w:rsid w:val="00463962"/>
    <w:rsid w:val="00481617"/>
    <w:rsid w:val="0048196A"/>
    <w:rsid w:val="00486FFF"/>
    <w:rsid w:val="00487374"/>
    <w:rsid w:val="0049016B"/>
    <w:rsid w:val="00491866"/>
    <w:rsid w:val="00497F90"/>
    <w:rsid w:val="004A2844"/>
    <w:rsid w:val="004B423D"/>
    <w:rsid w:val="004C1F18"/>
    <w:rsid w:val="004C2EF5"/>
    <w:rsid w:val="00502A35"/>
    <w:rsid w:val="00512A15"/>
    <w:rsid w:val="005150C7"/>
    <w:rsid w:val="00516841"/>
    <w:rsid w:val="00516F49"/>
    <w:rsid w:val="0052405C"/>
    <w:rsid w:val="00524DFE"/>
    <w:rsid w:val="005304C7"/>
    <w:rsid w:val="0053261E"/>
    <w:rsid w:val="00546078"/>
    <w:rsid w:val="005551A1"/>
    <w:rsid w:val="00571D3B"/>
    <w:rsid w:val="00577CEE"/>
    <w:rsid w:val="005925E6"/>
    <w:rsid w:val="005B0822"/>
    <w:rsid w:val="005B2B80"/>
    <w:rsid w:val="005B41C3"/>
    <w:rsid w:val="005B4FBE"/>
    <w:rsid w:val="005C5191"/>
    <w:rsid w:val="005D71F2"/>
    <w:rsid w:val="00606F5D"/>
    <w:rsid w:val="006072AF"/>
    <w:rsid w:val="00623586"/>
    <w:rsid w:val="00624ECE"/>
    <w:rsid w:val="00627BDF"/>
    <w:rsid w:val="00631188"/>
    <w:rsid w:val="006313F5"/>
    <w:rsid w:val="006541C8"/>
    <w:rsid w:val="00656799"/>
    <w:rsid w:val="00670CA4"/>
    <w:rsid w:val="00691115"/>
    <w:rsid w:val="00692F34"/>
    <w:rsid w:val="006A2709"/>
    <w:rsid w:val="006B5CB5"/>
    <w:rsid w:val="006C48AC"/>
    <w:rsid w:val="006D09F0"/>
    <w:rsid w:val="006D4EBD"/>
    <w:rsid w:val="006D50B8"/>
    <w:rsid w:val="006D6467"/>
    <w:rsid w:val="006E7FBB"/>
    <w:rsid w:val="006F2E1D"/>
    <w:rsid w:val="006F3297"/>
    <w:rsid w:val="006F4266"/>
    <w:rsid w:val="006F4498"/>
    <w:rsid w:val="006F7FCF"/>
    <w:rsid w:val="00704525"/>
    <w:rsid w:val="00707895"/>
    <w:rsid w:val="00707CF0"/>
    <w:rsid w:val="00716154"/>
    <w:rsid w:val="00733915"/>
    <w:rsid w:val="007344D3"/>
    <w:rsid w:val="00776110"/>
    <w:rsid w:val="0077653D"/>
    <w:rsid w:val="0078326C"/>
    <w:rsid w:val="00783910"/>
    <w:rsid w:val="00791977"/>
    <w:rsid w:val="007A0E2E"/>
    <w:rsid w:val="007A2475"/>
    <w:rsid w:val="007A56BE"/>
    <w:rsid w:val="007B3243"/>
    <w:rsid w:val="007B4F3B"/>
    <w:rsid w:val="007C0FBD"/>
    <w:rsid w:val="007C5D6F"/>
    <w:rsid w:val="007C76F7"/>
    <w:rsid w:val="007D02A3"/>
    <w:rsid w:val="007D7C0F"/>
    <w:rsid w:val="007E0164"/>
    <w:rsid w:val="007E2EF8"/>
    <w:rsid w:val="007E6071"/>
    <w:rsid w:val="007F2C14"/>
    <w:rsid w:val="00801F56"/>
    <w:rsid w:val="008144BF"/>
    <w:rsid w:val="00816EC3"/>
    <w:rsid w:val="00820E30"/>
    <w:rsid w:val="00836AEF"/>
    <w:rsid w:val="00842340"/>
    <w:rsid w:val="008507E9"/>
    <w:rsid w:val="008776BD"/>
    <w:rsid w:val="0088576A"/>
    <w:rsid w:val="00895F13"/>
    <w:rsid w:val="008A68C1"/>
    <w:rsid w:val="008B2A66"/>
    <w:rsid w:val="008C1D20"/>
    <w:rsid w:val="008D405E"/>
    <w:rsid w:val="008E76B9"/>
    <w:rsid w:val="008F2D43"/>
    <w:rsid w:val="00903B63"/>
    <w:rsid w:val="009121BB"/>
    <w:rsid w:val="00913066"/>
    <w:rsid w:val="00920EE5"/>
    <w:rsid w:val="0092682D"/>
    <w:rsid w:val="00940408"/>
    <w:rsid w:val="009423A2"/>
    <w:rsid w:val="00957714"/>
    <w:rsid w:val="00965676"/>
    <w:rsid w:val="00966648"/>
    <w:rsid w:val="00994654"/>
    <w:rsid w:val="009A335F"/>
    <w:rsid w:val="009A537E"/>
    <w:rsid w:val="009B13B4"/>
    <w:rsid w:val="009C3842"/>
    <w:rsid w:val="009D4136"/>
    <w:rsid w:val="009D724C"/>
    <w:rsid w:val="009F6B70"/>
    <w:rsid w:val="00A33CBC"/>
    <w:rsid w:val="00A429EB"/>
    <w:rsid w:val="00A434F1"/>
    <w:rsid w:val="00A703C4"/>
    <w:rsid w:val="00A824B3"/>
    <w:rsid w:val="00A83043"/>
    <w:rsid w:val="00A85F92"/>
    <w:rsid w:val="00AA10D0"/>
    <w:rsid w:val="00AB7165"/>
    <w:rsid w:val="00AC502D"/>
    <w:rsid w:val="00AD500D"/>
    <w:rsid w:val="00AE1187"/>
    <w:rsid w:val="00AF5B92"/>
    <w:rsid w:val="00B05956"/>
    <w:rsid w:val="00B155F6"/>
    <w:rsid w:val="00B26F70"/>
    <w:rsid w:val="00B3104F"/>
    <w:rsid w:val="00B328E7"/>
    <w:rsid w:val="00B37BFC"/>
    <w:rsid w:val="00B430D0"/>
    <w:rsid w:val="00B43163"/>
    <w:rsid w:val="00B454A9"/>
    <w:rsid w:val="00B45580"/>
    <w:rsid w:val="00B54A60"/>
    <w:rsid w:val="00B556F5"/>
    <w:rsid w:val="00B63E89"/>
    <w:rsid w:val="00B72557"/>
    <w:rsid w:val="00B94C60"/>
    <w:rsid w:val="00B95698"/>
    <w:rsid w:val="00B95E20"/>
    <w:rsid w:val="00BA1FE5"/>
    <w:rsid w:val="00BB3FEE"/>
    <w:rsid w:val="00BC00AD"/>
    <w:rsid w:val="00BE5B40"/>
    <w:rsid w:val="00BF7F78"/>
    <w:rsid w:val="00C01F59"/>
    <w:rsid w:val="00C03B2B"/>
    <w:rsid w:val="00C16501"/>
    <w:rsid w:val="00C27823"/>
    <w:rsid w:val="00C475BD"/>
    <w:rsid w:val="00C53B43"/>
    <w:rsid w:val="00C549B1"/>
    <w:rsid w:val="00C65495"/>
    <w:rsid w:val="00C836B3"/>
    <w:rsid w:val="00C84D86"/>
    <w:rsid w:val="00C953D0"/>
    <w:rsid w:val="00CA063C"/>
    <w:rsid w:val="00CA55AF"/>
    <w:rsid w:val="00CB0F2B"/>
    <w:rsid w:val="00CB1D34"/>
    <w:rsid w:val="00CB7F42"/>
    <w:rsid w:val="00CD065E"/>
    <w:rsid w:val="00CD6C87"/>
    <w:rsid w:val="00CE0ED0"/>
    <w:rsid w:val="00CF55A8"/>
    <w:rsid w:val="00CF5807"/>
    <w:rsid w:val="00CF60CF"/>
    <w:rsid w:val="00D1767F"/>
    <w:rsid w:val="00D267AA"/>
    <w:rsid w:val="00D342CA"/>
    <w:rsid w:val="00D45A52"/>
    <w:rsid w:val="00D50822"/>
    <w:rsid w:val="00D60C0D"/>
    <w:rsid w:val="00D66862"/>
    <w:rsid w:val="00D705DB"/>
    <w:rsid w:val="00D763DF"/>
    <w:rsid w:val="00D85954"/>
    <w:rsid w:val="00D94CDF"/>
    <w:rsid w:val="00DA3C88"/>
    <w:rsid w:val="00DC3629"/>
    <w:rsid w:val="00DC7DB1"/>
    <w:rsid w:val="00DD23E6"/>
    <w:rsid w:val="00DD55B3"/>
    <w:rsid w:val="00DD7E9C"/>
    <w:rsid w:val="00DE7E62"/>
    <w:rsid w:val="00E27380"/>
    <w:rsid w:val="00E456CD"/>
    <w:rsid w:val="00E60022"/>
    <w:rsid w:val="00E6353A"/>
    <w:rsid w:val="00E71563"/>
    <w:rsid w:val="00E777D5"/>
    <w:rsid w:val="00E9142B"/>
    <w:rsid w:val="00EA063A"/>
    <w:rsid w:val="00ED22ED"/>
    <w:rsid w:val="00EE228F"/>
    <w:rsid w:val="00EE2B10"/>
    <w:rsid w:val="00F11681"/>
    <w:rsid w:val="00F159A3"/>
    <w:rsid w:val="00F15D84"/>
    <w:rsid w:val="00F31292"/>
    <w:rsid w:val="00F5227C"/>
    <w:rsid w:val="00F53974"/>
    <w:rsid w:val="00F609EA"/>
    <w:rsid w:val="00F66575"/>
    <w:rsid w:val="00F8488E"/>
    <w:rsid w:val="00F86E07"/>
    <w:rsid w:val="00F90500"/>
    <w:rsid w:val="00FA326F"/>
    <w:rsid w:val="00FB0DFC"/>
    <w:rsid w:val="00FB4AC9"/>
    <w:rsid w:val="00FC4B42"/>
    <w:rsid w:val="00FC4E85"/>
    <w:rsid w:val="00FD2783"/>
    <w:rsid w:val="00FE624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9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a">
    <w:name w:val="Subtitle"/>
    <w:basedOn w:val="a9"/>
    <w:next w:val="a6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TableContents">
    <w:name w:val="Table Contents"/>
    <w:basedOn w:val="a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styleId="ad">
    <w:name w:val="No Spacing"/>
    <w:uiPriority w:val="1"/>
    <w:qFormat/>
    <w:rsid w:val="006541C8"/>
    <w:pPr>
      <w:widowControl w:val="0"/>
      <w:suppressAutoHyphens/>
    </w:pPr>
    <w:rPr>
      <w:rFonts w:ascii="Arial" w:eastAsia="Lucida Sans Unicode" w:hAnsi="Arial" w:cs="Tahoma"/>
      <w:sz w:val="24"/>
      <w:szCs w:val="24"/>
      <w:lang w:eastAsia="zh-CN" w:bidi="ru-RU"/>
    </w:rPr>
  </w:style>
  <w:style w:type="paragraph" w:styleId="ae">
    <w:name w:val="header"/>
    <w:basedOn w:val="a"/>
    <w:link w:val="af"/>
    <w:uiPriority w:val="99"/>
    <w:unhideWhenUsed/>
    <w:rsid w:val="006F2E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F2E1D"/>
    <w:rPr>
      <w:rFonts w:ascii="Arial" w:eastAsia="Lucida Sans Unicode" w:hAnsi="Arial" w:cs="Tahoma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6F2E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F2E1D"/>
    <w:rPr>
      <w:rFonts w:ascii="Arial" w:eastAsia="Lucida Sans Unicode" w:hAnsi="Arial" w:cs="Tahoma"/>
      <w:sz w:val="24"/>
      <w:szCs w:val="24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1F07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F079B"/>
    <w:rPr>
      <w:rFonts w:ascii="Tahoma" w:eastAsia="Lucida Sans Unicode" w:hAnsi="Tahoma" w:cs="Tahoma"/>
      <w:sz w:val="16"/>
      <w:szCs w:val="16"/>
      <w:lang w:bidi="ru-RU"/>
    </w:rPr>
  </w:style>
  <w:style w:type="paragraph" w:styleId="af4">
    <w:name w:val="List Paragraph"/>
    <w:basedOn w:val="a"/>
    <w:uiPriority w:val="34"/>
    <w:qFormat/>
    <w:rsid w:val="00516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9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a">
    <w:name w:val="Subtitle"/>
    <w:basedOn w:val="a9"/>
    <w:next w:val="a6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TableContents">
    <w:name w:val="Table Contents"/>
    <w:basedOn w:val="a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styleId="ad">
    <w:name w:val="No Spacing"/>
    <w:uiPriority w:val="1"/>
    <w:qFormat/>
    <w:rsid w:val="006541C8"/>
    <w:pPr>
      <w:widowControl w:val="0"/>
      <w:suppressAutoHyphens/>
    </w:pPr>
    <w:rPr>
      <w:rFonts w:ascii="Arial" w:eastAsia="Lucida Sans Unicode" w:hAnsi="Arial" w:cs="Tahoma"/>
      <w:sz w:val="24"/>
      <w:szCs w:val="24"/>
      <w:lang w:eastAsia="zh-CN" w:bidi="ru-RU"/>
    </w:rPr>
  </w:style>
  <w:style w:type="paragraph" w:styleId="ae">
    <w:name w:val="header"/>
    <w:basedOn w:val="a"/>
    <w:link w:val="af"/>
    <w:uiPriority w:val="99"/>
    <w:unhideWhenUsed/>
    <w:rsid w:val="006F2E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F2E1D"/>
    <w:rPr>
      <w:rFonts w:ascii="Arial" w:eastAsia="Lucida Sans Unicode" w:hAnsi="Arial" w:cs="Tahoma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6F2E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F2E1D"/>
    <w:rPr>
      <w:rFonts w:ascii="Arial" w:eastAsia="Lucida Sans Unicode" w:hAnsi="Arial" w:cs="Tahoma"/>
      <w:sz w:val="24"/>
      <w:szCs w:val="24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1F07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F079B"/>
    <w:rPr>
      <w:rFonts w:ascii="Tahoma" w:eastAsia="Lucida Sans Unicode" w:hAnsi="Tahoma" w:cs="Tahoma"/>
      <w:sz w:val="16"/>
      <w:szCs w:val="16"/>
      <w:lang w:bidi="ru-RU"/>
    </w:rPr>
  </w:style>
  <w:style w:type="paragraph" w:styleId="af4">
    <w:name w:val="List Paragraph"/>
    <w:basedOn w:val="a"/>
    <w:uiPriority w:val="34"/>
    <w:qFormat/>
    <w:rsid w:val="0051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4287-23E3-4A5F-B254-CDD3E1D1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2021-03-12T04:56:00Z</cp:lastPrinted>
  <dcterms:created xsi:type="dcterms:W3CDTF">2021-10-20T05:29:00Z</dcterms:created>
  <dcterms:modified xsi:type="dcterms:W3CDTF">2021-10-20T05:34:00Z</dcterms:modified>
</cp:coreProperties>
</file>