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8" w:rsidRDefault="008D3EA8" w:rsidP="005224CE">
      <w:pPr>
        <w:pStyle w:val="1"/>
        <w:tabs>
          <w:tab w:val="left" w:pos="0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СОВЕТ  ДЕПУТАТОВ МУНИЦИПАЛЬНОГО ОБРАЗОВАНИЯ</w:t>
      </w:r>
    </w:p>
    <w:p w:rsidR="008D3EA8" w:rsidRDefault="008D3EA8" w:rsidP="005224CE">
      <w:pPr>
        <w:pStyle w:val="1"/>
        <w:tabs>
          <w:tab w:val="left" w:pos="0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«МЕЛЕКЕССКИЙ РАЙОН» УЛЬЯНОВСКОЙ ОБЛАСТИ</w:t>
      </w:r>
    </w:p>
    <w:p w:rsidR="008D3EA8" w:rsidRDefault="008D3EA8" w:rsidP="005224CE">
      <w:pPr>
        <w:pStyle w:val="Standard"/>
        <w:tabs>
          <w:tab w:val="left" w:pos="0"/>
        </w:tabs>
        <w:rPr>
          <w:b/>
          <w:sz w:val="36"/>
          <w:szCs w:val="36"/>
          <w:lang w:val="ru-RU" w:eastAsia="ru-RU"/>
        </w:rPr>
      </w:pPr>
    </w:p>
    <w:p w:rsidR="008D3EA8" w:rsidRDefault="008D3EA8" w:rsidP="005224CE">
      <w:pPr>
        <w:pStyle w:val="Standard"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>Р Е Ш Е Н И Е</w:t>
      </w:r>
    </w:p>
    <w:p w:rsidR="008D3EA8" w:rsidRDefault="008D3EA8" w:rsidP="005224CE">
      <w:pPr>
        <w:pStyle w:val="Standard"/>
        <w:rPr>
          <w:sz w:val="28"/>
          <w:szCs w:val="20"/>
          <w:lang w:val="ru-RU" w:eastAsia="ru-RU"/>
        </w:rPr>
      </w:pPr>
    </w:p>
    <w:p w:rsidR="008D3EA8" w:rsidRDefault="008603E2" w:rsidP="005224CE">
      <w:pPr>
        <w:pStyle w:val="Standard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06.09.</w:t>
      </w:r>
      <w:r w:rsidR="008D3EA8">
        <w:rPr>
          <w:sz w:val="28"/>
          <w:szCs w:val="20"/>
          <w:lang w:val="ru-RU"/>
        </w:rPr>
        <w:t>2024  год</w:t>
      </w:r>
      <w:r w:rsidR="008D3EA8">
        <w:rPr>
          <w:sz w:val="28"/>
          <w:szCs w:val="20"/>
          <w:lang w:val="ru-RU"/>
        </w:rPr>
        <w:tab/>
      </w:r>
      <w:r w:rsidR="008D3EA8">
        <w:rPr>
          <w:sz w:val="28"/>
          <w:szCs w:val="20"/>
          <w:lang w:val="ru-RU"/>
        </w:rPr>
        <w:tab/>
      </w:r>
      <w:r w:rsidR="008D3EA8">
        <w:rPr>
          <w:sz w:val="28"/>
          <w:szCs w:val="20"/>
          <w:lang w:val="ru-RU"/>
        </w:rPr>
        <w:tab/>
        <w:t xml:space="preserve">                                                </w:t>
      </w:r>
      <w:r>
        <w:rPr>
          <w:sz w:val="28"/>
          <w:szCs w:val="20"/>
          <w:lang w:val="ru-RU"/>
        </w:rPr>
        <w:t xml:space="preserve">      </w:t>
      </w:r>
      <w:bookmarkStart w:id="0" w:name="_GoBack"/>
      <w:bookmarkEnd w:id="0"/>
      <w:r w:rsidR="008D3EA8">
        <w:rPr>
          <w:sz w:val="28"/>
          <w:szCs w:val="20"/>
          <w:lang w:val="ru-RU"/>
        </w:rPr>
        <w:t xml:space="preserve">  № </w:t>
      </w:r>
      <w:r>
        <w:rPr>
          <w:sz w:val="28"/>
          <w:szCs w:val="20"/>
          <w:lang w:val="ru-RU"/>
        </w:rPr>
        <w:t>16/48</w:t>
      </w:r>
    </w:p>
    <w:p w:rsidR="008D3EA8" w:rsidRPr="004F770C" w:rsidRDefault="008D3EA8" w:rsidP="005224CE">
      <w:pPr>
        <w:pStyle w:val="Standard"/>
        <w:rPr>
          <w:lang w:val="ru-RU"/>
        </w:rPr>
      </w:pPr>
    </w:p>
    <w:p w:rsidR="008D3EA8" w:rsidRPr="004F770C" w:rsidRDefault="008D3EA8" w:rsidP="005224CE">
      <w:pPr>
        <w:pStyle w:val="Standard"/>
        <w:jc w:val="center"/>
        <w:rPr>
          <w:lang w:val="ru-RU"/>
        </w:rPr>
      </w:pPr>
      <w:r w:rsidRPr="004F770C">
        <w:rPr>
          <w:lang w:val="ru-RU"/>
        </w:rPr>
        <w:t>г. Димитровград</w:t>
      </w:r>
    </w:p>
    <w:p w:rsidR="008D3EA8" w:rsidRDefault="008D3EA8" w:rsidP="005224CE">
      <w:pPr>
        <w:pStyle w:val="Standard"/>
        <w:jc w:val="center"/>
        <w:rPr>
          <w:lang w:val="ru-RU"/>
        </w:rPr>
      </w:pPr>
    </w:p>
    <w:p w:rsidR="008D3EA8" w:rsidRPr="004F770C" w:rsidRDefault="008D3EA8" w:rsidP="005224CE">
      <w:pPr>
        <w:pStyle w:val="Standard"/>
        <w:jc w:val="center"/>
        <w:rPr>
          <w:lang w:val="ru-RU"/>
        </w:rPr>
      </w:pPr>
    </w:p>
    <w:p w:rsidR="008D3EA8" w:rsidRPr="00EC7F42" w:rsidRDefault="008D3EA8" w:rsidP="005224CE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C7F42">
        <w:rPr>
          <w:rFonts w:ascii="PT Astra Serif" w:hAnsi="PT Astra Serif"/>
          <w:b/>
          <w:bCs/>
          <w:sz w:val="28"/>
          <w:szCs w:val="28"/>
          <w:lang w:val="ru-RU"/>
        </w:rPr>
        <w:t xml:space="preserve">О внесении изменений в решение Совета депутатов муниципального образования «Мелекесский район» Ульяновской области от 14.10.2022 №56/264 «Об установлении дополнительной меры социальной поддержки отдельным категориям граждан, проживающим на территории муниципального образования «Мелекесский район» Ульяновской области» </w:t>
      </w:r>
    </w:p>
    <w:p w:rsidR="008D3EA8" w:rsidRDefault="008D3EA8" w:rsidP="005224C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D3EA8" w:rsidRPr="009A74C2" w:rsidRDefault="008D3EA8" w:rsidP="009A7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EC7F42">
        <w:rPr>
          <w:rFonts w:ascii="PT Astra Serif" w:hAnsi="PT Astra Serif"/>
          <w:sz w:val="28"/>
          <w:szCs w:val="28"/>
        </w:rPr>
        <w:t>В соответствии со статьей 86 Бюджетного кодекса Российской Федерации, статьёй 53 Федерального закона от 06.10.2003 № 131-ФЗ «Об общих принципах организации местного самоуправления в Российской  Федерации», Указом Губернатора Ульяновской области от 17.08.2022 №100 «</w:t>
      </w:r>
      <w:r w:rsidRPr="00EC7F42">
        <w:rPr>
          <w:rFonts w:ascii="PT Astra Serif" w:hAnsi="PT Astra Serif"/>
          <w:bCs/>
          <w:sz w:val="28"/>
          <w:szCs w:val="28"/>
          <w:lang w:eastAsia="zh-CN"/>
        </w:rPr>
        <w:t>О некоторых мерах поддержки граждан, являющихся членами семей участников специальной военной операции</w:t>
      </w:r>
      <w:r w:rsidRPr="00EC7F42">
        <w:rPr>
          <w:rFonts w:ascii="PT Astra Serif" w:hAnsi="PT Astra Serif"/>
          <w:sz w:val="28"/>
          <w:szCs w:val="28"/>
        </w:rPr>
        <w:t xml:space="preserve">», Указом Губернатора Ульяновской области от 20.03.2023 №26 </w:t>
      </w:r>
      <w:r w:rsidRPr="009A74C2">
        <w:rPr>
          <w:rFonts w:ascii="PT Astra Serif" w:hAnsi="PT Astra Serif"/>
          <w:sz w:val="28"/>
          <w:szCs w:val="28"/>
        </w:rPr>
        <w:t>«</w:t>
      </w:r>
      <w:r w:rsidR="009A74C2" w:rsidRPr="009A74C2">
        <w:rPr>
          <w:rFonts w:ascii="PT Astra Serif" w:hAnsi="PT Astra Serif"/>
          <w:bCs/>
          <w:sz w:val="28"/>
          <w:szCs w:val="28"/>
        </w:rPr>
        <w:t>О некоторых мерах поддержки граждан, являющихся членами семей погибших (умерших) участников специальной военной операции, в 2023 и 2024 годах</w:t>
      </w:r>
      <w:r w:rsidRPr="009A74C2">
        <w:rPr>
          <w:rFonts w:ascii="PT Astra Serif" w:hAnsi="PT Astra Serif"/>
          <w:sz w:val="28"/>
          <w:szCs w:val="28"/>
        </w:rPr>
        <w:t>»,</w:t>
      </w:r>
      <w:r w:rsidRPr="00EC7F42">
        <w:rPr>
          <w:rFonts w:ascii="PT Astra Serif" w:hAnsi="PT Astra Serif"/>
          <w:sz w:val="28"/>
          <w:szCs w:val="28"/>
        </w:rPr>
        <w:t xml:space="preserve"> Уставом муниципального образования «Мелекесский район» Ульяновской области, Совет депутатов муниципального образования «Мелекесский район» Ульяновской области  седьмого созыва р е ш и л:</w:t>
      </w:r>
    </w:p>
    <w:p w:rsidR="008D3EA8" w:rsidRPr="00EC7F42" w:rsidRDefault="008D3EA8" w:rsidP="00024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</w:rPr>
      </w:pPr>
      <w:r w:rsidRPr="00EC7F42">
        <w:rPr>
          <w:rFonts w:ascii="PT Astra Serif" w:hAnsi="PT Astra Serif"/>
          <w:sz w:val="28"/>
          <w:szCs w:val="28"/>
        </w:rPr>
        <w:t>1.</w:t>
      </w:r>
      <w:r w:rsidRPr="00EC7F42">
        <w:rPr>
          <w:rFonts w:ascii="PT Astra Serif" w:hAnsi="PT Astra Serif" w:cs="PT Astra Serif"/>
          <w:sz w:val="28"/>
          <w:szCs w:val="28"/>
        </w:rPr>
        <w:t xml:space="preserve"> </w:t>
      </w:r>
      <w:r w:rsidRPr="00EC7F42">
        <w:rPr>
          <w:rFonts w:ascii="PT Astra Serif" w:hAnsi="PT Astra Serif"/>
          <w:sz w:val="28"/>
        </w:rPr>
        <w:t xml:space="preserve">Внести изменение в решение </w:t>
      </w:r>
      <w:r w:rsidRPr="00EC7F42">
        <w:rPr>
          <w:rFonts w:ascii="PT Astra Serif" w:hAnsi="PT Astra Serif"/>
          <w:bCs/>
          <w:sz w:val="28"/>
        </w:rPr>
        <w:t>Совета депутатов муниципального образования «Мелекесский район» Ульяновской области от 14.10.2022 №56/264 «Об установлении дополнительной меры социальной поддержки отдельным категориям граждан, проживающим на территории   муниципального образования «Мелекесский район» Ульяновской области» (с изменениями от 28.10.2022 №57/269, от 18.11.2022 № 58/274, 05.05.2023 №66/308):</w:t>
      </w:r>
    </w:p>
    <w:p w:rsidR="00B40D33" w:rsidRDefault="00B40D33" w:rsidP="008E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1.1. </w:t>
      </w:r>
      <w:r w:rsidR="00D4410B">
        <w:rPr>
          <w:rFonts w:ascii="PT Astra Serif" w:hAnsi="PT Astra Serif"/>
          <w:bCs/>
          <w:sz w:val="28"/>
        </w:rPr>
        <w:t xml:space="preserve">в </w:t>
      </w:r>
      <w:r>
        <w:rPr>
          <w:rFonts w:ascii="PT Astra Serif" w:hAnsi="PT Astra Serif"/>
          <w:bCs/>
          <w:sz w:val="28"/>
        </w:rPr>
        <w:t>преамбул</w:t>
      </w:r>
      <w:r w:rsidR="00D4410B">
        <w:rPr>
          <w:rFonts w:ascii="PT Astra Serif" w:hAnsi="PT Astra Serif"/>
          <w:bCs/>
          <w:sz w:val="28"/>
        </w:rPr>
        <w:t>е</w:t>
      </w:r>
      <w:r>
        <w:rPr>
          <w:rFonts w:ascii="PT Astra Serif" w:hAnsi="PT Astra Serif"/>
          <w:bCs/>
          <w:sz w:val="28"/>
        </w:rPr>
        <w:t xml:space="preserve"> </w:t>
      </w:r>
      <w:r w:rsidR="00D4410B">
        <w:rPr>
          <w:rFonts w:ascii="PT Astra Serif" w:hAnsi="PT Astra Serif"/>
          <w:bCs/>
          <w:sz w:val="28"/>
        </w:rPr>
        <w:t>решения слова «</w:t>
      </w:r>
      <w:r w:rsidR="00D4410B" w:rsidRPr="00D4410B">
        <w:rPr>
          <w:rFonts w:ascii="PT Astra Serif" w:hAnsi="PT Astra Serif"/>
          <w:bCs/>
          <w:sz w:val="28"/>
        </w:rPr>
        <w:t xml:space="preserve">О некоторых мерах поддержки граждан, являющимися членами семей граждан, призванных на военную службу по мобилизации в Вооруженные Силы Российской Федерации, и граждан, являющихся членами семей военнослужащих, лиц, проходящих службу в войсках национальной гвардии Российской Федерации, принимающих участие в проведении специальной военной операции" (с изменениями от 13.10.2022 </w:t>
      </w:r>
      <w:r w:rsidR="00D4410B">
        <w:rPr>
          <w:rFonts w:ascii="PT Astra Serif" w:hAnsi="PT Astra Serif"/>
          <w:bCs/>
          <w:sz w:val="28"/>
        </w:rPr>
        <w:t>№</w:t>
      </w:r>
      <w:r w:rsidR="00D4410B" w:rsidRPr="00D4410B">
        <w:rPr>
          <w:rFonts w:ascii="PT Astra Serif" w:hAnsi="PT Astra Serif"/>
          <w:bCs/>
          <w:sz w:val="28"/>
        </w:rPr>
        <w:t xml:space="preserve"> 130)</w:t>
      </w:r>
      <w:r w:rsidR="00D4410B">
        <w:rPr>
          <w:rFonts w:ascii="PT Astra Serif" w:hAnsi="PT Astra Serif"/>
          <w:bCs/>
          <w:sz w:val="28"/>
        </w:rPr>
        <w:t xml:space="preserve">» заменить словами </w:t>
      </w:r>
      <w:r w:rsidR="008E2AF7">
        <w:rPr>
          <w:rFonts w:ascii="PT Astra Serif" w:hAnsi="PT Astra Serif"/>
          <w:bCs/>
          <w:sz w:val="28"/>
        </w:rPr>
        <w:t>«</w:t>
      </w:r>
      <w:r w:rsidR="008E2AF7" w:rsidRPr="008E2AF7">
        <w:rPr>
          <w:rFonts w:ascii="PT Astra Serif" w:hAnsi="PT Astra Serif"/>
          <w:bCs/>
          <w:sz w:val="28"/>
        </w:rPr>
        <w:t>О некоторых мерах поддержки граждан, являющихся членами семей участников специальной военной операции</w:t>
      </w:r>
      <w:r w:rsidR="008E2AF7">
        <w:rPr>
          <w:rFonts w:ascii="PT Astra Serif" w:hAnsi="PT Astra Serif"/>
          <w:bCs/>
          <w:sz w:val="28"/>
        </w:rPr>
        <w:t xml:space="preserve">». </w:t>
      </w:r>
    </w:p>
    <w:p w:rsidR="008D3EA8" w:rsidRPr="00EC7F42" w:rsidRDefault="00B40D33" w:rsidP="004B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</w:rPr>
        <w:lastRenderedPageBreak/>
        <w:t xml:space="preserve">1.2. </w:t>
      </w:r>
      <w:r w:rsidR="008D3EA8" w:rsidRPr="00EC7F42">
        <w:rPr>
          <w:rFonts w:ascii="PT Astra Serif" w:hAnsi="PT Astra Serif"/>
          <w:bCs/>
          <w:sz w:val="28"/>
        </w:rPr>
        <w:t>пункт 1</w:t>
      </w:r>
      <w:r w:rsidR="006E3E97">
        <w:rPr>
          <w:rFonts w:ascii="PT Astra Serif" w:hAnsi="PT Astra Serif"/>
          <w:bCs/>
          <w:sz w:val="28"/>
        </w:rPr>
        <w:t xml:space="preserve"> решения</w:t>
      </w:r>
      <w:r w:rsidR="008D3EA8" w:rsidRPr="00EC7F42">
        <w:rPr>
          <w:rFonts w:ascii="PT Astra Serif" w:hAnsi="PT Astra Serif"/>
          <w:bCs/>
          <w:sz w:val="28"/>
        </w:rPr>
        <w:t xml:space="preserve">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изложить в</w:t>
      </w:r>
      <w:r w:rsidR="008D3EA8" w:rsidRPr="00EC7F42">
        <w:rPr>
          <w:rFonts w:ascii="PT Astra Serif" w:hAnsi="PT Astra Serif"/>
          <w:sz w:val="20"/>
          <w:szCs w:val="20"/>
          <w:vertAlign w:val="superscript"/>
          <w:lang w:eastAsia="ru-RU"/>
        </w:rPr>
        <w:t xml:space="preserve"> </w:t>
      </w:r>
      <w:r w:rsidR="008D3EA8" w:rsidRPr="00EC7F42">
        <w:rPr>
          <w:rFonts w:ascii="PT Astra Serif" w:hAnsi="PT Astra Serif"/>
          <w:sz w:val="20"/>
          <w:szCs w:val="20"/>
          <w:vertAlign w:val="subscript"/>
          <w:lang w:eastAsia="ru-RU"/>
        </w:rPr>
        <w:t xml:space="preserve"> </w:t>
      </w:r>
      <w:r w:rsidR="008D3EA8" w:rsidRPr="00EC7F42">
        <w:rPr>
          <w:rFonts w:ascii="PT Astra Serif" w:hAnsi="PT Astra Serif"/>
          <w:sz w:val="28"/>
          <w:szCs w:val="20"/>
          <w:lang w:eastAsia="ru-RU"/>
        </w:rPr>
        <w:t>новой редакции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содержания:</w:t>
      </w:r>
    </w:p>
    <w:p w:rsidR="008D3EA8" w:rsidRPr="00EC7F42" w:rsidRDefault="008D3EA8" w:rsidP="00E6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>«1. Установить, что:</w:t>
      </w:r>
    </w:p>
    <w:p w:rsidR="008D3EA8" w:rsidRPr="00EC7F42" w:rsidRDefault="008D3EA8" w:rsidP="00F8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>1.1. Детям участников специальной военной операции предоставляется право на получение бесплатного двухразового питания в период их обучения по основным образовательным программам в муниципальных образовательных организациях, находящихся на территории муниципального образования «Мелекесский район» Ульяновской области, если такое право не предоставлено в соответствии с федеральными законами либо законами Ульяновской области.</w:t>
      </w:r>
    </w:p>
    <w:p w:rsidR="008D3EA8" w:rsidRPr="00EC7F42" w:rsidRDefault="008D3EA8" w:rsidP="008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Par0"/>
      <w:bookmarkEnd w:id="1"/>
      <w:r w:rsidRPr="00EC7F42">
        <w:rPr>
          <w:rFonts w:ascii="PT Astra Serif" w:hAnsi="PT Astra Serif"/>
          <w:sz w:val="28"/>
          <w:szCs w:val="28"/>
          <w:lang w:eastAsia="ru-RU"/>
        </w:rPr>
        <w:t>Под участниками специальной военной операции для целей настоящего решения понимаются:</w:t>
      </w:r>
    </w:p>
    <w:p w:rsidR="008D3EA8" w:rsidRPr="00EC7F42" w:rsidRDefault="009A5137" w:rsidP="000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– до окончания прохождения военной службы по мобилизации;</w:t>
      </w:r>
    </w:p>
    <w:p w:rsidR="008D3EA8" w:rsidRPr="00EC7F42" w:rsidRDefault="009A5137" w:rsidP="000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 xml:space="preserve">2)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военнослужащие</w:t>
      </w:r>
      <w:r w:rsidR="00B84D70" w:rsidRPr="00EC7F42">
        <w:rPr>
          <w:rFonts w:ascii="PT Astra Serif" w:hAnsi="PT Astra Serif"/>
          <w:sz w:val="28"/>
          <w:szCs w:val="28"/>
          <w:lang w:eastAsia="ru-RU"/>
        </w:rPr>
        <w:t xml:space="preserve"> Вооруженных Сил Российской Федерации и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 xml:space="preserve"> войск национальной гвардии Российской Федерации</w:t>
      </w:r>
      <w:r w:rsidR="00B84D70" w:rsidRPr="00EC7F42">
        <w:rPr>
          <w:rFonts w:ascii="PT Astra Serif" w:hAnsi="PT Astra Serif"/>
          <w:sz w:val="28"/>
          <w:szCs w:val="28"/>
          <w:lang w:eastAsia="ru-RU"/>
        </w:rPr>
        <w:t>, а так же лица, проходящие службу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4D70" w:rsidRPr="00EC7F42">
        <w:rPr>
          <w:rFonts w:ascii="PT Astra Serif" w:hAnsi="PT Astra Serif"/>
          <w:sz w:val="28"/>
          <w:szCs w:val="28"/>
          <w:lang w:eastAsia="ru-RU"/>
        </w:rPr>
        <w:t>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;</w:t>
      </w:r>
    </w:p>
    <w:p w:rsidR="008D3EA8" w:rsidRPr="00EC7F42" w:rsidRDefault="009A5137" w:rsidP="000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 xml:space="preserve">3)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граждане, заключившие контракт о добровольном содействии в выполнении задач, возложенных на Вооруженные Силы Российской Федерации</w:t>
      </w:r>
      <w:r w:rsidR="002B4875" w:rsidRPr="00EC7F42">
        <w:rPr>
          <w:rFonts w:ascii="PT Astra Serif" w:hAnsi="PT Astra Serif"/>
          <w:sz w:val="28"/>
          <w:szCs w:val="28"/>
          <w:lang w:eastAsia="ru-RU"/>
        </w:rPr>
        <w:t xml:space="preserve"> или войска национальной гвардии Российской Федерации,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и принимающие участие в проведении специальной военной операции;</w:t>
      </w:r>
    </w:p>
    <w:p w:rsidR="008D3EA8" w:rsidRPr="00EC7F42" w:rsidRDefault="009A5137" w:rsidP="000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2" w:name="Par3"/>
      <w:bookmarkEnd w:id="2"/>
      <w:r w:rsidRPr="00EC7F42">
        <w:rPr>
          <w:rFonts w:ascii="PT Astra Serif" w:hAnsi="PT Astra Serif"/>
          <w:sz w:val="28"/>
          <w:szCs w:val="28"/>
          <w:lang w:eastAsia="ru-RU"/>
        </w:rPr>
        <w:t xml:space="preserve">4)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</w:p>
    <w:p w:rsidR="00A634EF" w:rsidRPr="00EC7F42" w:rsidRDefault="00A634EF" w:rsidP="000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>5) сотрудники Следственного управления Следственного комитета Российской Федерации по Ульяновской области</w:t>
      </w:r>
      <w:r w:rsidR="00EC7425">
        <w:rPr>
          <w:rFonts w:ascii="PT Astra Serif" w:hAnsi="PT Astra Serif"/>
          <w:sz w:val="28"/>
          <w:szCs w:val="28"/>
          <w:lang w:eastAsia="ru-RU"/>
        </w:rPr>
        <w:t>, командированные в зону проведения специальной военной операции</w:t>
      </w:r>
      <w:r w:rsidRPr="00EC7F42">
        <w:rPr>
          <w:rFonts w:ascii="PT Astra Serif" w:hAnsi="PT Astra Serif"/>
          <w:sz w:val="28"/>
          <w:szCs w:val="28"/>
          <w:lang w:eastAsia="ru-RU"/>
        </w:rPr>
        <w:t>;</w:t>
      </w:r>
    </w:p>
    <w:p w:rsidR="00A634EF" w:rsidRPr="00EC7F42" w:rsidRDefault="00A634EF" w:rsidP="00E3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sz w:val="28"/>
          <w:szCs w:val="28"/>
          <w:lang w:eastAsia="ru-RU"/>
        </w:rPr>
        <w:t>6</w:t>
      </w:r>
      <w:r w:rsidR="009A5137" w:rsidRPr="00EC7F42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</w:t>
      </w:r>
      <w:r w:rsidRPr="00EC7F42">
        <w:rPr>
          <w:rFonts w:ascii="PT Astra Serif" w:hAnsi="PT Astra Serif"/>
          <w:sz w:val="28"/>
          <w:szCs w:val="28"/>
          <w:lang w:eastAsia="ru-RU"/>
        </w:rPr>
        <w:t>, касающиеся содействия выполнению данных задач, и принимающих участие в проведении специальной военной операции;</w:t>
      </w:r>
    </w:p>
    <w:p w:rsidR="008D3EA8" w:rsidRDefault="00EC7F42" w:rsidP="009A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7F42">
        <w:rPr>
          <w:rFonts w:ascii="PT Astra Serif" w:hAnsi="PT Astra Serif"/>
          <w:color w:val="000000"/>
          <w:sz w:val="28"/>
          <w:szCs w:val="28"/>
          <w:lang w:eastAsia="ru-RU"/>
        </w:rPr>
        <w:t>7</w:t>
      </w:r>
      <w:r w:rsidR="009A5137" w:rsidRPr="00EC7F4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8D3EA8" w:rsidRPr="00EC7F42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лица, указанные в подпунктах 1 - </w:t>
      </w:r>
      <w:hyperlink w:anchor="Par3" w:history="1">
        <w:r w:rsidRPr="00EC7F42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eastAsia="ru-RU"/>
          </w:rPr>
          <w:t>6</w:t>
        </w:r>
      </w:hyperlink>
      <w:r w:rsidR="008D3EA8" w:rsidRPr="00EC7F42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 xml:space="preserve">настоящего подпункта, получившие ранение (контузию, травму, увечье) в ходе проведения </w:t>
      </w:r>
      <w:r w:rsidRPr="00EC7F42">
        <w:rPr>
          <w:rFonts w:ascii="PT Astra Serif" w:hAnsi="PT Astra Serif"/>
          <w:sz w:val="28"/>
          <w:szCs w:val="28"/>
          <w:lang w:eastAsia="ru-RU"/>
        </w:rPr>
        <w:t xml:space="preserve">специальной военной операции, 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в течение шести месяцев со дня получения такого ран</w:t>
      </w:r>
      <w:r w:rsidR="00AA1D35" w:rsidRPr="00EC7F42">
        <w:rPr>
          <w:rFonts w:ascii="PT Astra Serif" w:hAnsi="PT Astra Serif"/>
          <w:sz w:val="28"/>
          <w:szCs w:val="28"/>
          <w:lang w:eastAsia="ru-RU"/>
        </w:rPr>
        <w:t>ения (контузии, травмы, увечья)</w:t>
      </w:r>
      <w:r w:rsidR="008D3EA8" w:rsidRPr="00EC7F42">
        <w:rPr>
          <w:rFonts w:ascii="PT Astra Serif" w:hAnsi="PT Astra Serif"/>
          <w:sz w:val="28"/>
          <w:szCs w:val="28"/>
          <w:lang w:eastAsia="ru-RU"/>
        </w:rPr>
        <w:t>.».</w:t>
      </w:r>
    </w:p>
    <w:p w:rsidR="00AC72A0" w:rsidRPr="00AC72A0" w:rsidRDefault="00F1016A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AC72A0" w:rsidRPr="00AC72A0">
        <w:rPr>
          <w:rFonts w:ascii="PT Astra Serif" w:hAnsi="PT Astra Serif"/>
          <w:sz w:val="28"/>
          <w:szCs w:val="28"/>
          <w:lang w:eastAsia="ru-RU"/>
        </w:rPr>
        <w:t xml:space="preserve">Детям погибших (умерших) участников специальной военной операции предоставляется право на получение бесплатного двухразового питания в период их обучения по основным образовательным программам в муниципальных образовательных организациях, находящихся на территории муниципального образования «Мелекесский район» Ульяновской области, </w:t>
      </w:r>
      <w:r w:rsidR="00AC72A0" w:rsidRPr="00AC72A0">
        <w:rPr>
          <w:rFonts w:ascii="PT Astra Serif" w:hAnsi="PT Astra Serif"/>
          <w:sz w:val="28"/>
          <w:szCs w:val="28"/>
          <w:lang w:eastAsia="ru-RU"/>
        </w:rPr>
        <w:lastRenderedPageBreak/>
        <w:t>если такое право не предоставлено в соответствии с федеральными законами либо законами Ульяновской области.</w:t>
      </w:r>
    </w:p>
    <w:p w:rsidR="0011743E" w:rsidRPr="0011743E" w:rsidRDefault="00AC72A0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C72A0">
        <w:rPr>
          <w:rFonts w:ascii="PT Astra Serif" w:hAnsi="PT Astra Serif"/>
          <w:sz w:val="28"/>
          <w:szCs w:val="28"/>
          <w:lang w:eastAsia="ru-RU"/>
        </w:rPr>
        <w:t xml:space="preserve">Под </w:t>
      </w:r>
      <w:r w:rsidR="0011743E" w:rsidRPr="0011743E">
        <w:rPr>
          <w:rFonts w:ascii="PT Astra Serif" w:hAnsi="PT Astra Serif"/>
          <w:sz w:val="28"/>
          <w:szCs w:val="28"/>
          <w:lang w:eastAsia="ru-RU"/>
        </w:rPr>
        <w:t>погибшими (умершими) участниками специальной военной операции понимаются граждане Российской Федерации, погибшие в связи с исполнением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Вооруженные Силы Российской Федерации) в ходе проведения специальной военной операции либо до истечения одного года со дня их увольнения с военной службы (службы либо прекращения контракта о пребывании в добровольческом формировании), умершие вследствие увечья (ранения, травмы, контузии) или заболевания, полученных при исполнении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Вооруженные Силы Российской Федерации) в ходе проведения указанной операции, относящиеся к одной из следующих категорий:</w:t>
      </w:r>
    </w:p>
    <w:p w:rsidR="0011743E" w:rsidRPr="0011743E" w:rsidRDefault="0011743E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43E">
        <w:rPr>
          <w:rFonts w:ascii="PT Astra Serif" w:hAnsi="PT Astra Serif"/>
          <w:sz w:val="28"/>
          <w:szCs w:val="28"/>
          <w:lang w:eastAsia="ru-RU"/>
        </w:rPr>
        <w:t>1) граждане, призванные на военную службу по мобилизации в Вооруженные Силы Российской Федерации, принимавшие участие в специальной военной операции;</w:t>
      </w:r>
    </w:p>
    <w:p w:rsidR="0011743E" w:rsidRPr="0011743E" w:rsidRDefault="0011743E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43E">
        <w:rPr>
          <w:rFonts w:ascii="PT Astra Serif" w:hAnsi="PT Astra Serif"/>
          <w:sz w:val="28"/>
          <w:szCs w:val="28"/>
          <w:lang w:eastAsia="ru-RU"/>
        </w:rPr>
        <w:t>2) военнослужащие Вооруженных Сил Российской Федерации и войск национальной гвардии Российской Федерации, а также лица, проходившие службу в войсках национальной гвардии Российской Федерации и имевшие специальное звание полиции, принимавшие участие в проведении специальной военной операции;</w:t>
      </w:r>
    </w:p>
    <w:p w:rsidR="0011743E" w:rsidRPr="0011743E" w:rsidRDefault="0011743E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43E">
        <w:rPr>
          <w:rFonts w:ascii="PT Astra Serif" w:hAnsi="PT Astra Serif"/>
          <w:sz w:val="28"/>
          <w:szCs w:val="28"/>
          <w:lang w:eastAsia="ru-RU"/>
        </w:rPr>
        <w:t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принимавшие участие в специальной военной операции;</w:t>
      </w:r>
    </w:p>
    <w:p w:rsidR="0011743E" w:rsidRPr="0011743E" w:rsidRDefault="0011743E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43E">
        <w:rPr>
          <w:rFonts w:ascii="PT Astra Serif" w:hAnsi="PT Astra Serif"/>
          <w:sz w:val="28"/>
          <w:szCs w:val="28"/>
          <w:lang w:eastAsia="ru-RU"/>
        </w:rPr>
        <w:t>4) сотрудники Управления Министерства внутренних дел Российской Федерации по Ульяновской области, принимавшие участие в специальной военной операции;</w:t>
      </w:r>
    </w:p>
    <w:p w:rsidR="0011743E" w:rsidRPr="0011743E" w:rsidRDefault="0011743E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43E">
        <w:rPr>
          <w:rFonts w:ascii="PT Astra Serif" w:hAnsi="PT Astra Serif"/>
          <w:sz w:val="28"/>
          <w:szCs w:val="28"/>
          <w:lang w:eastAsia="ru-RU"/>
        </w:rPr>
        <w:t>5)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принимавшие участие в специальной военной операции;</w:t>
      </w:r>
    </w:p>
    <w:p w:rsidR="00F64ECC" w:rsidRPr="0011743E" w:rsidRDefault="0011743E" w:rsidP="0011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43E">
        <w:rPr>
          <w:rFonts w:ascii="PT Astra Serif" w:hAnsi="PT Astra Serif"/>
          <w:sz w:val="28"/>
          <w:szCs w:val="28"/>
          <w:lang w:eastAsia="ru-RU"/>
        </w:rPr>
        <w:t>6) сотрудники Следственного управления Следственного комитета Российской Федерации по Ульяновской области</w:t>
      </w:r>
      <w:r w:rsidR="00EC7425">
        <w:rPr>
          <w:rFonts w:ascii="PT Astra Serif" w:hAnsi="PT Astra Serif"/>
          <w:sz w:val="28"/>
          <w:szCs w:val="28"/>
          <w:lang w:eastAsia="ru-RU"/>
        </w:rPr>
        <w:t>, принимавшие участие в специальной военной операции</w:t>
      </w:r>
      <w:r w:rsidRPr="0011743E">
        <w:rPr>
          <w:rFonts w:ascii="PT Astra Serif" w:hAnsi="PT Astra Serif"/>
          <w:sz w:val="28"/>
          <w:szCs w:val="28"/>
          <w:lang w:eastAsia="ru-RU"/>
        </w:rPr>
        <w:t>.</w:t>
      </w:r>
    </w:p>
    <w:p w:rsidR="008D3EA8" w:rsidRPr="00EC7F42" w:rsidRDefault="00762F02" w:rsidP="00A14E9A">
      <w:pPr>
        <w:pStyle w:val="Standard"/>
        <w:ind w:firstLine="705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8D3EA8" w:rsidRPr="00EC7F42">
        <w:rPr>
          <w:rFonts w:ascii="PT Astra Serif" w:hAnsi="PT Astra Serif" w:cs="Times New Roman"/>
          <w:sz w:val="28"/>
          <w:szCs w:val="28"/>
          <w:lang w:val="ru-RU"/>
        </w:rPr>
        <w:t>. Настоящее решение вступает в силу на следующий день после его официального опубликования.</w:t>
      </w:r>
    </w:p>
    <w:p w:rsidR="008D3EA8" w:rsidRPr="00EC7F42" w:rsidRDefault="00762F02" w:rsidP="005224CE">
      <w:pPr>
        <w:pStyle w:val="Standard"/>
        <w:ind w:firstLine="705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8D3EA8" w:rsidRPr="00EC7F42">
        <w:rPr>
          <w:rFonts w:ascii="PT Astra Serif" w:hAnsi="PT Astra Serif" w:cs="Times New Roman"/>
          <w:sz w:val="28"/>
          <w:szCs w:val="28"/>
          <w:lang w:val="ru-RU"/>
        </w:rPr>
        <w:t>. Контроль исполнения настоящего решения оставляю за собой.</w:t>
      </w:r>
    </w:p>
    <w:p w:rsidR="008D3EA8" w:rsidRPr="00EC7F42" w:rsidRDefault="008D3EA8" w:rsidP="005224CE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3EA8" w:rsidRPr="00EC7F42" w:rsidRDefault="008D3EA8" w:rsidP="005224CE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3EA8" w:rsidRPr="00EC7F42" w:rsidRDefault="008D3EA8" w:rsidP="005224CE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3EA8" w:rsidRPr="00EC7F42" w:rsidRDefault="008D3EA8" w:rsidP="005224CE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  <w:r w:rsidRPr="00EC7F42">
        <w:rPr>
          <w:rFonts w:ascii="PT Astra Serif" w:hAnsi="PT Astra Serif"/>
          <w:sz w:val="28"/>
          <w:szCs w:val="28"/>
          <w:lang w:val="ru-RU"/>
        </w:rPr>
        <w:t>Глава муниципального образования</w:t>
      </w:r>
    </w:p>
    <w:p w:rsidR="008D3EA8" w:rsidRPr="00EC7F42" w:rsidRDefault="008D3EA8" w:rsidP="00F625F9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EC7F42">
        <w:rPr>
          <w:rFonts w:ascii="PT Astra Serif" w:hAnsi="PT Astra Serif"/>
          <w:sz w:val="28"/>
          <w:szCs w:val="28"/>
          <w:lang w:val="ru-RU"/>
        </w:rPr>
        <w:t xml:space="preserve">«Мелекесский район»                                                   </w:t>
      </w:r>
      <w:r w:rsidR="00EC7F42">
        <w:rPr>
          <w:rFonts w:ascii="PT Astra Serif" w:hAnsi="PT Astra Serif"/>
          <w:sz w:val="28"/>
          <w:szCs w:val="28"/>
          <w:lang w:val="ru-RU"/>
        </w:rPr>
        <w:t xml:space="preserve">   </w:t>
      </w:r>
      <w:r w:rsidRPr="00EC7F42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Pr="00EC7F42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>А. Р. Мидаров</w:t>
      </w:r>
    </w:p>
    <w:sectPr w:rsidR="008D3EA8" w:rsidRPr="00EC7F42" w:rsidSect="003F3B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47"/>
    <w:rsid w:val="00007C37"/>
    <w:rsid w:val="00015EFD"/>
    <w:rsid w:val="000228AD"/>
    <w:rsid w:val="00024A60"/>
    <w:rsid w:val="000274B1"/>
    <w:rsid w:val="0003354A"/>
    <w:rsid w:val="0004559B"/>
    <w:rsid w:val="000479CA"/>
    <w:rsid w:val="00053680"/>
    <w:rsid w:val="0006437D"/>
    <w:rsid w:val="00065E4D"/>
    <w:rsid w:val="00072C68"/>
    <w:rsid w:val="0007384F"/>
    <w:rsid w:val="000768DA"/>
    <w:rsid w:val="00091A3F"/>
    <w:rsid w:val="000C4A23"/>
    <w:rsid w:val="000C524A"/>
    <w:rsid w:val="000C6873"/>
    <w:rsid w:val="000F0727"/>
    <w:rsid w:val="00104FC0"/>
    <w:rsid w:val="0010763A"/>
    <w:rsid w:val="0011743E"/>
    <w:rsid w:val="00133CB2"/>
    <w:rsid w:val="00136EE1"/>
    <w:rsid w:val="00156401"/>
    <w:rsid w:val="00164638"/>
    <w:rsid w:val="00167187"/>
    <w:rsid w:val="0016794B"/>
    <w:rsid w:val="001A53E4"/>
    <w:rsid w:val="001C0C62"/>
    <w:rsid w:val="001E1D64"/>
    <w:rsid w:val="001E35EF"/>
    <w:rsid w:val="001F4DA4"/>
    <w:rsid w:val="001F7D6E"/>
    <w:rsid w:val="00214CE6"/>
    <w:rsid w:val="002272E6"/>
    <w:rsid w:val="00237641"/>
    <w:rsid w:val="00250667"/>
    <w:rsid w:val="00252CD0"/>
    <w:rsid w:val="002B4875"/>
    <w:rsid w:val="002B7EA2"/>
    <w:rsid w:val="002C4010"/>
    <w:rsid w:val="002D19EB"/>
    <w:rsid w:val="002D476B"/>
    <w:rsid w:val="002F021D"/>
    <w:rsid w:val="002F1ABE"/>
    <w:rsid w:val="002F2A1F"/>
    <w:rsid w:val="00340165"/>
    <w:rsid w:val="003466C6"/>
    <w:rsid w:val="00373D06"/>
    <w:rsid w:val="003D1E99"/>
    <w:rsid w:val="003F1135"/>
    <w:rsid w:val="003F3B37"/>
    <w:rsid w:val="0042462A"/>
    <w:rsid w:val="0042509D"/>
    <w:rsid w:val="00427B6B"/>
    <w:rsid w:val="0043739C"/>
    <w:rsid w:val="004452C5"/>
    <w:rsid w:val="004559C6"/>
    <w:rsid w:val="00467A0E"/>
    <w:rsid w:val="00471F35"/>
    <w:rsid w:val="00481675"/>
    <w:rsid w:val="004B3155"/>
    <w:rsid w:val="004C31A9"/>
    <w:rsid w:val="004D6CDF"/>
    <w:rsid w:val="004E7E6A"/>
    <w:rsid w:val="004F1448"/>
    <w:rsid w:val="004F68C4"/>
    <w:rsid w:val="004F770C"/>
    <w:rsid w:val="005224CE"/>
    <w:rsid w:val="005374B4"/>
    <w:rsid w:val="005675E2"/>
    <w:rsid w:val="0058520C"/>
    <w:rsid w:val="005C7FEC"/>
    <w:rsid w:val="005D109E"/>
    <w:rsid w:val="005D71CE"/>
    <w:rsid w:val="0060224A"/>
    <w:rsid w:val="00616CC8"/>
    <w:rsid w:val="00630E27"/>
    <w:rsid w:val="00632C45"/>
    <w:rsid w:val="00643E44"/>
    <w:rsid w:val="00657201"/>
    <w:rsid w:val="006943EA"/>
    <w:rsid w:val="006B78F9"/>
    <w:rsid w:val="006C19A2"/>
    <w:rsid w:val="006D27A9"/>
    <w:rsid w:val="006E3E97"/>
    <w:rsid w:val="00706C2E"/>
    <w:rsid w:val="00735A2C"/>
    <w:rsid w:val="0075136C"/>
    <w:rsid w:val="00754F1B"/>
    <w:rsid w:val="00762F02"/>
    <w:rsid w:val="00764E72"/>
    <w:rsid w:val="0078094E"/>
    <w:rsid w:val="0079796E"/>
    <w:rsid w:val="007A41DC"/>
    <w:rsid w:val="007A5BBE"/>
    <w:rsid w:val="007A62F4"/>
    <w:rsid w:val="007A747E"/>
    <w:rsid w:val="007D7FEF"/>
    <w:rsid w:val="007E0023"/>
    <w:rsid w:val="007E12AA"/>
    <w:rsid w:val="007E31EE"/>
    <w:rsid w:val="00810039"/>
    <w:rsid w:val="0081277B"/>
    <w:rsid w:val="00835E04"/>
    <w:rsid w:val="008411BB"/>
    <w:rsid w:val="00844C16"/>
    <w:rsid w:val="008603E2"/>
    <w:rsid w:val="00892394"/>
    <w:rsid w:val="00896902"/>
    <w:rsid w:val="008A0758"/>
    <w:rsid w:val="008B32EA"/>
    <w:rsid w:val="008D3EA8"/>
    <w:rsid w:val="008E2AF7"/>
    <w:rsid w:val="008F5781"/>
    <w:rsid w:val="009035E6"/>
    <w:rsid w:val="0093313E"/>
    <w:rsid w:val="0093573B"/>
    <w:rsid w:val="009510A5"/>
    <w:rsid w:val="00954E8D"/>
    <w:rsid w:val="009572D9"/>
    <w:rsid w:val="009725B2"/>
    <w:rsid w:val="00976919"/>
    <w:rsid w:val="00982204"/>
    <w:rsid w:val="00991EEF"/>
    <w:rsid w:val="009975C7"/>
    <w:rsid w:val="009A1157"/>
    <w:rsid w:val="009A1DD7"/>
    <w:rsid w:val="009A5137"/>
    <w:rsid w:val="009A5815"/>
    <w:rsid w:val="009A74C2"/>
    <w:rsid w:val="009C3A67"/>
    <w:rsid w:val="009D5BCD"/>
    <w:rsid w:val="009E5750"/>
    <w:rsid w:val="00A14E9A"/>
    <w:rsid w:val="00A634EF"/>
    <w:rsid w:val="00A67A6C"/>
    <w:rsid w:val="00AA1D35"/>
    <w:rsid w:val="00AC72A0"/>
    <w:rsid w:val="00AE5D48"/>
    <w:rsid w:val="00B10765"/>
    <w:rsid w:val="00B13A84"/>
    <w:rsid w:val="00B36BF8"/>
    <w:rsid w:val="00B40D33"/>
    <w:rsid w:val="00B453DE"/>
    <w:rsid w:val="00B55D9B"/>
    <w:rsid w:val="00B77785"/>
    <w:rsid w:val="00B84057"/>
    <w:rsid w:val="00B84D70"/>
    <w:rsid w:val="00BA7D21"/>
    <w:rsid w:val="00BC0C0A"/>
    <w:rsid w:val="00BD0EC7"/>
    <w:rsid w:val="00BD2184"/>
    <w:rsid w:val="00BE567E"/>
    <w:rsid w:val="00C05F62"/>
    <w:rsid w:val="00C14A3D"/>
    <w:rsid w:val="00C26683"/>
    <w:rsid w:val="00C910E4"/>
    <w:rsid w:val="00CA1112"/>
    <w:rsid w:val="00CA7B59"/>
    <w:rsid w:val="00CC1147"/>
    <w:rsid w:val="00CD33A3"/>
    <w:rsid w:val="00CD44AE"/>
    <w:rsid w:val="00CD5F1D"/>
    <w:rsid w:val="00CF6144"/>
    <w:rsid w:val="00D00BE9"/>
    <w:rsid w:val="00D408FE"/>
    <w:rsid w:val="00D4410B"/>
    <w:rsid w:val="00D47612"/>
    <w:rsid w:val="00D53B90"/>
    <w:rsid w:val="00D5664F"/>
    <w:rsid w:val="00D662EC"/>
    <w:rsid w:val="00D9061A"/>
    <w:rsid w:val="00D94BA3"/>
    <w:rsid w:val="00DB1DF1"/>
    <w:rsid w:val="00DD5728"/>
    <w:rsid w:val="00E02D0B"/>
    <w:rsid w:val="00E06C72"/>
    <w:rsid w:val="00E1576B"/>
    <w:rsid w:val="00E16308"/>
    <w:rsid w:val="00E33577"/>
    <w:rsid w:val="00E342B8"/>
    <w:rsid w:val="00E34626"/>
    <w:rsid w:val="00E355A7"/>
    <w:rsid w:val="00E63691"/>
    <w:rsid w:val="00E66533"/>
    <w:rsid w:val="00E67225"/>
    <w:rsid w:val="00E7755E"/>
    <w:rsid w:val="00E810B5"/>
    <w:rsid w:val="00EA35A6"/>
    <w:rsid w:val="00EA6CD5"/>
    <w:rsid w:val="00EB0945"/>
    <w:rsid w:val="00EB5192"/>
    <w:rsid w:val="00EC7425"/>
    <w:rsid w:val="00EC7F42"/>
    <w:rsid w:val="00EE7CE4"/>
    <w:rsid w:val="00F1016A"/>
    <w:rsid w:val="00F52D69"/>
    <w:rsid w:val="00F625F9"/>
    <w:rsid w:val="00F64ECC"/>
    <w:rsid w:val="00F8664C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uiPriority w:val="99"/>
    <w:qFormat/>
    <w:rsid w:val="005224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24CE"/>
    <w:rPr>
      <w:rFonts w:ascii="Times New Roman" w:hAnsi="Times New Roman" w:cs="Tahoma"/>
      <w:b/>
      <w:kern w:val="3"/>
      <w:sz w:val="24"/>
      <w:szCs w:val="24"/>
      <w:lang w:val="en-US"/>
    </w:rPr>
  </w:style>
  <w:style w:type="paragraph" w:customStyle="1" w:styleId="Standard">
    <w:name w:val="Standard"/>
    <w:uiPriority w:val="99"/>
    <w:rsid w:val="005224C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3">
    <w:name w:val="Hyperlink"/>
    <w:uiPriority w:val="99"/>
    <w:rsid w:val="00CA111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7B5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uiPriority w:val="99"/>
    <w:locked/>
    <w:rsid w:val="009769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691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7E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12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uiPriority w:val="99"/>
    <w:qFormat/>
    <w:rsid w:val="005224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24CE"/>
    <w:rPr>
      <w:rFonts w:ascii="Times New Roman" w:hAnsi="Times New Roman" w:cs="Tahoma"/>
      <w:b/>
      <w:kern w:val="3"/>
      <w:sz w:val="24"/>
      <w:szCs w:val="24"/>
      <w:lang w:val="en-US"/>
    </w:rPr>
  </w:style>
  <w:style w:type="paragraph" w:customStyle="1" w:styleId="Standard">
    <w:name w:val="Standard"/>
    <w:uiPriority w:val="99"/>
    <w:rsid w:val="005224C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3">
    <w:name w:val="Hyperlink"/>
    <w:uiPriority w:val="99"/>
    <w:rsid w:val="00CA111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7B5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uiPriority w:val="99"/>
    <w:locked/>
    <w:rsid w:val="009769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691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7E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12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13</cp:revision>
  <cp:lastPrinted>2024-09-06T11:48:00Z</cp:lastPrinted>
  <dcterms:created xsi:type="dcterms:W3CDTF">2024-06-05T10:59:00Z</dcterms:created>
  <dcterms:modified xsi:type="dcterms:W3CDTF">2024-09-09T10:33:00Z</dcterms:modified>
</cp:coreProperties>
</file>