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6F6783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1FE6">
              <w:rPr>
                <w:sz w:val="22"/>
                <w:szCs w:val="22"/>
              </w:rPr>
              <w:t>0</w:t>
            </w:r>
            <w:r w:rsidR="00F05E60">
              <w:rPr>
                <w:sz w:val="22"/>
                <w:szCs w:val="22"/>
              </w:rPr>
              <w:t>2</w:t>
            </w:r>
            <w:r w:rsidR="009F2777">
              <w:rPr>
                <w:sz w:val="22"/>
                <w:szCs w:val="22"/>
              </w:rPr>
              <w:t>250</w:t>
            </w:r>
            <w:r w:rsidR="00F05E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6F6783">
              <w:rPr>
                <w:sz w:val="22"/>
                <w:szCs w:val="22"/>
              </w:rPr>
              <w:t>982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="00721FE6" w:rsidRPr="00721FE6">
              <w:rPr>
                <w:sz w:val="22"/>
                <w:szCs w:val="22"/>
              </w:rPr>
              <w:t>Мелекесский</w:t>
            </w:r>
            <w:proofErr w:type="spellEnd"/>
            <w:r w:rsidR="00721FE6" w:rsidRPr="00721FE6">
              <w:rPr>
                <w:sz w:val="22"/>
                <w:szCs w:val="22"/>
              </w:rPr>
              <w:t xml:space="preserve"> район, </w:t>
            </w:r>
            <w:r w:rsidR="00F05E60">
              <w:rPr>
                <w:sz w:val="22"/>
                <w:szCs w:val="22"/>
              </w:rPr>
              <w:t xml:space="preserve">с. Никольское-на-Черемшане, ул. </w:t>
            </w:r>
            <w:r w:rsidR="006F6783">
              <w:rPr>
                <w:sz w:val="22"/>
                <w:szCs w:val="22"/>
              </w:rPr>
              <w:t>Ленина</w:t>
            </w:r>
            <w:r w:rsidR="00F05E60">
              <w:rPr>
                <w:sz w:val="22"/>
                <w:szCs w:val="22"/>
              </w:rPr>
              <w:t xml:space="preserve">, </w:t>
            </w:r>
            <w:r w:rsidR="006F6783">
              <w:rPr>
                <w:sz w:val="22"/>
                <w:szCs w:val="22"/>
              </w:rPr>
              <w:t>94А</w:t>
            </w:r>
          </w:p>
        </w:tc>
        <w:tc>
          <w:tcPr>
            <w:tcW w:w="1701" w:type="dxa"/>
            <w:vAlign w:val="center"/>
          </w:tcPr>
          <w:p w:rsidR="00320DF5" w:rsidRPr="006F1D41" w:rsidRDefault="006F6783">
            <w:pPr>
              <w:ind w:right="99"/>
              <w:jc w:val="center"/>
            </w:pPr>
            <w:r>
              <w:t>1500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6F6783">
        <w:rPr>
          <w:color w:val="000000"/>
          <w:highlight w:val="yellow"/>
        </w:rPr>
        <w:t>03</w:t>
      </w:r>
      <w:r w:rsidR="0020016A" w:rsidRPr="00182E7D">
        <w:rPr>
          <w:color w:val="000000"/>
          <w:highlight w:val="yellow"/>
        </w:rPr>
        <w:t>.</w:t>
      </w:r>
      <w:r w:rsidR="00CE6A78" w:rsidRPr="00182E7D">
        <w:rPr>
          <w:color w:val="000000"/>
          <w:highlight w:val="yellow"/>
        </w:rPr>
        <w:t>0</w:t>
      </w:r>
      <w:r w:rsidR="006F6783">
        <w:rPr>
          <w:color w:val="000000"/>
          <w:highlight w:val="yellow"/>
        </w:rPr>
        <w:t>6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CE6A78" w:rsidRPr="00182E7D">
        <w:rPr>
          <w:color w:val="000000"/>
          <w:highlight w:val="yellow"/>
        </w:rPr>
        <w:t>4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 xml:space="preserve">ул.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>
      <w:bookmarkStart w:id="0" w:name="_GoBack"/>
      <w:bookmarkEnd w:id="0"/>
    </w:p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user</cp:lastModifiedBy>
  <cp:revision>3</cp:revision>
  <cp:lastPrinted>2024-04-17T09:37:00Z</cp:lastPrinted>
  <dcterms:created xsi:type="dcterms:W3CDTF">2024-04-27T06:49:00Z</dcterms:created>
  <dcterms:modified xsi:type="dcterms:W3CDTF">2024-04-27T06:50:00Z</dcterms:modified>
</cp:coreProperties>
</file>