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8B" w:rsidRDefault="0005508B" w:rsidP="0005508B">
      <w:pPr>
        <w:pStyle w:val="Textbody"/>
        <w:autoSpaceDE w:val="0"/>
        <w:ind w:right="-33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bCs/>
          <w:lang w:val="ru-RU"/>
        </w:rPr>
        <w:t>Администрация МО «</w:t>
      </w:r>
      <w:proofErr w:type="spellStart"/>
      <w:r>
        <w:rPr>
          <w:rFonts w:ascii="PT Astra Serif" w:hAnsi="PT Astra Serif"/>
          <w:b/>
          <w:bCs/>
          <w:lang w:val="ru-RU"/>
        </w:rPr>
        <w:t>Мелекесский</w:t>
      </w:r>
      <w:proofErr w:type="spellEnd"/>
      <w:r>
        <w:rPr>
          <w:rFonts w:ascii="PT Astra Serif" w:hAnsi="PT Astra Serif"/>
          <w:b/>
          <w:bCs/>
          <w:lang w:val="ru-RU"/>
        </w:rPr>
        <w:t xml:space="preserve"> район»</w:t>
      </w:r>
    </w:p>
    <w:p w:rsidR="0005508B" w:rsidRDefault="0005508B" w:rsidP="0005508B">
      <w:pPr>
        <w:pStyle w:val="Textbody"/>
        <w:spacing w:after="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Отдел правового обеспечения</w:t>
      </w:r>
    </w:p>
    <w:p w:rsidR="0005508B" w:rsidRDefault="0005508B" w:rsidP="0005508B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_______________________________________________________________________________</w:t>
      </w:r>
    </w:p>
    <w:p w:rsidR="0005508B" w:rsidRDefault="0005508B" w:rsidP="0005508B">
      <w:pPr>
        <w:pStyle w:val="Textbody"/>
        <w:ind w:right="-180"/>
        <w:jc w:val="center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ул. Хмельницкого, 93, г. Димитровград, Ульяновской области</w:t>
      </w:r>
    </w:p>
    <w:p w:rsidR="0005508B" w:rsidRDefault="0005508B" w:rsidP="0005508B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05508B" w:rsidRDefault="0005508B" w:rsidP="0005508B">
      <w:pPr>
        <w:pStyle w:val="Standard"/>
        <w:autoSpaceDE w:val="0"/>
        <w:ind w:right="-18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 xml:space="preserve">ЗАКЛЮЧЕНИЕ № </w:t>
      </w:r>
      <w:r w:rsidR="00561A29">
        <w:rPr>
          <w:rFonts w:ascii="PT Astra Serif" w:hAnsi="PT Astra Serif"/>
          <w:b/>
          <w:bCs/>
          <w:lang w:val="ru-RU"/>
        </w:rPr>
        <w:t>30</w:t>
      </w:r>
    </w:p>
    <w:p w:rsidR="0005508B" w:rsidRDefault="0005508B" w:rsidP="0005508B">
      <w:pPr>
        <w:pStyle w:val="Standard"/>
        <w:autoSpaceDE w:val="0"/>
        <w:ind w:right="-180"/>
        <w:jc w:val="center"/>
        <w:rPr>
          <w:rFonts w:ascii="PT Astra Serif" w:hAnsi="PT Astra Serif"/>
          <w:bCs/>
          <w:lang w:val="ru-RU"/>
        </w:rPr>
      </w:pPr>
    </w:p>
    <w:p w:rsidR="0005508B" w:rsidRDefault="0005508B" w:rsidP="0005508B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по результатам  </w:t>
      </w:r>
      <w:proofErr w:type="gramStart"/>
      <w:r>
        <w:rPr>
          <w:rFonts w:ascii="PT Astra Serif" w:eastAsia="Times New Roman" w:hAnsi="PT Astra Serif" w:cs="Times New Roman"/>
          <w:b/>
          <w:bCs/>
          <w:lang w:val="ru-RU"/>
        </w:rPr>
        <w:t>проведения антикоррупционной экспертизы проекта постановления администрации</w:t>
      </w:r>
      <w:proofErr w:type="gram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МО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район» Ульяновской области  от 13.03.2023 № 280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Об утверждении муниципальной программы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/>
          <w:bCs/>
          <w:lang w:val="ru-RU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/>
          <w:bCs/>
          <w:lang w:val="ru-RU"/>
        </w:rPr>
        <w:t xml:space="preserve"> районе Ульяновской области»  </w:t>
      </w:r>
    </w:p>
    <w:p w:rsidR="0005508B" w:rsidRDefault="0005508B" w:rsidP="0005508B">
      <w:pPr>
        <w:pStyle w:val="Standard"/>
        <w:autoSpaceDE w:val="0"/>
        <w:ind w:right="-180"/>
        <w:jc w:val="center"/>
        <w:rPr>
          <w:rFonts w:ascii="PT Astra Serif" w:eastAsia="Times New Roman" w:hAnsi="PT Astra Serif" w:cs="Times New Roman"/>
          <w:b/>
          <w:bCs/>
          <w:lang w:val="ru-RU"/>
        </w:rPr>
      </w:pPr>
      <w:r>
        <w:rPr>
          <w:rFonts w:ascii="PT Astra Serif" w:eastAsia="Times New Roman" w:hAnsi="PT Astra Serif" w:cs="Times New Roman"/>
          <w:b/>
          <w:bCs/>
          <w:lang w:val="ru-RU"/>
        </w:rPr>
        <w:t xml:space="preserve"> </w:t>
      </w:r>
    </w:p>
    <w:p w:rsidR="0005508B" w:rsidRDefault="0005508B" w:rsidP="0005508B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Дата экспертизы: 2</w:t>
      </w:r>
      <w:r w:rsidR="00561A29">
        <w:rPr>
          <w:rFonts w:ascii="PT Astra Serif" w:hAnsi="PT Astra Serif"/>
          <w:lang w:val="ru-RU"/>
        </w:rPr>
        <w:t>5</w:t>
      </w:r>
      <w:r>
        <w:rPr>
          <w:rFonts w:ascii="PT Astra Serif" w:hAnsi="PT Astra Serif"/>
          <w:lang w:val="ru-RU"/>
        </w:rPr>
        <w:t>.</w:t>
      </w:r>
      <w:r w:rsidR="00561A29">
        <w:rPr>
          <w:rFonts w:ascii="PT Astra Serif" w:hAnsi="PT Astra Serif"/>
          <w:lang w:val="ru-RU"/>
        </w:rPr>
        <w:t>03</w:t>
      </w:r>
      <w:r>
        <w:rPr>
          <w:rFonts w:ascii="PT Astra Serif" w:hAnsi="PT Astra Serif"/>
          <w:lang w:val="ru-RU"/>
        </w:rPr>
        <w:t>.202</w:t>
      </w:r>
      <w:r w:rsidR="00561A29">
        <w:rPr>
          <w:rFonts w:ascii="PT Astra Serif" w:hAnsi="PT Astra Serif"/>
          <w:lang w:val="ru-RU"/>
        </w:rPr>
        <w:t>4</w:t>
      </w:r>
      <w:bookmarkStart w:id="0" w:name="_GoBack"/>
      <w:bookmarkEnd w:id="0"/>
      <w:r>
        <w:rPr>
          <w:rFonts w:ascii="PT Astra Serif" w:hAnsi="PT Astra Serif"/>
          <w:lang w:val="ru-RU"/>
        </w:rPr>
        <w:t xml:space="preserve"> года                                                                                                                        </w:t>
      </w:r>
    </w:p>
    <w:p w:rsidR="0005508B" w:rsidRDefault="0005508B" w:rsidP="0005508B">
      <w:pPr>
        <w:pStyle w:val="Standard"/>
        <w:autoSpaceDE w:val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Результат экспертизы: проект  не  содержит </w:t>
      </w:r>
      <w:proofErr w:type="spellStart"/>
      <w:r>
        <w:rPr>
          <w:rFonts w:ascii="PT Astra Serif" w:hAnsi="PT Astra Serif"/>
          <w:lang w:val="ru-RU"/>
        </w:rPr>
        <w:t>коррупциогенный</w:t>
      </w:r>
      <w:proofErr w:type="spellEnd"/>
      <w:r>
        <w:rPr>
          <w:rFonts w:ascii="PT Astra Serif" w:hAnsi="PT Astra Serif"/>
          <w:lang w:val="ru-RU"/>
        </w:rPr>
        <w:t xml:space="preserve"> фактор</w:t>
      </w:r>
    </w:p>
    <w:p w:rsidR="0005508B" w:rsidRDefault="0005508B" w:rsidP="0005508B">
      <w:pPr>
        <w:pStyle w:val="Textbody"/>
        <w:autoSpaceDE w:val="0"/>
        <w:jc w:val="center"/>
        <w:rPr>
          <w:rFonts w:ascii="PT Astra Serif" w:hAnsi="PT Astra Serif"/>
          <w:bCs/>
          <w:lang w:val="ru-RU"/>
        </w:rPr>
      </w:pPr>
    </w:p>
    <w:p w:rsidR="0005508B" w:rsidRDefault="0005508B" w:rsidP="0005508B">
      <w:pPr>
        <w:pStyle w:val="Textbody"/>
        <w:autoSpaceDE w:val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1.Общие положения</w:t>
      </w:r>
    </w:p>
    <w:p w:rsidR="0005508B" w:rsidRDefault="0005508B" w:rsidP="0005508B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Настоящее заключение дано на проект постановления</w:t>
      </w:r>
      <w:r>
        <w:rPr>
          <w:rFonts w:ascii="PT Astra Serif" w:eastAsia="Times New Roman" w:hAnsi="PT Astra Serif" w:cs="Times New Roman"/>
          <w:lang w:val="ru-RU"/>
        </w:rPr>
        <w:t xml:space="preserve"> администрации МО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</w:t>
      </w:r>
      <w:r>
        <w:rPr>
          <w:rFonts w:ascii="PT Astra Serif" w:eastAsia="Times New Roman" w:hAnsi="PT Astra Serif" w:cs="Times New Roman"/>
          <w:bCs/>
          <w:lang w:val="ru-RU"/>
        </w:rPr>
        <w:t>»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№ 280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 xml:space="preserve">Об утверждении муниципальной программы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районе Ульяновской области»</w:t>
      </w:r>
      <w:r>
        <w:rPr>
          <w:rFonts w:ascii="PT Astra Serif" w:eastAsia="Times New Roman" w:hAnsi="PT Astra Serif" w:cs="Times New Roman"/>
          <w:b/>
          <w:bCs/>
          <w:lang w:val="ru-RU"/>
        </w:rPr>
        <w:t xml:space="preserve">  </w:t>
      </w:r>
      <w:r>
        <w:rPr>
          <w:rFonts w:ascii="PT Astra Serif" w:hAnsi="PT Astra Serif"/>
          <w:lang w:val="ru-RU"/>
        </w:rPr>
        <w:t xml:space="preserve">(далее – Проект).  </w:t>
      </w:r>
    </w:p>
    <w:p w:rsidR="0005508B" w:rsidRDefault="0005508B" w:rsidP="0005508B">
      <w:pPr>
        <w:pStyle w:val="Textbody"/>
        <w:spacing w:after="0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ab/>
        <w:t>Проект подготовлен отделом по делам молодежи, культуры и спорта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район».</w:t>
      </w:r>
    </w:p>
    <w:p w:rsidR="0005508B" w:rsidRDefault="0005508B" w:rsidP="0005508B">
      <w:pPr>
        <w:pStyle w:val="Textbody"/>
        <w:spacing w:after="0"/>
        <w:ind w:firstLine="705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 xml:space="preserve">Экспертиза проведена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Методика), Порядком проведения антикоррупционной экспертизы </w:t>
      </w:r>
      <w:r>
        <w:rPr>
          <w:rFonts w:ascii="PT Astra Serif" w:eastAsia="Times New Roman" w:hAnsi="PT Astra Serif" w:cs="Times New Roman"/>
          <w:lang w:val="ru-RU"/>
        </w:rPr>
        <w:t>муниципальных нормативных правовых актов и проектов муниципальных нормативных правовых актов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, утвержденным постановлением администрации района от 17.11.2023 № 1926.</w:t>
      </w:r>
      <w:proofErr w:type="gramEnd"/>
    </w:p>
    <w:p w:rsidR="0005508B" w:rsidRDefault="0005508B" w:rsidP="0005508B">
      <w:pPr>
        <w:pStyle w:val="Textbody"/>
        <w:ind w:firstLine="705"/>
        <w:jc w:val="center"/>
        <w:rPr>
          <w:rFonts w:ascii="PT Astra Serif" w:hAnsi="PT Astra Serif"/>
          <w:bCs/>
          <w:lang w:val="ru-RU"/>
        </w:rPr>
      </w:pPr>
    </w:p>
    <w:p w:rsidR="0005508B" w:rsidRDefault="0005508B" w:rsidP="0005508B">
      <w:pPr>
        <w:pStyle w:val="Textbody"/>
        <w:ind w:firstLine="705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2.Описание проекта</w:t>
      </w:r>
    </w:p>
    <w:p w:rsidR="0005508B" w:rsidRDefault="0005508B" w:rsidP="0005508B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  <w:proofErr w:type="gramStart"/>
      <w:r>
        <w:rPr>
          <w:rFonts w:ascii="PT Astra Serif" w:hAnsi="PT Astra Serif"/>
          <w:lang w:val="ru-RU"/>
        </w:rPr>
        <w:t>Проект разработан на основании статьи 179 Бюджетного кодекса Российской Федерации, пункта 8 части 1 статьи 15.1 Федерального закона от 06.10.2003 № 131-ФЗ «Об общих принципах организации местного самоуправления в Российской Федерации»,  постановления администрации МО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   26.10.2022 № 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PT Astra Serif" w:hAnsi="PT Astra Serif"/>
          <w:lang w:val="ru-RU"/>
        </w:rPr>
        <w:t>Мелекесский</w:t>
      </w:r>
      <w:proofErr w:type="spellEnd"/>
      <w:r>
        <w:rPr>
          <w:rFonts w:ascii="PT Astra Serif" w:hAnsi="PT Astra Serif"/>
          <w:lang w:val="ru-RU"/>
        </w:rPr>
        <w:t xml:space="preserve"> район» Ульяновской области, а также осуществления контроля за</w:t>
      </w:r>
      <w:proofErr w:type="gramEnd"/>
      <w:r>
        <w:rPr>
          <w:rFonts w:ascii="PT Astra Serif" w:hAnsi="PT Astra Serif"/>
          <w:lang w:val="ru-RU"/>
        </w:rPr>
        <w:t xml:space="preserve"> ходом их реализации» (далее по тексту – Правила).</w:t>
      </w:r>
    </w:p>
    <w:p w:rsidR="0005508B" w:rsidRDefault="0005508B" w:rsidP="00055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Проектом предлагается внести изменения в  муниципальную программу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Cs/>
          <w:sz w:val="24"/>
          <w:szCs w:val="24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районе Ульяновской области» в части увеличения финансирования  мероприятий программы в 2024 году.</w:t>
      </w:r>
    </w:p>
    <w:p w:rsidR="0005508B" w:rsidRDefault="0005508B" w:rsidP="0005508B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</w:t>
      </w:r>
      <w:r>
        <w:rPr>
          <w:rFonts w:ascii="PT Astra Serif" w:hAnsi="PT Astra Serif" w:cs="Times New Roman"/>
          <w:lang w:val="ru-RU"/>
        </w:rPr>
        <w:t>онкретизируется норма, регулирующая ресурсное обеспечение                                                                                                                                                 муниципальной программы, излагаются в новой редакции строки приложения  2 к  муниципальной программе. Приложение 2 дополняется мероприятиями  «Погашение кредиторской задолженности бюджетных учреждений»</w:t>
      </w:r>
      <w:r w:rsidR="00341F12">
        <w:rPr>
          <w:rFonts w:ascii="PT Astra Serif" w:hAnsi="PT Astra Serif" w:cs="Times New Roman"/>
          <w:lang w:val="ru-RU"/>
        </w:rPr>
        <w:t xml:space="preserve"> и «Реализация регионального проекта «Культурная среда», направленного на достижение значений показателей и </w:t>
      </w:r>
      <w:r w:rsidR="00341F12">
        <w:rPr>
          <w:rFonts w:ascii="PT Astra Serif" w:hAnsi="PT Astra Serif" w:cs="Times New Roman"/>
          <w:lang w:val="ru-RU"/>
        </w:rPr>
        <w:lastRenderedPageBreak/>
        <w:t>результатов федеральных проектов, входящих в состав национальных проектов».</w:t>
      </w:r>
    </w:p>
    <w:p w:rsidR="0005508B" w:rsidRDefault="0005508B" w:rsidP="0005508B">
      <w:pPr>
        <w:widowControl w:val="0"/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остальном ранее принятый муниципальный нормативный правовой акт остается неизменным.</w:t>
      </w:r>
    </w:p>
    <w:p w:rsidR="0005508B" w:rsidRDefault="0005508B" w:rsidP="0005508B">
      <w:pPr>
        <w:pStyle w:val="Standard"/>
        <w:autoSpaceDE w:val="0"/>
        <w:ind w:right="-180" w:firstLine="708"/>
        <w:jc w:val="both"/>
        <w:rPr>
          <w:rFonts w:ascii="PT Astra Serif" w:eastAsia="Times New Roman" w:hAnsi="PT Astra Serif" w:cs="Times New Roman"/>
          <w:bCs/>
          <w:lang w:val="ru-RU"/>
        </w:rPr>
      </w:pPr>
      <w:r>
        <w:rPr>
          <w:rFonts w:ascii="PT Astra Serif" w:eastAsia="Times New Roman" w:hAnsi="PT Astra Serif" w:cs="Times New Roman"/>
          <w:bCs/>
          <w:lang w:val="ru-RU"/>
        </w:rPr>
        <w:t>К проекту постановления представлена пояснительная записка и заключение финансового управления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от </w:t>
      </w:r>
      <w:r w:rsidR="00341F12">
        <w:rPr>
          <w:rFonts w:ascii="PT Astra Serif" w:eastAsia="Times New Roman" w:hAnsi="PT Astra Serif" w:cs="Times New Roman"/>
          <w:bCs/>
          <w:lang w:val="ru-RU"/>
        </w:rPr>
        <w:t>18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  <w:r w:rsidR="00341F12">
        <w:rPr>
          <w:rFonts w:ascii="PT Astra Serif" w:eastAsia="Times New Roman" w:hAnsi="PT Astra Serif" w:cs="Times New Roman"/>
          <w:bCs/>
          <w:lang w:val="ru-RU"/>
        </w:rPr>
        <w:t>03</w:t>
      </w:r>
      <w:r>
        <w:rPr>
          <w:rFonts w:ascii="PT Astra Serif" w:eastAsia="Times New Roman" w:hAnsi="PT Astra Serif" w:cs="Times New Roman"/>
          <w:bCs/>
          <w:lang w:val="ru-RU"/>
        </w:rPr>
        <w:t>.202</w:t>
      </w:r>
      <w:r w:rsidR="00341F12">
        <w:rPr>
          <w:rFonts w:ascii="PT Astra Serif" w:eastAsia="Times New Roman" w:hAnsi="PT Astra Serif" w:cs="Times New Roman"/>
          <w:bCs/>
          <w:lang w:val="ru-RU"/>
        </w:rPr>
        <w:t>4</w:t>
      </w:r>
      <w:r>
        <w:rPr>
          <w:rFonts w:ascii="PT Astra Serif" w:eastAsia="Times New Roman" w:hAnsi="PT Astra Serif" w:cs="Times New Roman"/>
          <w:bCs/>
          <w:lang w:val="ru-RU"/>
        </w:rPr>
        <w:t xml:space="preserve"> № </w:t>
      </w:r>
      <w:r w:rsidR="00341F12">
        <w:rPr>
          <w:rFonts w:ascii="PT Astra Serif" w:eastAsia="Times New Roman" w:hAnsi="PT Astra Serif" w:cs="Times New Roman"/>
          <w:bCs/>
          <w:lang w:val="ru-RU"/>
        </w:rPr>
        <w:t>14</w:t>
      </w:r>
      <w:r>
        <w:rPr>
          <w:rFonts w:ascii="PT Astra Serif" w:eastAsia="Times New Roman" w:hAnsi="PT Astra Serif" w:cs="Times New Roman"/>
          <w:bCs/>
          <w:lang w:val="ru-RU"/>
        </w:rPr>
        <w:t>.</w:t>
      </w:r>
    </w:p>
    <w:p w:rsidR="0005508B" w:rsidRDefault="0005508B" w:rsidP="0005508B">
      <w:pPr>
        <w:pStyle w:val="Textbody"/>
        <w:spacing w:after="0"/>
        <w:ind w:firstLine="708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>Форма правового акта соответствует статье 43 Федерального закона от 06.10.2003 № 131-ФЗ «Об общих принципах организации местного самоуправления в Российской Федерации». Данный вопрос относится к компетенции администрации 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район»  Ульяновской области.</w:t>
      </w:r>
    </w:p>
    <w:p w:rsidR="0005508B" w:rsidRDefault="0005508B" w:rsidP="0005508B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</w:p>
    <w:p w:rsidR="0005508B" w:rsidRDefault="0005508B" w:rsidP="0005508B">
      <w:pPr>
        <w:pStyle w:val="Textbody"/>
        <w:spacing w:after="0"/>
        <w:ind w:firstLine="72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05508B" w:rsidRDefault="0005508B" w:rsidP="0005508B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для проявления коррупции</w:t>
      </w:r>
    </w:p>
    <w:p w:rsidR="0005508B" w:rsidRDefault="0005508B" w:rsidP="0005508B">
      <w:pPr>
        <w:pStyle w:val="Textbody"/>
        <w:spacing w:after="0"/>
        <w:jc w:val="center"/>
        <w:rPr>
          <w:rFonts w:ascii="PT Astra Serif" w:hAnsi="PT Astra Serif"/>
          <w:b/>
          <w:bCs/>
          <w:lang w:val="ru-RU"/>
        </w:rPr>
      </w:pPr>
    </w:p>
    <w:p w:rsidR="0005508B" w:rsidRDefault="0005508B" w:rsidP="0005508B">
      <w:pPr>
        <w:pStyle w:val="Textbody"/>
        <w:spacing w:after="0"/>
        <w:ind w:firstLine="720"/>
        <w:jc w:val="both"/>
        <w:rPr>
          <w:rFonts w:ascii="PT Astra Serif" w:eastAsia="Times New Roman" w:hAnsi="PT Astra Serif" w:cs="Times New Roman"/>
          <w:lang w:val="ru-RU"/>
        </w:rPr>
      </w:pPr>
      <w:r>
        <w:rPr>
          <w:rFonts w:ascii="PT Astra Serif" w:eastAsia="Times New Roman" w:hAnsi="PT Astra Serif" w:cs="Times New Roman"/>
          <w:lang w:val="ru-RU"/>
        </w:rPr>
        <w:t xml:space="preserve">При проведении антикоррупционной экспертизы не выявлен </w:t>
      </w:r>
      <w:proofErr w:type="spellStart"/>
      <w:r>
        <w:rPr>
          <w:rFonts w:ascii="PT Astra Serif" w:eastAsia="Times New Roman" w:hAnsi="PT Astra Serif" w:cs="Times New Roman"/>
          <w:lang w:val="ru-RU"/>
        </w:rPr>
        <w:t>коррупциогенный</w:t>
      </w:r>
      <w:proofErr w:type="spellEnd"/>
      <w:r>
        <w:rPr>
          <w:rFonts w:ascii="PT Astra Serif" w:eastAsia="Times New Roman" w:hAnsi="PT Astra Serif" w:cs="Times New Roman"/>
          <w:lang w:val="ru-RU"/>
        </w:rPr>
        <w:t xml:space="preserve"> фактор.</w:t>
      </w:r>
    </w:p>
    <w:p w:rsidR="0005508B" w:rsidRDefault="0005508B" w:rsidP="0005508B">
      <w:pPr>
        <w:pStyle w:val="Standard"/>
        <w:autoSpaceDE w:val="0"/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 w:cs="Times New Roman"/>
          <w:lang w:val="ru-RU"/>
        </w:rPr>
        <w:t>Проект постановления вступае</w:t>
      </w:r>
      <w:r>
        <w:rPr>
          <w:rFonts w:ascii="PT Astra Serif" w:hAnsi="PT Astra Serif"/>
          <w:lang w:val="ru-RU"/>
        </w:rPr>
        <w:t xml:space="preserve">т в силу после дня его официального опубликования, что соответствует статье 47 Федерального закона от 06.10.2003 № 131-ФЗ «Об общих принципах организации местного самоуправления в Российской Федерации», статье 51 </w:t>
      </w:r>
      <w:r>
        <w:rPr>
          <w:rFonts w:ascii="PT Astra Serif" w:hAnsi="PT Astra Serif" w:cs="Times New Roman"/>
          <w:lang w:val="ru-RU"/>
        </w:rPr>
        <w:t>Устава муниципального образования «</w:t>
      </w:r>
      <w:proofErr w:type="spellStart"/>
      <w:r>
        <w:rPr>
          <w:rFonts w:ascii="PT Astra Serif" w:hAnsi="PT Astra Serif" w:cs="Times New Roman"/>
          <w:lang w:val="ru-RU"/>
        </w:rPr>
        <w:t>Мелекесский</w:t>
      </w:r>
      <w:proofErr w:type="spellEnd"/>
      <w:r>
        <w:rPr>
          <w:rFonts w:ascii="PT Astra Serif" w:hAnsi="PT Astra Serif" w:cs="Times New Roman"/>
          <w:lang w:val="ru-RU"/>
        </w:rPr>
        <w:t xml:space="preserve"> район» Ульяновской области</w:t>
      </w:r>
      <w:r>
        <w:rPr>
          <w:rFonts w:ascii="PT Astra Serif" w:hAnsi="PT Astra Serif"/>
          <w:lang w:val="ru-RU"/>
        </w:rPr>
        <w:t>.</w:t>
      </w:r>
    </w:p>
    <w:p w:rsidR="0005508B" w:rsidRDefault="0005508B" w:rsidP="0005508B">
      <w:pPr>
        <w:pStyle w:val="Textbody"/>
        <w:spacing w:after="0"/>
        <w:ind w:firstLine="720"/>
        <w:jc w:val="both"/>
        <w:rPr>
          <w:rFonts w:ascii="PT Astra Serif" w:hAnsi="PT Astra Serif"/>
          <w:lang w:val="ru-RU"/>
        </w:rPr>
      </w:pPr>
    </w:p>
    <w:p w:rsidR="0005508B" w:rsidRDefault="0005508B" w:rsidP="0005508B">
      <w:pPr>
        <w:pStyle w:val="Textbody"/>
        <w:jc w:val="center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b/>
          <w:bCs/>
          <w:lang w:val="ru-RU"/>
        </w:rPr>
        <w:t>4.Выводы по результатам антикоррупционной экспертизы</w:t>
      </w:r>
    </w:p>
    <w:p w:rsidR="0005508B" w:rsidRDefault="0005508B" w:rsidP="0005508B">
      <w:pPr>
        <w:pStyle w:val="Standard"/>
        <w:autoSpaceDE w:val="0"/>
        <w:ind w:right="-180" w:firstLine="708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Проект</w:t>
      </w:r>
      <w:r>
        <w:rPr>
          <w:rFonts w:ascii="PT Astra Serif" w:hAnsi="PT Astra Serif"/>
          <w:bCs/>
          <w:lang w:val="ru-RU"/>
        </w:rPr>
        <w:t xml:space="preserve"> </w:t>
      </w:r>
      <w:r>
        <w:rPr>
          <w:rFonts w:ascii="PT Astra Serif" w:hAnsi="PT Astra Serif"/>
          <w:lang w:val="ru-RU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lang w:val="ru-RU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район» Ульяновской области  от 13.03.2023 № 280  </w:t>
      </w:r>
      <w:r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>«</w:t>
      </w:r>
      <w:r>
        <w:rPr>
          <w:rFonts w:ascii="PT Astra Serif" w:eastAsia="Times New Roman" w:hAnsi="PT Astra Serif" w:cs="Times New Roman"/>
          <w:bCs/>
          <w:lang w:val="ru-RU"/>
        </w:rPr>
        <w:t xml:space="preserve">Об утверждении муниципальной программы «Развитие культуры и туризма в </w:t>
      </w:r>
      <w:proofErr w:type="spellStart"/>
      <w:r>
        <w:rPr>
          <w:rFonts w:ascii="PT Astra Serif" w:eastAsia="Times New Roman" w:hAnsi="PT Astra Serif" w:cs="Times New Roman"/>
          <w:bCs/>
          <w:lang w:val="ru-RU"/>
        </w:rPr>
        <w:t>Мелекесском</w:t>
      </w:r>
      <w:proofErr w:type="spellEnd"/>
      <w:r>
        <w:rPr>
          <w:rFonts w:ascii="PT Astra Serif" w:eastAsia="Times New Roman" w:hAnsi="PT Astra Serif" w:cs="Times New Roman"/>
          <w:bCs/>
          <w:lang w:val="ru-RU"/>
        </w:rPr>
        <w:t xml:space="preserve"> районе Ульяновской области» признается прошедшим антикоррупционную экспертизу.</w:t>
      </w:r>
    </w:p>
    <w:p w:rsidR="0005508B" w:rsidRDefault="0005508B" w:rsidP="0005508B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05508B" w:rsidRDefault="0005508B" w:rsidP="0005508B">
      <w:pPr>
        <w:pStyle w:val="Textbody"/>
        <w:tabs>
          <w:tab w:val="left" w:pos="60"/>
        </w:tabs>
        <w:autoSpaceDE w:val="0"/>
        <w:spacing w:after="0"/>
        <w:ind w:firstLine="705"/>
        <w:jc w:val="both"/>
        <w:rPr>
          <w:rFonts w:ascii="PT Astra Serif" w:hAnsi="PT Astra Serif"/>
          <w:lang w:val="ru-RU"/>
        </w:rPr>
      </w:pPr>
    </w:p>
    <w:p w:rsidR="0005508B" w:rsidRDefault="0005508B" w:rsidP="0005508B">
      <w:pPr>
        <w:pStyle w:val="Textbody"/>
        <w:spacing w:after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Начальник отдела</w:t>
      </w:r>
    </w:p>
    <w:p w:rsidR="0005508B" w:rsidRDefault="0005508B" w:rsidP="0005508B">
      <w:pPr>
        <w:pStyle w:val="Textbody"/>
        <w:spacing w:after="0"/>
        <w:rPr>
          <w:rFonts w:ascii="PT Astra Serif" w:eastAsia="Times New Roman" w:hAnsi="PT Astra Serif" w:cs="Times New Roman"/>
          <w:color w:val="000000"/>
          <w:lang w:val="ru-RU"/>
        </w:rPr>
      </w:pPr>
      <w:r>
        <w:rPr>
          <w:rFonts w:ascii="PT Astra Serif" w:hAnsi="PT Astra Serif"/>
          <w:lang w:val="ru-RU"/>
        </w:rPr>
        <w:t xml:space="preserve">правового обеспечения </w:t>
      </w:r>
      <w:r>
        <w:rPr>
          <w:rFonts w:ascii="PT Astra Serif" w:eastAsia="Times New Roman" w:hAnsi="PT Astra Serif" w:cs="Times New Roman"/>
          <w:color w:val="000000"/>
          <w:lang w:val="ru-RU"/>
        </w:rPr>
        <w:t>администрации                                                             Е.Н. Губанова</w:t>
      </w:r>
    </w:p>
    <w:p w:rsidR="0005508B" w:rsidRDefault="0005508B" w:rsidP="0005508B"/>
    <w:p w:rsidR="0005508B" w:rsidRDefault="0005508B" w:rsidP="0005508B"/>
    <w:p w:rsidR="0005508B" w:rsidRDefault="0005508B" w:rsidP="0005508B"/>
    <w:p w:rsidR="0005508B" w:rsidRDefault="0005508B" w:rsidP="0005508B"/>
    <w:p w:rsidR="009035E6" w:rsidRDefault="009035E6"/>
    <w:sectPr w:rsidR="009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91"/>
    <w:rsid w:val="0005508B"/>
    <w:rsid w:val="00341F12"/>
    <w:rsid w:val="003E5E91"/>
    <w:rsid w:val="00561A29"/>
    <w:rsid w:val="009035E6"/>
    <w:rsid w:val="009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50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5508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50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5508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cp:lastPrinted>2024-03-25T09:18:00Z</cp:lastPrinted>
  <dcterms:created xsi:type="dcterms:W3CDTF">2024-03-25T05:29:00Z</dcterms:created>
  <dcterms:modified xsi:type="dcterms:W3CDTF">2024-03-25T09:19:00Z</dcterms:modified>
</cp:coreProperties>
</file>