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20" w:rsidRPr="00215D20" w:rsidRDefault="00215D20" w:rsidP="00215D20">
      <w:pPr>
        <w:spacing w:before="84" w:line="254" w:lineRule="auto"/>
        <w:ind w:left="1509" w:right="2534" w:hanging="2"/>
        <w:jc w:val="center"/>
        <w:rPr>
          <w:b/>
          <w:sz w:val="18"/>
          <w:szCs w:val="18"/>
        </w:rPr>
      </w:pPr>
      <w:r w:rsidRPr="00215D20">
        <w:rPr>
          <w:b/>
          <w:sz w:val="18"/>
          <w:szCs w:val="18"/>
        </w:rPr>
        <w:t>ОТГРУЖЕНО ТОВАРОВ СОБСТВЕННОГО</w:t>
      </w:r>
      <w:r>
        <w:rPr>
          <w:b/>
          <w:sz w:val="24"/>
        </w:rPr>
        <w:t xml:space="preserve"> </w:t>
      </w:r>
      <w:r w:rsidRPr="00215D20">
        <w:rPr>
          <w:b/>
          <w:sz w:val="18"/>
          <w:szCs w:val="18"/>
        </w:rPr>
        <w:t>ПРОИЗВОДСТВА, ВЫПОЛНЕНО</w:t>
      </w:r>
      <w:r w:rsidRPr="00215D20">
        <w:rPr>
          <w:b/>
          <w:spacing w:val="-5"/>
          <w:sz w:val="18"/>
          <w:szCs w:val="18"/>
        </w:rPr>
        <w:t xml:space="preserve"> </w:t>
      </w:r>
      <w:r w:rsidRPr="00215D20">
        <w:rPr>
          <w:b/>
          <w:sz w:val="18"/>
          <w:szCs w:val="18"/>
        </w:rPr>
        <w:t>РАБОТ</w:t>
      </w:r>
      <w:r w:rsidRPr="00215D20">
        <w:rPr>
          <w:b/>
          <w:spacing w:val="-5"/>
          <w:sz w:val="18"/>
          <w:szCs w:val="18"/>
        </w:rPr>
        <w:t xml:space="preserve"> </w:t>
      </w:r>
      <w:r w:rsidRPr="00215D20">
        <w:rPr>
          <w:b/>
          <w:sz w:val="18"/>
          <w:szCs w:val="18"/>
        </w:rPr>
        <w:t>И</w:t>
      </w:r>
      <w:r w:rsidRPr="00215D20">
        <w:rPr>
          <w:b/>
          <w:spacing w:val="-6"/>
          <w:sz w:val="18"/>
          <w:szCs w:val="18"/>
        </w:rPr>
        <w:t xml:space="preserve"> </w:t>
      </w:r>
      <w:r w:rsidRPr="00215D20">
        <w:rPr>
          <w:b/>
          <w:sz w:val="18"/>
          <w:szCs w:val="18"/>
        </w:rPr>
        <w:t>УСЛУГ</w:t>
      </w:r>
      <w:r w:rsidRPr="00215D20">
        <w:rPr>
          <w:b/>
          <w:spacing w:val="-7"/>
          <w:sz w:val="18"/>
          <w:szCs w:val="18"/>
        </w:rPr>
        <w:t xml:space="preserve"> </w:t>
      </w:r>
      <w:r w:rsidRPr="00215D20">
        <w:rPr>
          <w:b/>
          <w:sz w:val="18"/>
          <w:szCs w:val="18"/>
        </w:rPr>
        <w:t>СОБСТВЕННЫМИ</w:t>
      </w:r>
      <w:r w:rsidRPr="00215D20">
        <w:rPr>
          <w:b/>
          <w:spacing w:val="-6"/>
          <w:sz w:val="18"/>
          <w:szCs w:val="18"/>
        </w:rPr>
        <w:t xml:space="preserve"> </w:t>
      </w:r>
      <w:r w:rsidRPr="00215D20">
        <w:rPr>
          <w:b/>
          <w:sz w:val="18"/>
          <w:szCs w:val="18"/>
        </w:rPr>
        <w:t>СИЛАМИ ПО ВСЕМ ВИДАМ ЭКОНОМИЧЕСКОЙ ДЕЯТЕЛЬНОСТИ</w:t>
      </w:r>
    </w:p>
    <w:p w:rsidR="00215D20" w:rsidRPr="00215D20" w:rsidRDefault="00215D20" w:rsidP="00215D20">
      <w:pPr>
        <w:pStyle w:val="a3"/>
        <w:spacing w:before="105" w:line="256" w:lineRule="auto"/>
        <w:ind w:left="466" w:right="1494"/>
        <w:jc w:val="center"/>
        <w:rPr>
          <w:sz w:val="18"/>
          <w:szCs w:val="18"/>
        </w:rPr>
      </w:pPr>
      <w:r w:rsidRPr="00215D20">
        <w:rPr>
          <w:sz w:val="18"/>
          <w:szCs w:val="18"/>
        </w:rPr>
        <w:t>(по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"чистым"</w:t>
      </w:r>
      <w:r w:rsidRPr="00215D20">
        <w:rPr>
          <w:spacing w:val="-9"/>
          <w:sz w:val="18"/>
          <w:szCs w:val="18"/>
        </w:rPr>
        <w:t xml:space="preserve"> </w:t>
      </w:r>
      <w:r w:rsidRPr="00215D20">
        <w:rPr>
          <w:sz w:val="18"/>
          <w:szCs w:val="18"/>
        </w:rPr>
        <w:t>видам</w:t>
      </w:r>
      <w:r w:rsidRPr="00215D20">
        <w:rPr>
          <w:spacing w:val="-9"/>
          <w:sz w:val="18"/>
          <w:szCs w:val="18"/>
        </w:rPr>
        <w:t xml:space="preserve"> </w:t>
      </w:r>
      <w:r w:rsidRPr="00215D20">
        <w:rPr>
          <w:sz w:val="18"/>
          <w:szCs w:val="18"/>
        </w:rPr>
        <w:t>экономической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деятельности),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по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крупным</w:t>
      </w:r>
      <w:r w:rsidRPr="00215D20">
        <w:rPr>
          <w:spacing w:val="-9"/>
          <w:sz w:val="18"/>
          <w:szCs w:val="18"/>
        </w:rPr>
        <w:t xml:space="preserve"> </w:t>
      </w:r>
      <w:r w:rsidRPr="00215D20">
        <w:rPr>
          <w:sz w:val="18"/>
          <w:szCs w:val="18"/>
        </w:rPr>
        <w:t>и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средним</w:t>
      </w:r>
      <w:r w:rsidRPr="00215D20">
        <w:rPr>
          <w:spacing w:val="-9"/>
          <w:sz w:val="18"/>
          <w:szCs w:val="18"/>
        </w:rPr>
        <w:t xml:space="preserve"> </w:t>
      </w:r>
      <w:r w:rsidRPr="00215D20">
        <w:rPr>
          <w:sz w:val="18"/>
          <w:szCs w:val="18"/>
        </w:rPr>
        <w:t>организациям, (без организаций с численностью работников менее 15 человек)</w:t>
      </w:r>
    </w:p>
    <w:p w:rsidR="00215D20" w:rsidRPr="00215D20" w:rsidRDefault="00215D20" w:rsidP="00215D20">
      <w:pPr>
        <w:pStyle w:val="1"/>
        <w:spacing w:before="59"/>
        <w:ind w:left="472"/>
        <w:rPr>
          <w:sz w:val="18"/>
          <w:szCs w:val="18"/>
        </w:rPr>
      </w:pPr>
      <w:r w:rsidRPr="00215D20">
        <w:rPr>
          <w:sz w:val="18"/>
          <w:szCs w:val="18"/>
        </w:rPr>
        <w:t>за</w:t>
      </w:r>
      <w:r w:rsidRPr="00215D20">
        <w:rPr>
          <w:spacing w:val="-5"/>
          <w:sz w:val="18"/>
          <w:szCs w:val="18"/>
        </w:rPr>
        <w:t xml:space="preserve"> </w:t>
      </w:r>
      <w:r w:rsidRPr="00215D20">
        <w:rPr>
          <w:sz w:val="18"/>
          <w:szCs w:val="18"/>
        </w:rPr>
        <w:t>январь</w:t>
      </w:r>
      <w:r w:rsidRPr="00215D20">
        <w:rPr>
          <w:spacing w:val="-5"/>
          <w:sz w:val="18"/>
          <w:szCs w:val="18"/>
        </w:rPr>
        <w:t xml:space="preserve"> </w:t>
      </w:r>
      <w:r w:rsidRPr="00215D20">
        <w:rPr>
          <w:sz w:val="18"/>
          <w:szCs w:val="18"/>
        </w:rPr>
        <w:t>-</w:t>
      </w:r>
      <w:r w:rsidRPr="00215D20">
        <w:rPr>
          <w:spacing w:val="-5"/>
          <w:sz w:val="18"/>
          <w:szCs w:val="18"/>
        </w:rPr>
        <w:t xml:space="preserve"> </w:t>
      </w:r>
      <w:r w:rsidRPr="00215D20">
        <w:rPr>
          <w:sz w:val="18"/>
          <w:szCs w:val="18"/>
        </w:rPr>
        <w:t>май</w:t>
      </w:r>
      <w:r w:rsidRPr="00215D20">
        <w:rPr>
          <w:spacing w:val="-6"/>
          <w:sz w:val="18"/>
          <w:szCs w:val="18"/>
        </w:rPr>
        <w:t xml:space="preserve"> </w:t>
      </w:r>
      <w:r w:rsidRPr="00215D20">
        <w:rPr>
          <w:sz w:val="18"/>
          <w:szCs w:val="18"/>
        </w:rPr>
        <w:t>2025</w:t>
      </w:r>
      <w:r w:rsidRPr="00215D20">
        <w:rPr>
          <w:spacing w:val="-5"/>
          <w:sz w:val="18"/>
          <w:szCs w:val="18"/>
        </w:rPr>
        <w:t xml:space="preserve"> </w:t>
      </w:r>
      <w:r w:rsidRPr="00215D20">
        <w:rPr>
          <w:spacing w:val="-4"/>
          <w:sz w:val="18"/>
          <w:szCs w:val="18"/>
        </w:rPr>
        <w:t>года</w:t>
      </w:r>
    </w:p>
    <w:p w:rsidR="00215D20" w:rsidRPr="00215D20" w:rsidRDefault="00215D20" w:rsidP="00215D20">
      <w:pPr>
        <w:pStyle w:val="a3"/>
        <w:spacing w:before="61" w:after="13"/>
        <w:ind w:left="5885"/>
        <w:rPr>
          <w:sz w:val="18"/>
          <w:szCs w:val="18"/>
        </w:rPr>
      </w:pPr>
      <w:r w:rsidRPr="00215D20">
        <w:rPr>
          <w:sz w:val="18"/>
          <w:szCs w:val="18"/>
        </w:rPr>
        <w:t>в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действующих</w:t>
      </w:r>
      <w:r w:rsidRPr="00215D20">
        <w:rPr>
          <w:spacing w:val="-7"/>
          <w:sz w:val="18"/>
          <w:szCs w:val="18"/>
        </w:rPr>
        <w:t xml:space="preserve"> </w:t>
      </w:r>
      <w:r w:rsidRPr="00215D20">
        <w:rPr>
          <w:sz w:val="18"/>
          <w:szCs w:val="18"/>
        </w:rPr>
        <w:t>ценах,</w:t>
      </w:r>
      <w:r w:rsidRPr="00215D20">
        <w:rPr>
          <w:spacing w:val="-8"/>
          <w:sz w:val="18"/>
          <w:szCs w:val="18"/>
        </w:rPr>
        <w:t xml:space="preserve"> </w:t>
      </w:r>
      <w:r w:rsidRPr="00215D20">
        <w:rPr>
          <w:sz w:val="18"/>
          <w:szCs w:val="18"/>
        </w:rPr>
        <w:t>тыс.</w:t>
      </w:r>
      <w:r w:rsidRPr="00215D20">
        <w:rPr>
          <w:spacing w:val="-7"/>
          <w:sz w:val="18"/>
          <w:szCs w:val="18"/>
        </w:rPr>
        <w:t xml:space="preserve"> </w:t>
      </w:r>
      <w:r w:rsidRPr="00215D20">
        <w:rPr>
          <w:spacing w:val="-2"/>
          <w:sz w:val="18"/>
          <w:szCs w:val="18"/>
        </w:rPr>
        <w:t>рублей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027"/>
        <w:gridCol w:w="1035"/>
        <w:gridCol w:w="1183"/>
        <w:gridCol w:w="1171"/>
        <w:gridCol w:w="1198"/>
      </w:tblGrid>
      <w:tr w:rsidR="00215D20" w:rsidRPr="00215D20" w:rsidTr="003F619C">
        <w:trPr>
          <w:trHeight w:val="258"/>
        </w:trPr>
        <w:tc>
          <w:tcPr>
            <w:tcW w:w="3197" w:type="dxa"/>
            <w:vMerge w:val="restart"/>
          </w:tcPr>
          <w:p w:rsidR="00215D20" w:rsidRPr="00215D20" w:rsidRDefault="00215D20" w:rsidP="003F619C">
            <w:pPr>
              <w:pStyle w:val="TableParagraph"/>
              <w:rPr>
                <w:rFonts w:ascii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1027" w:type="dxa"/>
            <w:vMerge w:val="restart"/>
          </w:tcPr>
          <w:p w:rsidR="00215D20" w:rsidRPr="00215D20" w:rsidRDefault="00215D20" w:rsidP="003F619C">
            <w:pPr>
              <w:pStyle w:val="TableParagraph"/>
              <w:spacing w:line="256" w:lineRule="auto"/>
              <w:ind w:left="259" w:right="75" w:hanging="154"/>
              <w:rPr>
                <w:sz w:val="18"/>
                <w:szCs w:val="18"/>
              </w:rPr>
            </w:pPr>
            <w:proofErr w:type="spellStart"/>
            <w:r w:rsidRPr="00215D20">
              <w:rPr>
                <w:spacing w:val="-2"/>
                <w:sz w:val="18"/>
                <w:szCs w:val="18"/>
              </w:rPr>
              <w:t>Отчетный</w:t>
            </w:r>
            <w:proofErr w:type="spellEnd"/>
            <w:r w:rsidRPr="00215D2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15D20">
              <w:rPr>
                <w:spacing w:val="-2"/>
                <w:sz w:val="18"/>
                <w:szCs w:val="18"/>
              </w:rPr>
              <w:t>месяц</w:t>
            </w:r>
            <w:proofErr w:type="spellEnd"/>
          </w:p>
        </w:tc>
        <w:tc>
          <w:tcPr>
            <w:tcW w:w="1035" w:type="dxa"/>
            <w:vMerge w:val="restart"/>
          </w:tcPr>
          <w:p w:rsidR="00215D20" w:rsidRPr="00215D20" w:rsidRDefault="00215D20" w:rsidP="003F619C">
            <w:pPr>
              <w:pStyle w:val="TableParagraph"/>
              <w:spacing w:line="256" w:lineRule="auto"/>
              <w:ind w:left="23"/>
              <w:jc w:val="center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>Период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 xml:space="preserve">с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начала</w:t>
            </w:r>
          </w:p>
          <w:p w:rsidR="00215D20" w:rsidRPr="00215D20" w:rsidRDefault="00215D20" w:rsidP="003F619C">
            <w:pPr>
              <w:pStyle w:val="TableParagraph"/>
              <w:spacing w:line="256" w:lineRule="auto"/>
              <w:ind w:left="23" w:right="2"/>
              <w:jc w:val="center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 xml:space="preserve">отчетного </w:t>
            </w:r>
            <w:r w:rsidRPr="00215D20">
              <w:rPr>
                <w:spacing w:val="-4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3552" w:type="dxa"/>
            <w:gridSpan w:val="3"/>
          </w:tcPr>
          <w:p w:rsidR="00215D20" w:rsidRPr="00215D20" w:rsidRDefault="00215D20" w:rsidP="003F619C">
            <w:pPr>
              <w:pStyle w:val="TableParagraph"/>
              <w:spacing w:line="238" w:lineRule="exact"/>
              <w:ind w:left="734"/>
              <w:rPr>
                <w:sz w:val="18"/>
                <w:szCs w:val="18"/>
              </w:rPr>
            </w:pPr>
            <w:proofErr w:type="spellStart"/>
            <w:r w:rsidRPr="00215D20">
              <w:rPr>
                <w:sz w:val="18"/>
                <w:szCs w:val="18"/>
              </w:rPr>
              <w:t>Темпы</w:t>
            </w:r>
            <w:proofErr w:type="spellEnd"/>
            <w:r w:rsidRPr="00215D20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5D20">
              <w:rPr>
                <w:sz w:val="18"/>
                <w:szCs w:val="18"/>
              </w:rPr>
              <w:t>роста</w:t>
            </w:r>
            <w:proofErr w:type="spellEnd"/>
            <w:r w:rsidRPr="00215D20">
              <w:rPr>
                <w:spacing w:val="-7"/>
                <w:sz w:val="18"/>
                <w:szCs w:val="18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215D20">
              <w:rPr>
                <w:spacing w:val="-2"/>
                <w:sz w:val="18"/>
                <w:szCs w:val="18"/>
              </w:rPr>
              <w:t>снижения</w:t>
            </w:r>
            <w:proofErr w:type="spellEnd"/>
            <w:r w:rsidRPr="00215D20">
              <w:rPr>
                <w:spacing w:val="-2"/>
                <w:sz w:val="18"/>
                <w:szCs w:val="18"/>
              </w:rPr>
              <w:t>)</w:t>
            </w:r>
          </w:p>
        </w:tc>
      </w:tr>
      <w:tr w:rsidR="00215D20" w:rsidRPr="00215D20" w:rsidTr="003F619C">
        <w:trPr>
          <w:trHeight w:val="258"/>
        </w:trPr>
        <w:tc>
          <w:tcPr>
            <w:tcW w:w="3197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:rsidR="00215D20" w:rsidRPr="00215D20" w:rsidRDefault="00215D20" w:rsidP="003F619C">
            <w:pPr>
              <w:pStyle w:val="TableParagraph"/>
              <w:spacing w:line="238" w:lineRule="exact"/>
              <w:ind w:left="192"/>
              <w:rPr>
                <w:sz w:val="18"/>
                <w:szCs w:val="18"/>
              </w:rPr>
            </w:pPr>
            <w:proofErr w:type="spellStart"/>
            <w:r w:rsidRPr="00215D20">
              <w:rPr>
                <w:sz w:val="18"/>
                <w:szCs w:val="18"/>
              </w:rPr>
              <w:t>отчетного</w:t>
            </w:r>
            <w:proofErr w:type="spellEnd"/>
            <w:r w:rsidRPr="00215D20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15D20">
              <w:rPr>
                <w:sz w:val="18"/>
                <w:szCs w:val="18"/>
              </w:rPr>
              <w:t>месяца</w:t>
            </w:r>
            <w:proofErr w:type="spellEnd"/>
            <w:r w:rsidRPr="00215D20">
              <w:rPr>
                <w:spacing w:val="-6"/>
                <w:sz w:val="18"/>
                <w:szCs w:val="18"/>
              </w:rPr>
              <w:t xml:space="preserve"> </w:t>
            </w:r>
            <w:r w:rsidRPr="00215D20">
              <w:rPr>
                <w:sz w:val="18"/>
                <w:szCs w:val="18"/>
              </w:rPr>
              <w:t>в</w:t>
            </w:r>
            <w:r w:rsidRPr="00215D20">
              <w:rPr>
                <w:spacing w:val="-5"/>
                <w:sz w:val="18"/>
                <w:szCs w:val="18"/>
              </w:rPr>
              <w:t xml:space="preserve"> </w:t>
            </w:r>
            <w:r w:rsidRPr="00215D20">
              <w:rPr>
                <w:sz w:val="18"/>
                <w:szCs w:val="18"/>
              </w:rPr>
              <w:t>%</w:t>
            </w:r>
            <w:r w:rsidRPr="00215D20">
              <w:rPr>
                <w:spacing w:val="-6"/>
                <w:sz w:val="18"/>
                <w:szCs w:val="18"/>
              </w:rPr>
              <w:t xml:space="preserve"> </w:t>
            </w:r>
            <w:r w:rsidRPr="00215D20">
              <w:rPr>
                <w:spacing w:val="-10"/>
                <w:sz w:val="18"/>
                <w:szCs w:val="18"/>
              </w:rPr>
              <w:t>к</w:t>
            </w:r>
          </w:p>
        </w:tc>
        <w:tc>
          <w:tcPr>
            <w:tcW w:w="1198" w:type="dxa"/>
            <w:vMerge w:val="restart"/>
          </w:tcPr>
          <w:p w:rsidR="00215D20" w:rsidRPr="00215D20" w:rsidRDefault="00215D20" w:rsidP="003F619C">
            <w:pPr>
              <w:pStyle w:val="TableParagraph"/>
              <w:spacing w:line="256" w:lineRule="auto"/>
              <w:ind w:left="23" w:right="1"/>
              <w:jc w:val="center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>периода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 xml:space="preserve">с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начала</w:t>
            </w:r>
          </w:p>
          <w:p w:rsidR="00215D20" w:rsidRPr="00215D20" w:rsidRDefault="00215D20" w:rsidP="003F619C">
            <w:pPr>
              <w:pStyle w:val="TableParagraph"/>
              <w:spacing w:line="256" w:lineRule="auto"/>
              <w:ind w:left="31" w:right="9" w:hanging="1"/>
              <w:jc w:val="center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 xml:space="preserve">отчетного </w:t>
            </w:r>
            <w:r w:rsidRPr="00215D20">
              <w:rPr>
                <w:sz w:val="18"/>
                <w:szCs w:val="18"/>
                <w:lang w:val="ru-RU"/>
              </w:rPr>
              <w:t xml:space="preserve">года в % к </w:t>
            </w:r>
            <w:proofErr w:type="gramStart"/>
            <w:r w:rsidRPr="00215D20">
              <w:rPr>
                <w:spacing w:val="-2"/>
                <w:sz w:val="18"/>
                <w:szCs w:val="18"/>
                <w:lang w:val="ru-RU"/>
              </w:rPr>
              <w:t xml:space="preserve">соответствую </w:t>
            </w:r>
            <w:proofErr w:type="spellStart"/>
            <w:r w:rsidRPr="00215D20">
              <w:rPr>
                <w:spacing w:val="-4"/>
                <w:sz w:val="18"/>
                <w:szCs w:val="18"/>
                <w:lang w:val="ru-RU"/>
              </w:rPr>
              <w:t>щему</w:t>
            </w:r>
            <w:proofErr w:type="spellEnd"/>
            <w:proofErr w:type="gramEnd"/>
          </w:p>
          <w:p w:rsidR="00215D20" w:rsidRPr="00215D20" w:rsidRDefault="00215D20" w:rsidP="003F619C">
            <w:pPr>
              <w:pStyle w:val="TableParagraph"/>
              <w:spacing w:before="1" w:line="256" w:lineRule="auto"/>
              <w:ind w:left="23" w:right="1"/>
              <w:jc w:val="center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>периоду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 xml:space="preserve">с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 xml:space="preserve">начала прошлого </w:t>
            </w:r>
            <w:r w:rsidRPr="00215D20">
              <w:rPr>
                <w:spacing w:val="-4"/>
                <w:sz w:val="18"/>
                <w:szCs w:val="18"/>
                <w:lang w:val="ru-RU"/>
              </w:rPr>
              <w:t>года</w:t>
            </w:r>
          </w:p>
        </w:tc>
      </w:tr>
      <w:tr w:rsidR="00215D20" w:rsidRPr="00215D20" w:rsidTr="003F619C">
        <w:trPr>
          <w:trHeight w:val="2519"/>
        </w:trPr>
        <w:tc>
          <w:tcPr>
            <w:tcW w:w="3197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line="256" w:lineRule="auto"/>
              <w:ind w:left="151" w:right="65" w:hanging="60"/>
              <w:rPr>
                <w:sz w:val="18"/>
                <w:szCs w:val="18"/>
              </w:rPr>
            </w:pPr>
            <w:proofErr w:type="spellStart"/>
            <w:r w:rsidRPr="00215D20">
              <w:rPr>
                <w:spacing w:val="-2"/>
                <w:sz w:val="18"/>
                <w:szCs w:val="18"/>
              </w:rPr>
              <w:t>предыдуще</w:t>
            </w:r>
            <w:proofErr w:type="spellEnd"/>
            <w:r w:rsidRPr="00215D2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15D20">
              <w:rPr>
                <w:sz w:val="18"/>
                <w:szCs w:val="18"/>
              </w:rPr>
              <w:t>му</w:t>
            </w:r>
            <w:proofErr w:type="spellEnd"/>
            <w:r w:rsidRPr="00215D20">
              <w:rPr>
                <w:sz w:val="18"/>
                <w:szCs w:val="18"/>
              </w:rPr>
              <w:t xml:space="preserve"> </w:t>
            </w:r>
            <w:proofErr w:type="spellStart"/>
            <w:r w:rsidRPr="00215D20">
              <w:rPr>
                <w:sz w:val="18"/>
                <w:szCs w:val="18"/>
              </w:rPr>
              <w:t>месяцу</w:t>
            </w:r>
            <w:proofErr w:type="spellEnd"/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line="256" w:lineRule="auto"/>
              <w:ind w:left="26" w:right="2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15D20">
              <w:rPr>
                <w:spacing w:val="-2"/>
                <w:sz w:val="18"/>
                <w:szCs w:val="18"/>
                <w:lang w:val="ru-RU"/>
              </w:rPr>
              <w:t>соответству</w:t>
            </w:r>
            <w:proofErr w:type="spellEnd"/>
            <w:r w:rsidRPr="00215D2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15D20">
              <w:rPr>
                <w:spacing w:val="-4"/>
                <w:sz w:val="18"/>
                <w:szCs w:val="18"/>
                <w:lang w:val="ru-RU"/>
              </w:rPr>
              <w:t>ющему</w:t>
            </w:r>
            <w:proofErr w:type="spellEnd"/>
            <w:proofErr w:type="gramEnd"/>
          </w:p>
          <w:p w:rsidR="00215D20" w:rsidRPr="00215D20" w:rsidRDefault="00215D20" w:rsidP="003F619C">
            <w:pPr>
              <w:pStyle w:val="TableParagraph"/>
              <w:spacing w:line="256" w:lineRule="auto"/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 xml:space="preserve">месяцу прошлого </w:t>
            </w:r>
            <w:r w:rsidRPr="00215D20">
              <w:rPr>
                <w:spacing w:val="-4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215D20" w:rsidRPr="00215D20" w:rsidRDefault="00215D20" w:rsidP="003F619C">
            <w:pPr>
              <w:rPr>
                <w:sz w:val="18"/>
                <w:szCs w:val="18"/>
                <w:lang w:val="ru-RU"/>
              </w:rPr>
            </w:pPr>
          </w:p>
        </w:tc>
      </w:tr>
      <w:tr w:rsidR="00215D20" w:rsidRPr="00215D20" w:rsidTr="003F619C">
        <w:trPr>
          <w:trHeight w:val="258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line="231" w:lineRule="exact"/>
              <w:ind w:left="35"/>
              <w:rPr>
                <w:sz w:val="18"/>
                <w:szCs w:val="18"/>
              </w:rPr>
            </w:pPr>
            <w:proofErr w:type="spellStart"/>
            <w:r w:rsidRPr="00215D20">
              <w:rPr>
                <w:spacing w:val="-2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1410095.7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8549579.5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95.9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72.3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93.5</w:t>
            </w:r>
          </w:p>
        </w:tc>
      </w:tr>
      <w:tr w:rsidR="00215D20" w:rsidRPr="00215D20" w:rsidTr="003F619C">
        <w:trPr>
          <w:trHeight w:val="815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4" w:line="260" w:lineRule="atLeast"/>
              <w:ind w:left="35" w:right="379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>СЕЛЬСКОЕ,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ЛЕСНОЕ</w:t>
            </w:r>
            <w:r w:rsidRPr="00215D2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 xml:space="preserve">ХОЗЯЙСТВО, ОХОТА, РЫБОЛОВСТВО И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РЫБОВОДСТВО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171564.3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613623.9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160.7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100.6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114.2</w:t>
            </w:r>
          </w:p>
        </w:tc>
      </w:tr>
      <w:tr w:rsidR="00215D20" w:rsidRPr="00215D20" w:rsidTr="003F619C">
        <w:trPr>
          <w:trHeight w:val="536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21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ind w:left="35"/>
              <w:rPr>
                <w:sz w:val="18"/>
                <w:szCs w:val="18"/>
              </w:rPr>
            </w:pPr>
            <w:r w:rsidRPr="00215D20">
              <w:rPr>
                <w:sz w:val="18"/>
                <w:szCs w:val="18"/>
              </w:rPr>
              <w:t>ДОБЫЧА</w:t>
            </w:r>
            <w:r w:rsidRPr="00215D20">
              <w:rPr>
                <w:spacing w:val="-11"/>
                <w:sz w:val="18"/>
                <w:szCs w:val="18"/>
              </w:rPr>
              <w:t xml:space="preserve"> </w:t>
            </w:r>
            <w:r w:rsidRPr="00215D20">
              <w:rPr>
                <w:sz w:val="18"/>
                <w:szCs w:val="18"/>
              </w:rPr>
              <w:t>ПОЛЕЗНЫХ</w:t>
            </w:r>
            <w:r w:rsidRPr="00215D20">
              <w:rPr>
                <w:spacing w:val="-10"/>
                <w:sz w:val="18"/>
                <w:szCs w:val="18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</w:rPr>
              <w:t>ИСКОПАЕМЫХ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1063334.6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6976486.6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93.4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66.1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90.6</w:t>
            </w:r>
          </w:p>
        </w:tc>
      </w:tr>
      <w:tr w:rsidR="00215D20" w:rsidRPr="00215D20" w:rsidTr="003F619C">
        <w:trPr>
          <w:trHeight w:val="537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4"/>
              <w:ind w:left="35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ОБРАБАТЫВАЮЩИЕ</w:t>
            </w:r>
          </w:p>
          <w:p w:rsidR="00215D20" w:rsidRPr="00215D20" w:rsidRDefault="00215D20" w:rsidP="003F619C">
            <w:pPr>
              <w:pStyle w:val="TableParagraph"/>
              <w:spacing w:before="17"/>
              <w:ind w:left="35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ПРОИЗВОДСТВА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"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" w:line="237" w:lineRule="exact"/>
              <w:ind w:right="18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</w:tr>
      <w:tr w:rsidR="00215D20" w:rsidRPr="00215D20" w:rsidTr="003F619C">
        <w:trPr>
          <w:trHeight w:val="827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16" w:line="260" w:lineRule="atLeast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 xml:space="preserve">ОБЕСПЕЧЕНИЕ ЭЛЕКТРИЧЕСКОЙ ЭНЕРГИЕЙ, ГАЗОМ И ПАРОМ;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КОНДИЦИОНИРОВАНИЕ</w:t>
            </w:r>
            <w:r w:rsidRPr="00215D2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ВОЗДУХА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81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63865.6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81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333965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81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100.4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81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8"/>
              <w:jc w:val="right"/>
              <w:rPr>
                <w:sz w:val="18"/>
                <w:szCs w:val="18"/>
              </w:rPr>
            </w:pPr>
            <w:r w:rsidRPr="00215D20">
              <w:rPr>
                <w:sz w:val="18"/>
                <w:szCs w:val="18"/>
              </w:rPr>
              <w:t>в</w:t>
            </w:r>
            <w:r w:rsidRPr="00215D20">
              <w:rPr>
                <w:spacing w:val="-2"/>
                <w:sz w:val="18"/>
                <w:szCs w:val="18"/>
              </w:rPr>
              <w:t xml:space="preserve"> </w:t>
            </w:r>
            <w:r w:rsidRPr="00215D20">
              <w:rPr>
                <w:sz w:val="18"/>
                <w:szCs w:val="18"/>
              </w:rPr>
              <w:t>2.7</w:t>
            </w:r>
            <w:r w:rsidRPr="00215D20">
              <w:rPr>
                <w:spacing w:val="-3"/>
                <w:sz w:val="18"/>
                <w:szCs w:val="18"/>
              </w:rPr>
              <w:t xml:space="preserve"> </w:t>
            </w:r>
            <w:r w:rsidRPr="00215D20">
              <w:rPr>
                <w:spacing w:val="-5"/>
                <w:sz w:val="18"/>
                <w:szCs w:val="18"/>
              </w:rPr>
              <w:t>р.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81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z w:val="18"/>
                <w:szCs w:val="18"/>
              </w:rPr>
              <w:t>в</w:t>
            </w:r>
            <w:r w:rsidRPr="00215D20">
              <w:rPr>
                <w:spacing w:val="-2"/>
                <w:sz w:val="18"/>
                <w:szCs w:val="18"/>
              </w:rPr>
              <w:t xml:space="preserve"> </w:t>
            </w:r>
            <w:r w:rsidRPr="00215D20">
              <w:rPr>
                <w:sz w:val="18"/>
                <w:szCs w:val="18"/>
              </w:rPr>
              <w:t>2.2</w:t>
            </w:r>
            <w:r w:rsidRPr="00215D20">
              <w:rPr>
                <w:spacing w:val="-3"/>
                <w:sz w:val="18"/>
                <w:szCs w:val="18"/>
              </w:rPr>
              <w:t xml:space="preserve"> </w:t>
            </w:r>
            <w:r w:rsidRPr="00215D20">
              <w:rPr>
                <w:spacing w:val="-5"/>
                <w:sz w:val="18"/>
                <w:szCs w:val="18"/>
              </w:rPr>
              <w:t>р.</w:t>
            </w:r>
          </w:p>
        </w:tc>
      </w:tr>
      <w:tr w:rsidR="00215D20" w:rsidRPr="00215D20" w:rsidTr="003F619C">
        <w:trPr>
          <w:trHeight w:val="1420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86" w:line="260" w:lineRule="atLeast"/>
              <w:ind w:left="35" w:right="244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 xml:space="preserve">ВОДОСНАБЖЕНИЕ; </w:t>
            </w:r>
            <w:r w:rsidRPr="00215D20">
              <w:rPr>
                <w:sz w:val="18"/>
                <w:szCs w:val="18"/>
                <w:lang w:val="ru-RU"/>
              </w:rPr>
              <w:t>ВОДООТВЕДЕНИЕ,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ОРГАНИЗАЦИЯ СБОРА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И</w:t>
            </w:r>
            <w:r w:rsidRPr="00215D2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УТИЛИЗАЦИИ</w:t>
            </w:r>
            <w:r w:rsidRPr="00215D2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ОТХОДОВ, ДЕЯТЕЛЬНОСТЬ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ПО</w:t>
            </w:r>
            <w:r w:rsidRPr="00215D2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 xml:space="preserve">ЛИКВИДАЦИИ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ЗАГРЯЗНЕНИЙ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186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86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86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86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8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86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</w:tr>
      <w:tr w:rsidR="00215D20" w:rsidRPr="00215D20" w:rsidTr="003F619C">
        <w:trPr>
          <w:trHeight w:val="258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line="232" w:lineRule="exact"/>
              <w:ind w:left="35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СТРОИТЕЛЬСТВО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spacing w:before="2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spacing w:before="2"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before="2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before="2" w:line="237" w:lineRule="exact"/>
              <w:ind w:right="18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spacing w:before="2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</w:tr>
      <w:tr w:rsidR="00215D20" w:rsidRPr="00215D20" w:rsidTr="003F619C">
        <w:trPr>
          <w:trHeight w:val="815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4" w:line="260" w:lineRule="atLeast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 xml:space="preserve">ДЕЯТЕЛЬНОСТЬ ГОСТИНИЦ И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ПРЕДПРИЯТИЙ ОБЩЕСТВЕННОГО ПИТАНИЯ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1636.3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9290.1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75.4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90.3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110.1</w:t>
            </w:r>
          </w:p>
        </w:tc>
      </w:tr>
      <w:tr w:rsidR="00215D20" w:rsidRPr="00215D20" w:rsidTr="003F619C">
        <w:trPr>
          <w:trHeight w:val="498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line="209" w:lineRule="exact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>ДЕЯТЕЛЬНОСТЬ</w:t>
            </w:r>
            <w:r w:rsidRPr="00215D2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ПО</w:t>
            </w:r>
            <w:r w:rsidRPr="00215D20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ОПЕРАЦИЯМ</w:t>
            </w:r>
            <w:r w:rsidRPr="00215D20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15D20">
              <w:rPr>
                <w:spacing w:val="-10"/>
                <w:sz w:val="18"/>
                <w:szCs w:val="18"/>
                <w:lang w:val="ru-RU"/>
              </w:rPr>
              <w:t>С</w:t>
            </w:r>
            <w:proofErr w:type="gramEnd"/>
          </w:p>
          <w:p w:rsidR="00215D20" w:rsidRPr="00215D20" w:rsidRDefault="00215D20" w:rsidP="003F619C">
            <w:pPr>
              <w:pStyle w:val="TableParagraph"/>
              <w:spacing w:before="17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>НЕДВИЖИМЫМ</w:t>
            </w:r>
            <w:r w:rsidRPr="00215D20">
              <w:rPr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ИМУЩЕСТВОМ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spacing w:before="241"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653.2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spacing w:before="241"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4127.2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before="24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84.4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before="241"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103.5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spacing w:before="241"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108.9</w:t>
            </w:r>
          </w:p>
        </w:tc>
      </w:tr>
      <w:tr w:rsidR="00215D20" w:rsidRPr="00215D20" w:rsidTr="003F619C">
        <w:trPr>
          <w:trHeight w:val="815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4" w:line="260" w:lineRule="atLeast"/>
              <w:ind w:left="35" w:right="176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 xml:space="preserve">ДЕЯТЕЛЬНОСТЬ </w:t>
            </w:r>
            <w:r w:rsidRPr="00215D20">
              <w:rPr>
                <w:sz w:val="18"/>
                <w:szCs w:val="18"/>
                <w:lang w:val="ru-RU"/>
              </w:rPr>
              <w:t>ПРОФЕССИОНАЛЬНАЯ,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НАУЧНАЯ</w:t>
            </w:r>
            <w:r w:rsidRPr="00215D2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 xml:space="preserve">И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ТЕХНИЧЕСКАЯ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8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</w:tr>
      <w:tr w:rsidR="00215D20" w:rsidRPr="00215D20" w:rsidTr="003F619C">
        <w:trPr>
          <w:trHeight w:val="1091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35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>ДЕЯТЕЛЬНОСТЬ</w:t>
            </w:r>
          </w:p>
          <w:p w:rsidR="00215D20" w:rsidRPr="00215D20" w:rsidRDefault="00215D20" w:rsidP="003F619C">
            <w:pPr>
              <w:pStyle w:val="TableParagraph"/>
              <w:spacing w:before="17" w:line="256" w:lineRule="auto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>АДМИНИСТРАТИВНАЯ</w:t>
            </w:r>
            <w:r w:rsidRPr="00215D2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И СОПУТСТВУЮЩИЕ</w:t>
            </w:r>
          </w:p>
          <w:p w:rsidR="00215D20" w:rsidRPr="00215D20" w:rsidRDefault="00215D20" w:rsidP="003F619C">
            <w:pPr>
              <w:pStyle w:val="TableParagraph"/>
              <w:spacing w:before="1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>ДОПОЛНИТЕЛЬНЫЕ</w:t>
            </w:r>
            <w:r w:rsidRPr="00215D20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102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02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02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02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8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102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5"/>
                <w:sz w:val="18"/>
                <w:szCs w:val="18"/>
              </w:rPr>
              <w:t>...</w:t>
            </w:r>
          </w:p>
        </w:tc>
      </w:tr>
      <w:tr w:rsidR="00215D20" w:rsidRPr="00215D20" w:rsidTr="003F619C">
        <w:trPr>
          <w:trHeight w:val="258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line="231" w:lineRule="exact"/>
              <w:ind w:left="35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ОБРАЗОВАНИЕ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1961.3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10587.9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60.2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103.5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spacing w:before="1"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118.4</w:t>
            </w:r>
          </w:p>
        </w:tc>
      </w:tr>
      <w:tr w:rsidR="00215D20" w:rsidRPr="00215D20" w:rsidTr="003F619C">
        <w:trPr>
          <w:trHeight w:val="815"/>
        </w:trPr>
        <w:tc>
          <w:tcPr>
            <w:tcW w:w="3197" w:type="dxa"/>
          </w:tcPr>
          <w:p w:rsidR="00215D20" w:rsidRPr="00215D20" w:rsidRDefault="00215D20" w:rsidP="003F619C">
            <w:pPr>
              <w:pStyle w:val="TableParagraph"/>
              <w:spacing w:before="20" w:line="256" w:lineRule="auto"/>
              <w:ind w:left="35" w:right="807"/>
              <w:rPr>
                <w:sz w:val="18"/>
                <w:szCs w:val="18"/>
                <w:lang w:val="ru-RU"/>
              </w:rPr>
            </w:pPr>
            <w:r w:rsidRPr="00215D20">
              <w:rPr>
                <w:sz w:val="18"/>
                <w:szCs w:val="18"/>
                <w:lang w:val="ru-RU"/>
              </w:rPr>
              <w:t>ДЕЯТЕЛЬНОСТЬ</w:t>
            </w:r>
            <w:r w:rsidRPr="00215D2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В</w:t>
            </w:r>
            <w:r w:rsidRPr="00215D2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z w:val="18"/>
                <w:szCs w:val="18"/>
                <w:lang w:val="ru-RU"/>
              </w:rPr>
              <w:t>ОБЛАСТИ ЗДРАВООХРАНЕНИЯ И</w:t>
            </w:r>
          </w:p>
          <w:p w:rsidR="00215D20" w:rsidRPr="00215D20" w:rsidRDefault="00215D20" w:rsidP="003F619C">
            <w:pPr>
              <w:pStyle w:val="TableParagraph"/>
              <w:spacing w:before="1"/>
              <w:ind w:left="35"/>
              <w:rPr>
                <w:sz w:val="18"/>
                <w:szCs w:val="18"/>
                <w:lang w:val="ru-RU"/>
              </w:rPr>
            </w:pPr>
            <w:r w:rsidRPr="00215D20">
              <w:rPr>
                <w:spacing w:val="-2"/>
                <w:sz w:val="18"/>
                <w:szCs w:val="18"/>
                <w:lang w:val="ru-RU"/>
              </w:rPr>
              <w:t>СОЦИАЛЬНЫХ</w:t>
            </w:r>
            <w:r w:rsidRPr="00215D20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215D20">
              <w:rPr>
                <w:spacing w:val="-2"/>
                <w:sz w:val="18"/>
                <w:szCs w:val="18"/>
                <w:lang w:val="ru-RU"/>
              </w:rPr>
              <w:t>УСЛУГ</w:t>
            </w:r>
          </w:p>
        </w:tc>
        <w:tc>
          <w:tcPr>
            <w:tcW w:w="1027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  <w:lang w:val="ru-RU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3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11403.5</w:t>
            </w:r>
          </w:p>
        </w:tc>
        <w:tc>
          <w:tcPr>
            <w:tcW w:w="1035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21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69435.9</w:t>
            </w:r>
          </w:p>
        </w:tc>
        <w:tc>
          <w:tcPr>
            <w:tcW w:w="1183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2"/>
                <w:sz w:val="18"/>
                <w:szCs w:val="18"/>
              </w:rPr>
              <w:t>109.6</w:t>
            </w:r>
          </w:p>
        </w:tc>
        <w:tc>
          <w:tcPr>
            <w:tcW w:w="1171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7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50.9</w:t>
            </w:r>
          </w:p>
        </w:tc>
        <w:tc>
          <w:tcPr>
            <w:tcW w:w="1198" w:type="dxa"/>
          </w:tcPr>
          <w:p w:rsidR="00215D20" w:rsidRPr="00215D20" w:rsidRDefault="00215D20" w:rsidP="003F619C">
            <w:pPr>
              <w:pStyle w:val="TableParagraph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before="69"/>
              <w:rPr>
                <w:sz w:val="18"/>
                <w:szCs w:val="18"/>
              </w:rPr>
            </w:pPr>
          </w:p>
          <w:p w:rsidR="00215D20" w:rsidRPr="00215D20" w:rsidRDefault="00215D20" w:rsidP="003F619C">
            <w:pPr>
              <w:pStyle w:val="TableParagraph"/>
              <w:spacing w:line="237" w:lineRule="exact"/>
              <w:ind w:right="12"/>
              <w:jc w:val="right"/>
              <w:rPr>
                <w:sz w:val="18"/>
                <w:szCs w:val="18"/>
              </w:rPr>
            </w:pPr>
            <w:r w:rsidRPr="00215D20">
              <w:rPr>
                <w:spacing w:val="-4"/>
                <w:sz w:val="18"/>
                <w:szCs w:val="18"/>
              </w:rPr>
              <w:t>75.0</w:t>
            </w:r>
          </w:p>
        </w:tc>
      </w:tr>
    </w:tbl>
    <w:p w:rsidR="00FB2244" w:rsidRPr="00215D20" w:rsidRDefault="00FB2244">
      <w:pPr>
        <w:rPr>
          <w:sz w:val="18"/>
          <w:szCs w:val="18"/>
        </w:rPr>
      </w:pPr>
    </w:p>
    <w:sectPr w:rsidR="00FB2244" w:rsidRPr="0021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20"/>
    <w:rsid w:val="00215D2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D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215D20"/>
    <w:pPr>
      <w:ind w:left="-1" w:right="1494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D20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5D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5D2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15D2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D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215D20"/>
    <w:pPr>
      <w:ind w:left="-1" w:right="1494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D20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5D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5D2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15D2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2025-07-10T10:24:00Z</dcterms:created>
  <dcterms:modified xsi:type="dcterms:W3CDTF">2025-07-10T10:25:00Z</dcterms:modified>
</cp:coreProperties>
</file>